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FC71C" w14:textId="77777777" w:rsidR="006A3C25" w:rsidRPr="00A545C8" w:rsidRDefault="006A3C25" w:rsidP="006A3C25">
      <w:pPr>
        <w:pStyle w:val="NormalnyWeb"/>
        <w:shd w:val="clear" w:color="auto" w:fill="FFFFFF"/>
        <w:spacing w:before="0" w:beforeAutospacing="0" w:after="0" w:afterAutospacing="0"/>
        <w:jc w:val="center"/>
        <w:textAlignment w:val="baseline"/>
        <w:rPr>
          <w:rStyle w:val="Pogrubienie"/>
          <w:bdr w:val="none" w:sz="0" w:space="0" w:color="auto" w:frame="1"/>
        </w:rPr>
      </w:pPr>
    </w:p>
    <w:p w14:paraId="308800B1" w14:textId="61D74F65" w:rsidR="006A3C25" w:rsidRPr="00A545C8" w:rsidRDefault="006A3C25" w:rsidP="006A3C25">
      <w:pPr>
        <w:pStyle w:val="NormalnyWeb"/>
        <w:shd w:val="clear" w:color="auto" w:fill="FFFFFF"/>
        <w:spacing w:before="0" w:beforeAutospacing="0" w:after="0" w:afterAutospacing="0"/>
        <w:jc w:val="center"/>
        <w:textAlignment w:val="baseline"/>
      </w:pPr>
      <w:r w:rsidRPr="00A545C8">
        <w:rPr>
          <w:rStyle w:val="Pogrubienie"/>
          <w:bdr w:val="none" w:sz="0" w:space="0" w:color="auto" w:frame="1"/>
        </w:rPr>
        <w:t>W związku z pracami Strategią Zintegrowanych Inwestycji Terytorialnych Aglomeracji Wałbrzyskiej 2021-2027 (Strategia ZIT AW)</w:t>
      </w:r>
      <w:r w:rsidRPr="00A545C8">
        <w:t xml:space="preserve"> </w:t>
      </w:r>
      <w:r w:rsidRPr="00A545C8">
        <w:rPr>
          <w:rStyle w:val="Pogrubienie"/>
          <w:bdr w:val="none" w:sz="0" w:space="0" w:color="auto" w:frame="1"/>
        </w:rPr>
        <w:t xml:space="preserve">zapraszamy do zgłaszania uwag i opinii do projektu diagnozy sytuacji Aglomeracji Wałbrzyskiej w sferze społecznej, gospodarczej i przestrzennej. </w:t>
      </w:r>
    </w:p>
    <w:p w14:paraId="388D138D" w14:textId="77777777" w:rsidR="006A3C25" w:rsidRPr="00A545C8" w:rsidRDefault="006A3C25" w:rsidP="006A3C25">
      <w:pPr>
        <w:pStyle w:val="NormalnyWeb"/>
        <w:shd w:val="clear" w:color="auto" w:fill="FFFFFF"/>
        <w:spacing w:before="0" w:beforeAutospacing="0" w:after="0" w:afterAutospacing="0"/>
        <w:jc w:val="both"/>
        <w:textAlignment w:val="baseline"/>
        <w:rPr>
          <w:sz w:val="22"/>
          <w:szCs w:val="22"/>
          <w:bdr w:val="none" w:sz="0" w:space="0" w:color="auto" w:frame="1"/>
        </w:rPr>
      </w:pPr>
      <w:r w:rsidRPr="00A545C8">
        <w:rPr>
          <w:sz w:val="22"/>
          <w:szCs w:val="22"/>
        </w:rPr>
        <w:br/>
      </w:r>
      <w:r w:rsidRPr="00A545C8">
        <w:rPr>
          <w:sz w:val="22"/>
          <w:szCs w:val="22"/>
        </w:rPr>
        <w:br/>
      </w:r>
      <w:r w:rsidRPr="00A545C8">
        <w:rPr>
          <w:sz w:val="22"/>
          <w:szCs w:val="22"/>
          <w:bdr w:val="none" w:sz="0" w:space="0" w:color="auto" w:frame="1"/>
        </w:rPr>
        <w:t>Aglomerację Wałbrzyską tworzą następujące gminy: Boguszów–Gorce, Czarny Bór, Dobromierz, Głuszyca, Jaworzyna Śląska, Jedlina-Zdrój, Jawor, Miasto Kamienna Góra, Gmina Kamienna Góra, Lubawka, Marcinowice, Męcinka, Mieroszów, Mściwojów, Miasto Nowa Ruda, Gmina Nowa Ruda, Paszowice, Radków, Stare Bogaczowice, Strzegom, Miasto Świdnica, Gmina Świdnica, Świebodzice, Szczawno–Zdrój, Walim, Wałbrzych, Wądroże Wielkie, Żarów.</w:t>
      </w:r>
    </w:p>
    <w:p w14:paraId="6C8F5965" w14:textId="711813F3" w:rsidR="006A3C25" w:rsidRPr="00A545C8" w:rsidRDefault="006A3C25" w:rsidP="006A3C25">
      <w:pPr>
        <w:pStyle w:val="NormalnyWeb"/>
        <w:shd w:val="clear" w:color="auto" w:fill="FFFFFF"/>
        <w:spacing w:before="0" w:beforeAutospacing="0" w:after="0" w:afterAutospacing="0"/>
        <w:jc w:val="both"/>
        <w:textAlignment w:val="baseline"/>
        <w:rPr>
          <w:sz w:val="22"/>
          <w:szCs w:val="22"/>
          <w:bdr w:val="none" w:sz="0" w:space="0" w:color="auto" w:frame="1"/>
        </w:rPr>
      </w:pPr>
      <w:r w:rsidRPr="00A545C8">
        <w:rPr>
          <w:sz w:val="22"/>
          <w:szCs w:val="22"/>
        </w:rPr>
        <w:br/>
      </w:r>
      <w:r w:rsidRPr="00A545C8">
        <w:rPr>
          <w:sz w:val="22"/>
          <w:szCs w:val="22"/>
          <w:bdr w:val="none" w:sz="0" w:space="0" w:color="auto" w:frame="1"/>
        </w:rPr>
        <w:t>Do zgłaszania uwag i opinii do projektu diagnozy sytuacji Aglomeracji Wałbrzyskiej w sferach społecznej, gospodarczej i przestrzennej</w:t>
      </w:r>
      <w:r w:rsidR="00414D45" w:rsidRPr="00A545C8">
        <w:rPr>
          <w:sz w:val="22"/>
          <w:szCs w:val="22"/>
          <w:bdr w:val="none" w:sz="0" w:space="0" w:color="auto" w:frame="1"/>
        </w:rPr>
        <w:t xml:space="preserve"> zapraszamy</w:t>
      </w:r>
      <w:r w:rsidRPr="00A545C8">
        <w:rPr>
          <w:sz w:val="22"/>
          <w:szCs w:val="22"/>
          <w:bdr w:val="none" w:sz="0" w:space="0" w:color="auto" w:frame="1"/>
        </w:rPr>
        <w:t xml:space="preserve"> podmioty publiczne, prywatne oraz partner</w:t>
      </w:r>
      <w:r w:rsidR="00414D45" w:rsidRPr="00A545C8">
        <w:rPr>
          <w:sz w:val="22"/>
          <w:szCs w:val="22"/>
          <w:bdr w:val="none" w:sz="0" w:space="0" w:color="auto" w:frame="1"/>
        </w:rPr>
        <w:t>ów</w:t>
      </w:r>
      <w:r w:rsidRPr="00A545C8">
        <w:rPr>
          <w:sz w:val="22"/>
          <w:szCs w:val="22"/>
          <w:bdr w:val="none" w:sz="0" w:space="0" w:color="auto" w:frame="1"/>
        </w:rPr>
        <w:t xml:space="preserve"> społeczno-gospodarczy</w:t>
      </w:r>
      <w:r w:rsidR="00414D45" w:rsidRPr="00A545C8">
        <w:rPr>
          <w:sz w:val="22"/>
          <w:szCs w:val="22"/>
          <w:bdr w:val="none" w:sz="0" w:space="0" w:color="auto" w:frame="1"/>
        </w:rPr>
        <w:t>ch</w:t>
      </w:r>
      <w:r w:rsidRPr="00A545C8">
        <w:rPr>
          <w:sz w:val="22"/>
          <w:szCs w:val="22"/>
          <w:bdr w:val="none" w:sz="0" w:space="0" w:color="auto" w:frame="1"/>
        </w:rPr>
        <w:t xml:space="preserve"> m.in.: podmioty reprezentujące społeczeństwo obywatelskie, działające na rzez ochrony środowiska, angażujące się w promowanie włączenia społecznego, praw podstawowych, praw osób niepełnosprawnych, równości płci</w:t>
      </w:r>
      <w:r w:rsidR="00C275DB" w:rsidRPr="00A545C8">
        <w:rPr>
          <w:sz w:val="22"/>
          <w:szCs w:val="22"/>
          <w:bdr w:val="none" w:sz="0" w:space="0" w:color="auto" w:frame="1"/>
        </w:rPr>
        <w:t xml:space="preserve"> </w:t>
      </w:r>
      <w:r w:rsidRPr="00A545C8">
        <w:rPr>
          <w:sz w:val="22"/>
          <w:szCs w:val="22"/>
          <w:bdr w:val="none" w:sz="0" w:space="0" w:color="auto" w:frame="1"/>
        </w:rPr>
        <w:t>i niedyskryminacji. </w:t>
      </w:r>
    </w:p>
    <w:p w14:paraId="7F3B6A7E" w14:textId="2571700B" w:rsidR="006A3C25" w:rsidRPr="00A545C8" w:rsidRDefault="006A3C25" w:rsidP="006A3C25">
      <w:pPr>
        <w:pStyle w:val="NormalnyWeb"/>
        <w:shd w:val="clear" w:color="auto" w:fill="FFFFFF"/>
        <w:spacing w:before="0" w:beforeAutospacing="0" w:after="0" w:afterAutospacing="0"/>
        <w:jc w:val="both"/>
        <w:textAlignment w:val="baseline"/>
        <w:rPr>
          <w:sz w:val="22"/>
          <w:szCs w:val="22"/>
          <w:bdr w:val="none" w:sz="0" w:space="0" w:color="auto" w:frame="1"/>
        </w:rPr>
      </w:pPr>
    </w:p>
    <w:p w14:paraId="0BE40AAD" w14:textId="48BE4E7B" w:rsidR="006A3C25" w:rsidRPr="00A545C8" w:rsidRDefault="006A3C25" w:rsidP="006A3C25">
      <w:pPr>
        <w:pStyle w:val="NormalnyWeb"/>
        <w:shd w:val="clear" w:color="auto" w:fill="FFFFFF"/>
        <w:spacing w:before="0" w:beforeAutospacing="0" w:after="0" w:afterAutospacing="0"/>
        <w:jc w:val="both"/>
        <w:textAlignment w:val="baseline"/>
        <w:rPr>
          <w:sz w:val="22"/>
          <w:szCs w:val="22"/>
          <w:bdr w:val="none" w:sz="0" w:space="0" w:color="auto" w:frame="1"/>
        </w:rPr>
      </w:pPr>
      <w:r w:rsidRPr="00A545C8">
        <w:rPr>
          <w:sz w:val="22"/>
          <w:szCs w:val="22"/>
          <w:bdr w:val="none" w:sz="0" w:space="0" w:color="auto" w:frame="1"/>
        </w:rPr>
        <w:t xml:space="preserve">Projekt diagnozy dostępny jest pod następującym linkiem </w:t>
      </w:r>
      <w:r w:rsidR="00042108">
        <w:rPr>
          <w:sz w:val="22"/>
          <w:szCs w:val="22"/>
          <w:bdr w:val="none" w:sz="0" w:space="0" w:color="auto" w:frame="1"/>
        </w:rPr>
        <w:t>bip.lubawka.eu</w:t>
      </w:r>
    </w:p>
    <w:p w14:paraId="0C10F587" w14:textId="2AB0EA85" w:rsidR="00AF6D49" w:rsidRPr="00A545C8" w:rsidRDefault="006A3C25" w:rsidP="00C275DB">
      <w:pPr>
        <w:pStyle w:val="NormalnyWeb"/>
        <w:shd w:val="clear" w:color="auto" w:fill="FFFFFF"/>
        <w:spacing w:after="0"/>
        <w:jc w:val="both"/>
        <w:textAlignment w:val="baseline"/>
        <w:rPr>
          <w:sz w:val="22"/>
          <w:szCs w:val="22"/>
          <w:bdr w:val="none" w:sz="0" w:space="0" w:color="auto" w:frame="1"/>
        </w:rPr>
      </w:pPr>
      <w:r w:rsidRPr="00A545C8">
        <w:rPr>
          <w:sz w:val="22"/>
          <w:szCs w:val="22"/>
          <w:bdr w:val="none" w:sz="0" w:space="0" w:color="auto" w:frame="1"/>
        </w:rPr>
        <w:t xml:space="preserve">Uwagi i opinie można zgłaszać za pośrednictwem </w:t>
      </w:r>
      <w:r w:rsidR="00AF6D49" w:rsidRPr="00A545C8">
        <w:rPr>
          <w:sz w:val="22"/>
          <w:szCs w:val="22"/>
          <w:bdr w:val="none" w:sz="0" w:space="0" w:color="auto" w:frame="1"/>
        </w:rPr>
        <w:t>formularza, który jest dostępny pod następującym linkiem</w:t>
      </w:r>
      <w:r w:rsidR="00C275DB" w:rsidRPr="00A545C8">
        <w:rPr>
          <w:sz w:val="22"/>
          <w:szCs w:val="22"/>
          <w:bdr w:val="none" w:sz="0" w:space="0" w:color="auto" w:frame="1"/>
        </w:rPr>
        <w:t>:</w:t>
      </w:r>
      <w:r w:rsidR="00A545C8" w:rsidRPr="00A545C8">
        <w:t xml:space="preserve"> </w:t>
      </w:r>
      <w:hyperlink r:id="rId4" w:history="1">
        <w:r w:rsidR="00A545C8" w:rsidRPr="00A545C8">
          <w:rPr>
            <w:rStyle w:val="Hipercze"/>
            <w:color w:val="auto"/>
            <w:sz w:val="22"/>
            <w:szCs w:val="22"/>
            <w:bdr w:val="none" w:sz="0" w:space="0" w:color="auto" w:frame="1"/>
          </w:rPr>
          <w:t>https://konsultacjediagnozaw.webankieta.pl/</w:t>
        </w:r>
      </w:hyperlink>
      <w:r w:rsidR="00A545C8" w:rsidRPr="00A545C8">
        <w:rPr>
          <w:sz w:val="22"/>
          <w:szCs w:val="22"/>
          <w:bdr w:val="none" w:sz="0" w:space="0" w:color="auto" w:frame="1"/>
        </w:rPr>
        <w:t xml:space="preserve"> </w:t>
      </w:r>
      <w:r w:rsidR="00AF6D49" w:rsidRPr="00A545C8">
        <w:rPr>
          <w:sz w:val="22"/>
          <w:szCs w:val="22"/>
          <w:bdr w:val="none" w:sz="0" w:space="0" w:color="auto" w:frame="1"/>
        </w:rPr>
        <w:t xml:space="preserve">w terminie do </w:t>
      </w:r>
      <w:r w:rsidR="00A545C8" w:rsidRPr="00A545C8">
        <w:rPr>
          <w:sz w:val="22"/>
          <w:szCs w:val="22"/>
          <w:bdr w:val="none" w:sz="0" w:space="0" w:color="auto" w:frame="1"/>
        </w:rPr>
        <w:t>1</w:t>
      </w:r>
      <w:r w:rsidR="00DF31E3">
        <w:rPr>
          <w:sz w:val="22"/>
          <w:szCs w:val="22"/>
          <w:bdr w:val="none" w:sz="0" w:space="0" w:color="auto" w:frame="1"/>
        </w:rPr>
        <w:t>2</w:t>
      </w:r>
      <w:r w:rsidR="00A545C8" w:rsidRPr="00A545C8">
        <w:rPr>
          <w:sz w:val="22"/>
          <w:szCs w:val="22"/>
          <w:bdr w:val="none" w:sz="0" w:space="0" w:color="auto" w:frame="1"/>
        </w:rPr>
        <w:t>.07.2022 r.</w:t>
      </w:r>
      <w:r w:rsidR="00AF6D49" w:rsidRPr="00A545C8">
        <w:rPr>
          <w:sz w:val="22"/>
          <w:szCs w:val="22"/>
          <w:bdr w:val="none" w:sz="0" w:space="0" w:color="auto" w:frame="1"/>
        </w:rPr>
        <w:t xml:space="preserve"> </w:t>
      </w:r>
    </w:p>
    <w:p w14:paraId="01ED2471" w14:textId="19D91ADB" w:rsidR="00AF6D49" w:rsidRPr="00A545C8" w:rsidRDefault="00AF6D49" w:rsidP="006A3C25">
      <w:pPr>
        <w:pStyle w:val="NormalnyWeb"/>
        <w:shd w:val="clear" w:color="auto" w:fill="FFFFFF"/>
        <w:spacing w:before="0" w:beforeAutospacing="0" w:after="0" w:afterAutospacing="0"/>
        <w:jc w:val="both"/>
        <w:textAlignment w:val="baseline"/>
        <w:rPr>
          <w:sz w:val="22"/>
          <w:szCs w:val="22"/>
          <w:bdr w:val="none" w:sz="0" w:space="0" w:color="auto" w:frame="1"/>
        </w:rPr>
      </w:pPr>
      <w:r w:rsidRPr="00A545C8">
        <w:rPr>
          <w:sz w:val="22"/>
          <w:szCs w:val="22"/>
          <w:bdr w:val="none" w:sz="0" w:space="0" w:color="auto" w:frame="1"/>
        </w:rPr>
        <w:t>Jednocześnie zapraszamy Państwa na debatę dot. diagnozy sytuacji Aglomeracji Wałbrzyskiej, która odbędzie się</w:t>
      </w:r>
      <w:r w:rsidR="00A545C8" w:rsidRPr="00A545C8">
        <w:rPr>
          <w:sz w:val="22"/>
          <w:szCs w:val="22"/>
          <w:bdr w:val="none" w:sz="0" w:space="0" w:color="auto" w:frame="1"/>
        </w:rPr>
        <w:t xml:space="preserve"> 08.07.2022 r. o godz. 10.00</w:t>
      </w:r>
      <w:r w:rsidRPr="00A545C8">
        <w:rPr>
          <w:sz w:val="22"/>
          <w:szCs w:val="22"/>
          <w:bdr w:val="none" w:sz="0" w:space="0" w:color="auto" w:frame="1"/>
        </w:rPr>
        <w:t xml:space="preserve"> w formule on-line pod następującym linkiem</w:t>
      </w:r>
      <w:r w:rsidR="00A545C8" w:rsidRPr="00A545C8">
        <w:rPr>
          <w:sz w:val="22"/>
          <w:szCs w:val="22"/>
          <w:bdr w:val="none" w:sz="0" w:space="0" w:color="auto" w:frame="1"/>
        </w:rPr>
        <w:t xml:space="preserve">: </w:t>
      </w:r>
      <w:hyperlink r:id="rId5" w:history="1">
        <w:r w:rsidR="00A545C8" w:rsidRPr="00A545C8">
          <w:rPr>
            <w:rStyle w:val="Hipercze"/>
            <w:color w:val="auto"/>
            <w:sz w:val="22"/>
            <w:szCs w:val="22"/>
            <w:bdr w:val="none" w:sz="0" w:space="0" w:color="auto" w:frame="1"/>
          </w:rPr>
          <w:t>https://meet.google.com/jtr-euux-zfw</w:t>
        </w:r>
      </w:hyperlink>
      <w:r w:rsidR="00C275DB" w:rsidRPr="00A545C8">
        <w:rPr>
          <w:sz w:val="22"/>
          <w:szCs w:val="22"/>
          <w:bdr w:val="none" w:sz="0" w:space="0" w:color="auto" w:frame="1"/>
        </w:rPr>
        <w:t xml:space="preserve">. </w:t>
      </w:r>
      <w:r w:rsidRPr="00A545C8">
        <w:rPr>
          <w:sz w:val="22"/>
          <w:szCs w:val="22"/>
          <w:bdr w:val="none" w:sz="0" w:space="0" w:color="auto" w:frame="1"/>
        </w:rPr>
        <w:t xml:space="preserve">Celem debaty będzie umożliwienie partnerom społeczno-gospodarczym zaprezentowanie uwag i opinii do prezentowanego dokumentu oraz przeprowadzenie debaty w tym zakresie. </w:t>
      </w:r>
    </w:p>
    <w:p w14:paraId="03E4C6B9" w14:textId="7AA85E33" w:rsidR="00B2417B" w:rsidRPr="00A545C8" w:rsidRDefault="00B2417B" w:rsidP="006A3C25">
      <w:pPr>
        <w:pStyle w:val="NormalnyWeb"/>
        <w:shd w:val="clear" w:color="auto" w:fill="FFFFFF"/>
        <w:spacing w:before="0" w:beforeAutospacing="0" w:after="0" w:afterAutospacing="0"/>
        <w:jc w:val="both"/>
        <w:textAlignment w:val="baseline"/>
        <w:rPr>
          <w:sz w:val="22"/>
          <w:szCs w:val="22"/>
          <w:bdr w:val="none" w:sz="0" w:space="0" w:color="auto" w:frame="1"/>
        </w:rPr>
      </w:pPr>
    </w:p>
    <w:p w14:paraId="2832D72B" w14:textId="5F21B1B6" w:rsidR="00B2417B" w:rsidRPr="00A545C8" w:rsidRDefault="00B2417B" w:rsidP="006A3C25">
      <w:pPr>
        <w:pStyle w:val="NormalnyWeb"/>
        <w:shd w:val="clear" w:color="auto" w:fill="FFFFFF"/>
        <w:spacing w:before="0" w:beforeAutospacing="0" w:after="0" w:afterAutospacing="0"/>
        <w:jc w:val="both"/>
        <w:textAlignment w:val="baseline"/>
        <w:rPr>
          <w:sz w:val="22"/>
          <w:szCs w:val="22"/>
          <w:bdr w:val="none" w:sz="0" w:space="0" w:color="auto" w:frame="1"/>
        </w:rPr>
      </w:pPr>
      <w:r w:rsidRPr="00A545C8">
        <w:rPr>
          <w:sz w:val="22"/>
          <w:szCs w:val="22"/>
          <w:bdr w:val="none" w:sz="0" w:space="0" w:color="auto" w:frame="1"/>
        </w:rPr>
        <w:t xml:space="preserve">Klauzula informacyjna dotycząca przetwarzania danych osobowych uczestników debaty on-line znajduje się pod następującym </w:t>
      </w:r>
      <w:r w:rsidR="00414D45" w:rsidRPr="00A545C8">
        <w:rPr>
          <w:sz w:val="22"/>
          <w:szCs w:val="22"/>
          <w:bdr w:val="none" w:sz="0" w:space="0" w:color="auto" w:frame="1"/>
        </w:rPr>
        <w:t xml:space="preserve">linkiem </w:t>
      </w:r>
      <w:r w:rsidR="00042108">
        <w:rPr>
          <w:sz w:val="22"/>
          <w:szCs w:val="22"/>
          <w:bdr w:val="none" w:sz="0" w:space="0" w:color="auto" w:frame="1"/>
        </w:rPr>
        <w:t xml:space="preserve">bip.lubawka.eu </w:t>
      </w:r>
    </w:p>
    <w:p w14:paraId="2DB00C7E" w14:textId="55DC099A" w:rsidR="006A3C25" w:rsidRPr="00A545C8" w:rsidRDefault="006A3C25" w:rsidP="006A3C25">
      <w:pPr>
        <w:pStyle w:val="NormalnyWeb"/>
        <w:shd w:val="clear" w:color="auto" w:fill="FFFFFF"/>
        <w:spacing w:before="0" w:beforeAutospacing="0" w:after="0" w:afterAutospacing="0"/>
        <w:jc w:val="both"/>
        <w:textAlignment w:val="baseline"/>
        <w:rPr>
          <w:sz w:val="22"/>
          <w:szCs w:val="22"/>
          <w:bdr w:val="none" w:sz="0" w:space="0" w:color="auto" w:frame="1"/>
        </w:rPr>
      </w:pPr>
    </w:p>
    <w:p w14:paraId="75692BE3" w14:textId="271D6DC2" w:rsidR="006A3C25" w:rsidRPr="00A545C8" w:rsidRDefault="006A3C25" w:rsidP="006A3C25">
      <w:pPr>
        <w:pStyle w:val="NormalnyWeb"/>
        <w:shd w:val="clear" w:color="auto" w:fill="FFFFFF"/>
        <w:spacing w:before="0" w:beforeAutospacing="0" w:after="0" w:afterAutospacing="0"/>
        <w:jc w:val="both"/>
        <w:textAlignment w:val="baseline"/>
        <w:rPr>
          <w:sz w:val="22"/>
          <w:szCs w:val="22"/>
        </w:rPr>
      </w:pPr>
    </w:p>
    <w:p w14:paraId="2F087F06" w14:textId="73FDD0F5" w:rsidR="00414D45" w:rsidRPr="00A545C8" w:rsidRDefault="00414D45" w:rsidP="00414D45">
      <w:pPr>
        <w:pStyle w:val="NormalnyWeb"/>
        <w:shd w:val="clear" w:color="auto" w:fill="FFFFFF"/>
        <w:spacing w:before="0" w:beforeAutospacing="0" w:after="0" w:afterAutospacing="0"/>
        <w:textAlignment w:val="baseline"/>
        <w:rPr>
          <w:sz w:val="22"/>
          <w:szCs w:val="22"/>
        </w:rPr>
      </w:pPr>
    </w:p>
    <w:p w14:paraId="2C9C5FA5" w14:textId="77777777" w:rsidR="008C24F0" w:rsidRPr="00A545C8" w:rsidRDefault="008C24F0">
      <w:pPr>
        <w:rPr>
          <w:rFonts w:ascii="Times New Roman" w:hAnsi="Times New Roman" w:cs="Times New Roman"/>
        </w:rPr>
      </w:pPr>
    </w:p>
    <w:sectPr w:rsidR="008C24F0" w:rsidRPr="00A545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C25"/>
    <w:rsid w:val="00005412"/>
    <w:rsid w:val="00042108"/>
    <w:rsid w:val="000B7022"/>
    <w:rsid w:val="00414D45"/>
    <w:rsid w:val="005962AE"/>
    <w:rsid w:val="006A3C25"/>
    <w:rsid w:val="008940EC"/>
    <w:rsid w:val="008C24F0"/>
    <w:rsid w:val="008E5CBD"/>
    <w:rsid w:val="00A545C8"/>
    <w:rsid w:val="00AF6D49"/>
    <w:rsid w:val="00B2417B"/>
    <w:rsid w:val="00C275DB"/>
    <w:rsid w:val="00DF31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7EB3"/>
  <w15:chartTrackingRefBased/>
  <w15:docId w15:val="{3EC17723-82BF-4C36-A5FC-4165DD4D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A3C2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A3C25"/>
    <w:rPr>
      <w:b/>
      <w:bCs/>
    </w:rPr>
  </w:style>
  <w:style w:type="character" w:styleId="Hipercze">
    <w:name w:val="Hyperlink"/>
    <w:basedOn w:val="Domylnaczcionkaakapitu"/>
    <w:uiPriority w:val="99"/>
    <w:unhideWhenUsed/>
    <w:rsid w:val="00414D45"/>
    <w:rPr>
      <w:color w:val="0563C1" w:themeColor="hyperlink"/>
      <w:u w:val="single"/>
    </w:rPr>
  </w:style>
  <w:style w:type="character" w:styleId="Nierozpoznanawzmianka">
    <w:name w:val="Unresolved Mention"/>
    <w:basedOn w:val="Domylnaczcionkaakapitu"/>
    <w:uiPriority w:val="99"/>
    <w:semiHidden/>
    <w:unhideWhenUsed/>
    <w:rsid w:val="00414D45"/>
    <w:rPr>
      <w:color w:val="605E5C"/>
      <w:shd w:val="clear" w:color="auto" w:fill="E1DFDD"/>
    </w:rPr>
  </w:style>
  <w:style w:type="character" w:styleId="UyteHipercze">
    <w:name w:val="FollowedHyperlink"/>
    <w:basedOn w:val="Domylnaczcionkaakapitu"/>
    <w:uiPriority w:val="99"/>
    <w:semiHidden/>
    <w:unhideWhenUsed/>
    <w:rsid w:val="00C275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10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eet.google.com/jtr-euux-zfw" TargetMode="External"/><Relationship Id="rId4" Type="http://schemas.openxmlformats.org/officeDocument/2006/relationships/hyperlink" Target="https://konsultacjediagnozaw.webankiet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1750</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Ireneusz  Ratuszniak</dc:creator>
  <cp:keywords/>
  <dc:description/>
  <cp:lastModifiedBy>Paweł Miechur</cp:lastModifiedBy>
  <cp:revision>2</cp:revision>
  <dcterms:created xsi:type="dcterms:W3CDTF">2022-07-06T05:38:00Z</dcterms:created>
  <dcterms:modified xsi:type="dcterms:W3CDTF">2022-07-06T05:38:00Z</dcterms:modified>
</cp:coreProperties>
</file>