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8DFB" w14:textId="77777777" w:rsidR="00780E6F" w:rsidRDefault="00780E6F" w:rsidP="00A40A91">
      <w:pPr>
        <w:spacing w:line="276" w:lineRule="auto"/>
        <w:jc w:val="center"/>
        <w:rPr>
          <w:rFonts w:ascii="Calibri" w:hAnsi="Calibri" w:cs="Calibri"/>
          <w:b/>
          <w:i/>
          <w:sz w:val="24"/>
          <w:szCs w:val="24"/>
        </w:rPr>
      </w:pPr>
    </w:p>
    <w:p w14:paraId="4ED7AB3A" w14:textId="77777777" w:rsidR="00780E6F" w:rsidRDefault="00780E6F" w:rsidP="00A40A91">
      <w:pPr>
        <w:spacing w:line="276" w:lineRule="auto"/>
        <w:jc w:val="center"/>
        <w:rPr>
          <w:rFonts w:ascii="Calibri" w:hAnsi="Calibri" w:cs="Calibri"/>
          <w:b/>
          <w:i/>
          <w:sz w:val="24"/>
          <w:szCs w:val="24"/>
        </w:rPr>
      </w:pPr>
    </w:p>
    <w:p w14:paraId="42D0B021" w14:textId="5B861868" w:rsidR="00780E6F" w:rsidRPr="003063EC" w:rsidRDefault="00780E6F" w:rsidP="00A40A91">
      <w:pPr>
        <w:spacing w:line="276" w:lineRule="auto"/>
        <w:jc w:val="center"/>
        <w:rPr>
          <w:rFonts w:ascii="Calibri" w:hAnsi="Calibri" w:cs="Calibri"/>
          <w:i/>
          <w:sz w:val="24"/>
          <w:szCs w:val="24"/>
        </w:rPr>
      </w:pPr>
      <w:r w:rsidRPr="003063EC">
        <w:rPr>
          <w:rFonts w:ascii="Calibri" w:hAnsi="Calibri" w:cs="Calibri"/>
          <w:b/>
          <w:i/>
          <w:sz w:val="24"/>
          <w:szCs w:val="24"/>
        </w:rPr>
        <w:t>U M O W A  ....... /20</w:t>
      </w:r>
      <w:r w:rsidR="00A607BB">
        <w:rPr>
          <w:rFonts w:ascii="Calibri" w:hAnsi="Calibri" w:cs="Calibri"/>
          <w:b/>
          <w:i/>
          <w:sz w:val="24"/>
          <w:szCs w:val="24"/>
        </w:rPr>
        <w:t>20</w:t>
      </w:r>
    </w:p>
    <w:p w14:paraId="5B01B695" w14:textId="77777777" w:rsidR="00780E6F" w:rsidRPr="003063EC" w:rsidRDefault="00780E6F" w:rsidP="00A40A91">
      <w:pPr>
        <w:pStyle w:val="BodyText21"/>
        <w:spacing w:line="276" w:lineRule="auto"/>
        <w:jc w:val="center"/>
        <w:rPr>
          <w:rFonts w:ascii="Calibri" w:hAnsi="Calibri" w:cs="Calibri"/>
          <w:i/>
          <w:szCs w:val="24"/>
        </w:rPr>
      </w:pPr>
    </w:p>
    <w:p w14:paraId="6BC64EBD" w14:textId="77777777" w:rsidR="00780E6F" w:rsidRPr="003063EC" w:rsidRDefault="00780E6F" w:rsidP="00A40A91">
      <w:pPr>
        <w:pStyle w:val="BodyText21"/>
        <w:spacing w:line="276" w:lineRule="auto"/>
        <w:rPr>
          <w:rFonts w:ascii="Calibri" w:hAnsi="Calibri" w:cs="Calibri"/>
          <w:szCs w:val="24"/>
        </w:rPr>
      </w:pPr>
      <w:r w:rsidRPr="00664858">
        <w:rPr>
          <w:rFonts w:ascii="Calibri" w:hAnsi="Calibri" w:cs="Calibri"/>
          <w:szCs w:val="24"/>
        </w:rPr>
        <w:t xml:space="preserve">zawarta </w:t>
      </w:r>
      <w:r w:rsidRPr="003063EC">
        <w:rPr>
          <w:rFonts w:ascii="Calibri" w:hAnsi="Calibri" w:cs="Calibri"/>
          <w:szCs w:val="24"/>
        </w:rPr>
        <w:t xml:space="preserve">w dniu </w:t>
      </w:r>
      <w:r>
        <w:rPr>
          <w:rFonts w:ascii="Calibri" w:hAnsi="Calibri" w:cs="Calibri"/>
          <w:b/>
          <w:szCs w:val="24"/>
        </w:rPr>
        <w:t>…………..</w:t>
      </w:r>
      <w:r>
        <w:rPr>
          <w:rFonts w:ascii="Calibri" w:hAnsi="Calibri" w:cs="Calibri"/>
          <w:szCs w:val="24"/>
        </w:rPr>
        <w:t xml:space="preserve"> </w:t>
      </w:r>
      <w:r w:rsidRPr="003063EC">
        <w:rPr>
          <w:rFonts w:ascii="Calibri" w:hAnsi="Calibri" w:cs="Calibri"/>
          <w:szCs w:val="24"/>
        </w:rPr>
        <w:t xml:space="preserve">r. w Lubawce, pomiędzy: </w:t>
      </w:r>
    </w:p>
    <w:p w14:paraId="31C795FB" w14:textId="77777777" w:rsidR="00780E6F" w:rsidRPr="003063EC" w:rsidRDefault="00780E6F" w:rsidP="00A40A91">
      <w:pPr>
        <w:pStyle w:val="BodyText21"/>
        <w:spacing w:line="276" w:lineRule="auto"/>
        <w:rPr>
          <w:rFonts w:ascii="Calibri" w:hAnsi="Calibri" w:cs="Calibri"/>
          <w:szCs w:val="24"/>
        </w:rPr>
      </w:pPr>
    </w:p>
    <w:p w14:paraId="50D1989F" w14:textId="77777777" w:rsidR="00780E6F" w:rsidRPr="003063EC" w:rsidRDefault="00780E6F" w:rsidP="00A40A91">
      <w:pPr>
        <w:spacing w:line="276" w:lineRule="auto"/>
        <w:jc w:val="both"/>
        <w:rPr>
          <w:rFonts w:ascii="Calibri" w:hAnsi="Calibri" w:cs="Calibri"/>
          <w:sz w:val="24"/>
          <w:szCs w:val="24"/>
        </w:rPr>
      </w:pPr>
      <w:r w:rsidRPr="003063EC">
        <w:rPr>
          <w:rFonts w:ascii="Calibri" w:hAnsi="Calibri" w:cs="Calibri"/>
          <w:sz w:val="24"/>
          <w:szCs w:val="24"/>
        </w:rPr>
        <w:t xml:space="preserve">Gminą Lubawka, 58-420 Lubawka, ul. Plac Wolności 1, NIP: 614-10-01-909, reprezentowaną przez: </w:t>
      </w:r>
    </w:p>
    <w:p w14:paraId="13D8EED2" w14:textId="77777777" w:rsidR="00780E6F" w:rsidRPr="00664858" w:rsidRDefault="00780E6F" w:rsidP="00A40A91">
      <w:pPr>
        <w:spacing w:line="276" w:lineRule="auto"/>
        <w:jc w:val="both"/>
        <w:rPr>
          <w:rFonts w:ascii="Calibri" w:hAnsi="Calibri" w:cs="Calibri"/>
          <w:sz w:val="24"/>
          <w:szCs w:val="24"/>
        </w:rPr>
      </w:pPr>
      <w:r>
        <w:rPr>
          <w:rFonts w:ascii="Calibri" w:hAnsi="Calibri" w:cs="Calibri"/>
          <w:sz w:val="24"/>
          <w:szCs w:val="24"/>
        </w:rPr>
        <w:t>Sławomira Antoniewskiego – Zastępcę Burmistrza Miasta Lubawka</w:t>
      </w:r>
    </w:p>
    <w:p w14:paraId="044EA6B7" w14:textId="77777777" w:rsidR="00780E6F" w:rsidRPr="00664858" w:rsidRDefault="00780E6F" w:rsidP="00A40A91">
      <w:pPr>
        <w:spacing w:line="276" w:lineRule="auto"/>
        <w:jc w:val="both"/>
        <w:rPr>
          <w:rFonts w:ascii="Calibri" w:hAnsi="Calibri" w:cs="Calibri"/>
          <w:sz w:val="24"/>
          <w:szCs w:val="24"/>
        </w:rPr>
      </w:pPr>
      <w:r w:rsidRPr="00664858">
        <w:rPr>
          <w:rFonts w:ascii="Calibri" w:hAnsi="Calibri" w:cs="Calibri"/>
          <w:sz w:val="24"/>
          <w:szCs w:val="24"/>
        </w:rPr>
        <w:t xml:space="preserve">przy kontrasygnacie </w:t>
      </w:r>
      <w:r>
        <w:rPr>
          <w:rFonts w:ascii="Calibri" w:hAnsi="Calibri" w:cs="Calibri"/>
          <w:sz w:val="24"/>
          <w:szCs w:val="24"/>
        </w:rPr>
        <w:t>Moniki Stanek- Gamoń – Skarbnika Gminy Lubawka</w:t>
      </w:r>
      <w:r w:rsidRPr="00664858">
        <w:rPr>
          <w:rFonts w:ascii="Calibri" w:hAnsi="Calibri" w:cs="Calibri"/>
          <w:sz w:val="24"/>
          <w:szCs w:val="24"/>
        </w:rPr>
        <w:t xml:space="preserve">, </w:t>
      </w:r>
    </w:p>
    <w:p w14:paraId="585E6557" w14:textId="77777777" w:rsidR="00780E6F" w:rsidRPr="003063EC" w:rsidRDefault="00780E6F" w:rsidP="00A40A91">
      <w:pPr>
        <w:spacing w:line="276" w:lineRule="auto"/>
        <w:jc w:val="both"/>
        <w:rPr>
          <w:rFonts w:ascii="Calibri" w:hAnsi="Calibri" w:cs="Calibri"/>
          <w:sz w:val="24"/>
          <w:szCs w:val="24"/>
        </w:rPr>
      </w:pPr>
      <w:r w:rsidRPr="003063EC">
        <w:rPr>
          <w:rFonts w:ascii="Calibri" w:hAnsi="Calibri" w:cs="Calibri"/>
          <w:bCs/>
          <w:sz w:val="24"/>
          <w:szCs w:val="24"/>
        </w:rPr>
        <w:t>zwaną w dalszej treści umowy „ZAMAWIAJĄCYM”,</w:t>
      </w:r>
    </w:p>
    <w:p w14:paraId="3862908D" w14:textId="77777777" w:rsidR="00780E6F" w:rsidRDefault="00780E6F" w:rsidP="00A40A91">
      <w:pPr>
        <w:spacing w:line="276" w:lineRule="auto"/>
        <w:jc w:val="both"/>
        <w:rPr>
          <w:rFonts w:ascii="Calibri" w:hAnsi="Calibri" w:cs="Calibri"/>
          <w:sz w:val="24"/>
          <w:szCs w:val="24"/>
        </w:rPr>
      </w:pPr>
    </w:p>
    <w:p w14:paraId="385031D0" w14:textId="77777777" w:rsidR="00780E6F" w:rsidRPr="003063EC" w:rsidRDefault="00780E6F" w:rsidP="00A40A91">
      <w:pPr>
        <w:spacing w:line="276" w:lineRule="auto"/>
        <w:jc w:val="both"/>
        <w:rPr>
          <w:rFonts w:ascii="Calibri" w:hAnsi="Calibri" w:cs="Calibri"/>
          <w:sz w:val="24"/>
          <w:szCs w:val="24"/>
        </w:rPr>
      </w:pPr>
      <w:r w:rsidRPr="003063EC">
        <w:rPr>
          <w:rFonts w:ascii="Calibri" w:hAnsi="Calibri" w:cs="Calibri"/>
          <w:sz w:val="24"/>
          <w:szCs w:val="24"/>
        </w:rPr>
        <w:t>a</w:t>
      </w:r>
    </w:p>
    <w:p w14:paraId="7793C210" w14:textId="77777777" w:rsidR="00780E6F" w:rsidRDefault="00780E6F" w:rsidP="00C412F5">
      <w:pPr>
        <w:spacing w:line="276" w:lineRule="auto"/>
        <w:jc w:val="both"/>
        <w:rPr>
          <w:rFonts w:ascii="Calibri" w:hAnsi="Calibri"/>
          <w:sz w:val="24"/>
          <w:szCs w:val="24"/>
        </w:rPr>
      </w:pPr>
      <w:r>
        <w:rPr>
          <w:rFonts w:ascii="Calibri" w:hAnsi="Calibri"/>
          <w:sz w:val="24"/>
          <w:szCs w:val="24"/>
        </w:rPr>
        <w:t>……………………….</w:t>
      </w:r>
    </w:p>
    <w:p w14:paraId="7A88E748" w14:textId="77777777" w:rsidR="00780E6F" w:rsidRDefault="00780E6F" w:rsidP="00C412F5">
      <w:pPr>
        <w:spacing w:line="276" w:lineRule="auto"/>
        <w:jc w:val="both"/>
        <w:rPr>
          <w:rFonts w:ascii="Calibri" w:hAnsi="Calibri"/>
          <w:sz w:val="24"/>
          <w:szCs w:val="24"/>
        </w:rPr>
      </w:pPr>
      <w:r>
        <w:rPr>
          <w:rFonts w:ascii="Calibri" w:hAnsi="Calibri"/>
          <w:sz w:val="24"/>
          <w:szCs w:val="24"/>
        </w:rPr>
        <w:t>……………………….</w:t>
      </w:r>
    </w:p>
    <w:p w14:paraId="711D9E94" w14:textId="77777777" w:rsidR="00780E6F" w:rsidRDefault="00780E6F" w:rsidP="00C412F5">
      <w:pPr>
        <w:spacing w:line="276" w:lineRule="auto"/>
        <w:jc w:val="both"/>
        <w:rPr>
          <w:rFonts w:ascii="Calibri" w:hAnsi="Calibri"/>
          <w:sz w:val="24"/>
          <w:szCs w:val="24"/>
        </w:rPr>
      </w:pPr>
      <w:r>
        <w:rPr>
          <w:rFonts w:ascii="Calibri" w:hAnsi="Calibri"/>
          <w:sz w:val="24"/>
          <w:szCs w:val="24"/>
        </w:rPr>
        <w:t>……………………….</w:t>
      </w:r>
    </w:p>
    <w:p w14:paraId="1859837D" w14:textId="77777777" w:rsidR="00780E6F" w:rsidRPr="003063EC" w:rsidRDefault="00780E6F" w:rsidP="00C412F5">
      <w:pPr>
        <w:spacing w:line="276" w:lineRule="auto"/>
        <w:jc w:val="both"/>
        <w:rPr>
          <w:rFonts w:ascii="Calibri" w:hAnsi="Calibri" w:cs="Calibri"/>
          <w:sz w:val="24"/>
          <w:szCs w:val="24"/>
        </w:rPr>
      </w:pPr>
      <w:r w:rsidRPr="003063EC">
        <w:rPr>
          <w:rFonts w:ascii="Calibri" w:hAnsi="Calibri" w:cs="Calibri"/>
          <w:bCs/>
          <w:sz w:val="24"/>
          <w:szCs w:val="24"/>
        </w:rPr>
        <w:t>zwanym dalej „WYKONAWCĄ”,</w:t>
      </w:r>
    </w:p>
    <w:p w14:paraId="3D15FF4B" w14:textId="77777777" w:rsidR="00780E6F" w:rsidRPr="003063EC" w:rsidRDefault="00780E6F" w:rsidP="00A40A91">
      <w:pPr>
        <w:pStyle w:val="BodyText21"/>
        <w:spacing w:line="276" w:lineRule="auto"/>
        <w:rPr>
          <w:rFonts w:ascii="Calibri" w:hAnsi="Calibri" w:cs="Calibri"/>
          <w:szCs w:val="24"/>
        </w:rPr>
      </w:pPr>
    </w:p>
    <w:p w14:paraId="0FEFB285" w14:textId="77777777" w:rsidR="00780E6F" w:rsidRPr="003063EC" w:rsidRDefault="00780E6F" w:rsidP="00A40A91">
      <w:pPr>
        <w:pStyle w:val="BodyText21"/>
        <w:spacing w:line="276" w:lineRule="auto"/>
        <w:rPr>
          <w:rFonts w:ascii="Calibri" w:hAnsi="Calibri" w:cs="Calibri"/>
          <w:szCs w:val="24"/>
        </w:rPr>
      </w:pPr>
      <w:r w:rsidRPr="003063EC">
        <w:rPr>
          <w:rFonts w:ascii="Calibri" w:hAnsi="Calibri" w:cs="Calibri"/>
          <w:szCs w:val="24"/>
        </w:rPr>
        <w:t xml:space="preserve">z pominięciem procedur wynikających z Ustawy Prawo Zamówień Publicznych z dnia 29.01.2004 r (tekst </w:t>
      </w:r>
      <w:proofErr w:type="spellStart"/>
      <w:r w:rsidRPr="003063EC">
        <w:rPr>
          <w:rFonts w:ascii="Calibri" w:hAnsi="Calibri" w:cs="Calibri"/>
          <w:szCs w:val="24"/>
        </w:rPr>
        <w:t>jedn</w:t>
      </w:r>
      <w:proofErr w:type="spellEnd"/>
      <w:r w:rsidRPr="003063EC">
        <w:rPr>
          <w:rFonts w:ascii="Calibri" w:hAnsi="Calibri" w:cs="Calibri"/>
          <w:szCs w:val="24"/>
        </w:rPr>
        <w:t xml:space="preserve">: </w:t>
      </w:r>
      <w:r w:rsidRPr="00A40A91">
        <w:rPr>
          <w:rFonts w:ascii="Calibri" w:hAnsi="Calibri" w:cs="Calibri"/>
          <w:szCs w:val="24"/>
        </w:rPr>
        <w:t xml:space="preserve">Dz. U. z 2019 r. poz. 1843 z </w:t>
      </w:r>
      <w:proofErr w:type="spellStart"/>
      <w:r w:rsidRPr="00A40A91">
        <w:rPr>
          <w:rFonts w:ascii="Calibri" w:hAnsi="Calibri" w:cs="Calibri"/>
          <w:szCs w:val="24"/>
        </w:rPr>
        <w:t>późn</w:t>
      </w:r>
      <w:proofErr w:type="spellEnd"/>
      <w:r w:rsidRPr="00A40A91">
        <w:rPr>
          <w:rFonts w:ascii="Calibri" w:hAnsi="Calibri" w:cs="Calibri"/>
          <w:szCs w:val="24"/>
        </w:rPr>
        <w:t>. zm.</w:t>
      </w:r>
      <w:r w:rsidRPr="003063EC">
        <w:rPr>
          <w:rFonts w:ascii="Calibri" w:hAnsi="Calibri" w:cs="Calibri"/>
          <w:szCs w:val="24"/>
        </w:rPr>
        <w:t>) na podstawie art. 4 pkt 8 tej ustawy została zawarta umowa o</w:t>
      </w:r>
      <w:r>
        <w:rPr>
          <w:rFonts w:ascii="Calibri" w:hAnsi="Calibri" w:cs="Calibri"/>
          <w:szCs w:val="24"/>
        </w:rPr>
        <w:t> </w:t>
      </w:r>
      <w:r w:rsidRPr="003063EC">
        <w:rPr>
          <w:rFonts w:ascii="Calibri" w:hAnsi="Calibri" w:cs="Calibri"/>
          <w:szCs w:val="24"/>
        </w:rPr>
        <w:t xml:space="preserve">następującej treści: </w:t>
      </w:r>
    </w:p>
    <w:p w14:paraId="79A05CB9" w14:textId="77777777" w:rsidR="00780E6F" w:rsidRPr="003063EC" w:rsidRDefault="00780E6F" w:rsidP="00A40A91">
      <w:pPr>
        <w:pStyle w:val="BodyText21"/>
        <w:spacing w:line="276" w:lineRule="auto"/>
        <w:jc w:val="center"/>
        <w:rPr>
          <w:rFonts w:ascii="Calibri" w:hAnsi="Calibri"/>
          <w:szCs w:val="24"/>
        </w:rPr>
      </w:pPr>
    </w:p>
    <w:p w14:paraId="18121F31" w14:textId="77777777" w:rsidR="00780E6F" w:rsidRPr="003063EC" w:rsidRDefault="00780E6F" w:rsidP="00E005DB">
      <w:pPr>
        <w:pStyle w:val="BodyText21"/>
        <w:jc w:val="center"/>
        <w:rPr>
          <w:rFonts w:ascii="Calibri" w:hAnsi="Calibri" w:cs="Calibri"/>
          <w:b/>
          <w:szCs w:val="24"/>
        </w:rPr>
      </w:pPr>
      <w:r w:rsidRPr="003063EC">
        <w:rPr>
          <w:rFonts w:ascii="Calibri" w:hAnsi="Calibri" w:cs="Calibri"/>
          <w:b/>
          <w:szCs w:val="24"/>
        </w:rPr>
        <w:t>§ 1</w:t>
      </w:r>
    </w:p>
    <w:p w14:paraId="0A43698E" w14:textId="1990C186" w:rsidR="00780E6F" w:rsidRPr="00596F62" w:rsidRDefault="00780E6F" w:rsidP="00E005DB">
      <w:pPr>
        <w:pStyle w:val="ListParagraph1"/>
        <w:widowControl w:val="0"/>
        <w:numPr>
          <w:ilvl w:val="0"/>
          <w:numId w:val="10"/>
        </w:numPr>
        <w:suppressAutoHyphens/>
        <w:spacing w:afterAutospacing="0" w:line="240" w:lineRule="auto"/>
        <w:rPr>
          <w:rFonts w:ascii="Calibri" w:hAnsi="Calibri" w:cs="Calibri"/>
        </w:rPr>
      </w:pPr>
      <w:r w:rsidRPr="003063EC">
        <w:rPr>
          <w:rFonts w:ascii="Calibri" w:hAnsi="Calibri"/>
        </w:rPr>
        <w:t xml:space="preserve">W oparciu o rozstrzygnięcie zapytania ofertowego z dnia </w:t>
      </w:r>
      <w:r>
        <w:rPr>
          <w:rFonts w:ascii="Calibri" w:hAnsi="Calibri"/>
          <w:b/>
        </w:rPr>
        <w:t>1</w:t>
      </w:r>
      <w:r w:rsidR="00A607BB">
        <w:rPr>
          <w:rFonts w:ascii="Calibri" w:hAnsi="Calibri"/>
          <w:b/>
        </w:rPr>
        <w:t>4</w:t>
      </w:r>
      <w:bookmarkStart w:id="0" w:name="_GoBack"/>
      <w:bookmarkEnd w:id="0"/>
      <w:r>
        <w:rPr>
          <w:rFonts w:ascii="Calibri" w:hAnsi="Calibri"/>
          <w:b/>
        </w:rPr>
        <w:t>.02.2020</w:t>
      </w:r>
      <w:r w:rsidRPr="00A84CBB">
        <w:rPr>
          <w:rFonts w:ascii="Calibri" w:hAnsi="Calibri"/>
          <w:b/>
        </w:rPr>
        <w:t xml:space="preserve"> r.</w:t>
      </w:r>
      <w:r w:rsidRPr="003063EC">
        <w:rPr>
          <w:rFonts w:ascii="Calibri" w:hAnsi="Calibri"/>
        </w:rPr>
        <w:t xml:space="preserve"> na wykonanie dokumentacji projektowo-kosztorysowej dla zadania pod nazwą: </w:t>
      </w:r>
      <w:r w:rsidRPr="00EF3492">
        <w:rPr>
          <w:rFonts w:ascii="Calibri" w:hAnsi="Calibri"/>
        </w:rPr>
        <w:t>„</w:t>
      </w:r>
      <w:r>
        <w:rPr>
          <w:rFonts w:ascii="Calibri" w:hAnsi="Calibri" w:cs="Calibri"/>
          <w:b/>
          <w:bCs/>
          <w:snapToGrid w:val="0"/>
        </w:rPr>
        <w:t xml:space="preserve">Rozbudowa remizy OSP </w:t>
      </w:r>
      <w:r>
        <w:rPr>
          <w:rFonts w:ascii="Calibri" w:hAnsi="Calibri" w:cs="Calibri"/>
          <w:b/>
          <w:bCs/>
          <w:snapToGrid w:val="0"/>
        </w:rPr>
        <w:br/>
        <w:t>w Chełmsku Śląskim</w:t>
      </w:r>
      <w:r w:rsidRPr="00EF3492">
        <w:rPr>
          <w:rFonts w:ascii="Calibri" w:hAnsi="Calibri"/>
        </w:rPr>
        <w:t>”</w:t>
      </w:r>
      <w:r>
        <w:rPr>
          <w:rFonts w:ascii="Calibri" w:hAnsi="Calibri"/>
        </w:rPr>
        <w:t xml:space="preserve"> w celu uzyskania pozwolenia na budowę</w:t>
      </w:r>
      <w:r w:rsidRPr="00EF3492">
        <w:rPr>
          <w:rFonts w:ascii="Calibri" w:hAnsi="Calibri"/>
        </w:rPr>
        <w:t xml:space="preserve"> dla planowanych robót budowlanych p.n.: „</w:t>
      </w:r>
      <w:r w:rsidRPr="00F41159">
        <w:rPr>
          <w:rFonts w:ascii="Calibri" w:hAnsi="Calibri" w:cs="Calibri"/>
          <w:snapToGrid w:val="0"/>
        </w:rPr>
        <w:t>Rozbudowa remizy OSP w Chełmsku Śląskim</w:t>
      </w:r>
      <w:r w:rsidRPr="00F41159">
        <w:rPr>
          <w:rFonts w:ascii="Calibri" w:hAnsi="Calibri" w:cs="Calibri"/>
        </w:rPr>
        <w:t>”</w:t>
      </w:r>
      <w:r>
        <w:rPr>
          <w:rFonts w:ascii="Calibri" w:hAnsi="Calibri" w:cs="Calibri"/>
        </w:rPr>
        <w:t xml:space="preserve"> [zwanych dalej „zadaniem”] Zamawiający </w:t>
      </w:r>
      <w:r w:rsidRPr="00596F62">
        <w:rPr>
          <w:rFonts w:ascii="Calibri" w:hAnsi="Calibri" w:cs="Calibri"/>
        </w:rPr>
        <w:t>zleca, a Wykonawca przyjmuje do</w:t>
      </w:r>
      <w:r>
        <w:rPr>
          <w:rFonts w:ascii="Calibri" w:hAnsi="Calibri" w:cs="Calibri"/>
        </w:rPr>
        <w:t> </w:t>
      </w:r>
      <w:r w:rsidRPr="00596F62">
        <w:rPr>
          <w:rFonts w:ascii="Calibri" w:hAnsi="Calibri" w:cs="Calibri"/>
        </w:rPr>
        <w:t>wykonywania</w:t>
      </w:r>
      <w:r w:rsidRPr="00596F62">
        <w:rPr>
          <w:rFonts w:ascii="Calibri" w:hAnsi="Calibri" w:cs="Calibri"/>
          <w:i/>
        </w:rPr>
        <w:t xml:space="preserve"> </w:t>
      </w:r>
      <w:r w:rsidRPr="00596F62">
        <w:rPr>
          <w:rFonts w:ascii="Calibri" w:hAnsi="Calibri" w:cs="Calibri"/>
        </w:rPr>
        <w:t>roboty polegające na wykonaniu dokumentacji proje</w:t>
      </w:r>
      <w:r>
        <w:rPr>
          <w:rFonts w:ascii="Calibri" w:hAnsi="Calibri" w:cs="Calibri"/>
        </w:rPr>
        <w:t xml:space="preserve">ktowo-kosztorysowej w celu uzyskania pozwolenia na budowę </w:t>
      </w:r>
      <w:r w:rsidRPr="00596F62">
        <w:rPr>
          <w:rFonts w:ascii="Calibri" w:hAnsi="Calibri" w:cs="Calibri"/>
        </w:rPr>
        <w:t>– zgodnie z ofertą stanowiącą załącznik nr</w:t>
      </w:r>
      <w:r>
        <w:rPr>
          <w:rFonts w:ascii="Calibri" w:hAnsi="Calibri" w:cs="Calibri"/>
        </w:rPr>
        <w:t> </w:t>
      </w:r>
      <w:r w:rsidRPr="00596F62">
        <w:rPr>
          <w:rFonts w:ascii="Calibri" w:hAnsi="Calibri" w:cs="Calibri"/>
        </w:rPr>
        <w:t>1</w:t>
      </w:r>
      <w:r>
        <w:rPr>
          <w:rFonts w:ascii="Calibri" w:hAnsi="Calibri" w:cs="Calibri"/>
        </w:rPr>
        <w:t> </w:t>
      </w:r>
      <w:r w:rsidRPr="00596F62">
        <w:rPr>
          <w:rFonts w:ascii="Calibri" w:hAnsi="Calibri" w:cs="Calibri"/>
        </w:rPr>
        <w:t>do</w:t>
      </w:r>
      <w:r>
        <w:rPr>
          <w:rFonts w:ascii="Calibri" w:hAnsi="Calibri" w:cs="Calibri"/>
        </w:rPr>
        <w:t> zapytania ofertowego</w:t>
      </w:r>
      <w:r w:rsidRPr="00596F62">
        <w:rPr>
          <w:rFonts w:ascii="Calibri" w:hAnsi="Calibri" w:cs="Calibri"/>
          <w:i/>
        </w:rPr>
        <w:t>.</w:t>
      </w:r>
    </w:p>
    <w:p w14:paraId="57351C64" w14:textId="77777777" w:rsidR="00780E6F" w:rsidRPr="00596F62" w:rsidRDefault="00780E6F" w:rsidP="00E005DB">
      <w:pPr>
        <w:pStyle w:val="ListParagraph1"/>
        <w:widowControl w:val="0"/>
        <w:numPr>
          <w:ilvl w:val="0"/>
          <w:numId w:val="10"/>
        </w:numPr>
        <w:suppressAutoHyphens/>
        <w:spacing w:afterAutospacing="0" w:line="240" w:lineRule="auto"/>
        <w:rPr>
          <w:rFonts w:ascii="Calibri" w:hAnsi="Calibri" w:cs="Calibri"/>
        </w:rPr>
      </w:pPr>
      <w:r w:rsidRPr="00596F62">
        <w:rPr>
          <w:rFonts w:ascii="Calibri" w:hAnsi="Calibri" w:cs="Calibri"/>
        </w:rPr>
        <w:t>Określony w ust. 1 przedmiot umowy</w:t>
      </w:r>
      <w:r w:rsidRPr="00596F62">
        <w:rPr>
          <w:rFonts w:ascii="Calibri" w:hAnsi="Calibri" w:cs="Calibri"/>
          <w:snapToGrid w:val="0"/>
        </w:rPr>
        <w:t xml:space="preserve"> obejmuje: </w:t>
      </w:r>
    </w:p>
    <w:p w14:paraId="2B8EFDD3" w14:textId="77777777" w:rsidR="00780E6F" w:rsidRPr="00076CCC" w:rsidRDefault="00780E6F" w:rsidP="005213C2">
      <w:pPr>
        <w:ind w:left="993" w:hanging="273"/>
        <w:jc w:val="both"/>
        <w:rPr>
          <w:rFonts w:ascii="Calibri" w:hAnsi="Calibri" w:cs="Calibri"/>
          <w:bCs/>
          <w:sz w:val="24"/>
          <w:szCs w:val="24"/>
        </w:rPr>
      </w:pPr>
      <w:r>
        <w:rPr>
          <w:rFonts w:ascii="Calibri" w:hAnsi="Calibri" w:cs="Calibri"/>
          <w:bCs/>
          <w:sz w:val="24"/>
          <w:szCs w:val="24"/>
        </w:rPr>
        <w:t>a) p</w:t>
      </w:r>
      <w:r w:rsidRPr="00076CCC">
        <w:rPr>
          <w:rFonts w:ascii="Calibri" w:hAnsi="Calibri" w:cs="Calibri"/>
          <w:bCs/>
          <w:sz w:val="24"/>
          <w:szCs w:val="24"/>
        </w:rPr>
        <w:t xml:space="preserve">rzygotowanie koncepcji </w:t>
      </w:r>
      <w:r>
        <w:rPr>
          <w:rFonts w:ascii="Calibri" w:hAnsi="Calibri" w:cs="Calibri"/>
          <w:bCs/>
          <w:sz w:val="24"/>
          <w:szCs w:val="24"/>
        </w:rPr>
        <w:t xml:space="preserve">wykonania zadania </w:t>
      </w:r>
      <w:r w:rsidRPr="00076CCC">
        <w:rPr>
          <w:rFonts w:ascii="Calibri" w:hAnsi="Calibri" w:cs="Calibri"/>
          <w:bCs/>
          <w:sz w:val="24"/>
          <w:szCs w:val="24"/>
        </w:rPr>
        <w:t xml:space="preserve">do </w:t>
      </w:r>
      <w:r>
        <w:rPr>
          <w:rFonts w:ascii="Calibri" w:hAnsi="Calibri" w:cs="Calibri"/>
          <w:bCs/>
          <w:sz w:val="24"/>
          <w:szCs w:val="24"/>
        </w:rPr>
        <w:t xml:space="preserve">akceptacji </w:t>
      </w:r>
      <w:r w:rsidRPr="00076CCC">
        <w:rPr>
          <w:rFonts w:ascii="Calibri" w:hAnsi="Calibri" w:cs="Calibri"/>
          <w:bCs/>
          <w:sz w:val="24"/>
          <w:szCs w:val="24"/>
        </w:rPr>
        <w:t>przez Zamawiającego</w:t>
      </w:r>
      <w:r>
        <w:rPr>
          <w:rFonts w:ascii="Calibri" w:hAnsi="Calibri" w:cs="Calibri"/>
          <w:bCs/>
          <w:sz w:val="24"/>
          <w:szCs w:val="24"/>
        </w:rPr>
        <w:t>,</w:t>
      </w:r>
      <w:r w:rsidRPr="00076CCC">
        <w:rPr>
          <w:rFonts w:ascii="Calibri" w:hAnsi="Calibri" w:cs="Calibri"/>
          <w:bCs/>
          <w:sz w:val="24"/>
          <w:szCs w:val="24"/>
        </w:rPr>
        <w:t xml:space="preserve"> </w:t>
      </w:r>
    </w:p>
    <w:p w14:paraId="27AC44CC" w14:textId="77777777" w:rsidR="00780E6F" w:rsidRPr="00076CCC" w:rsidRDefault="00780E6F" w:rsidP="005213C2">
      <w:pPr>
        <w:ind w:left="708"/>
        <w:jc w:val="both"/>
        <w:rPr>
          <w:rFonts w:ascii="Calibri" w:hAnsi="Calibri" w:cs="Calibri"/>
          <w:bCs/>
          <w:sz w:val="24"/>
          <w:szCs w:val="24"/>
        </w:rPr>
      </w:pPr>
      <w:r>
        <w:rPr>
          <w:rFonts w:ascii="Calibri" w:hAnsi="Calibri" w:cs="Calibri"/>
          <w:bCs/>
          <w:sz w:val="24"/>
          <w:szCs w:val="24"/>
        </w:rPr>
        <w:t xml:space="preserve">b) </w:t>
      </w:r>
      <w:r w:rsidRPr="00076CCC">
        <w:rPr>
          <w:rFonts w:ascii="Calibri" w:hAnsi="Calibri" w:cs="Calibri"/>
          <w:bCs/>
          <w:sz w:val="24"/>
          <w:szCs w:val="24"/>
        </w:rPr>
        <w:t>wykonanie projektów budowlanych wielobranżowych</w:t>
      </w:r>
      <w:r>
        <w:rPr>
          <w:rFonts w:ascii="Calibri" w:hAnsi="Calibri" w:cs="Calibri"/>
          <w:bCs/>
          <w:sz w:val="24"/>
          <w:szCs w:val="24"/>
        </w:rPr>
        <w:t xml:space="preserve"> w celu realizacji zadania</w:t>
      </w:r>
      <w:r w:rsidRPr="00076CCC">
        <w:rPr>
          <w:rFonts w:ascii="Calibri" w:hAnsi="Calibri" w:cs="Calibri"/>
          <w:bCs/>
          <w:sz w:val="24"/>
          <w:szCs w:val="24"/>
        </w:rPr>
        <w:t>, zawierających szczegółowe rozwiązania umożliwiające uzyskanie pozwolenia na budowę – 5 egz.,</w:t>
      </w:r>
    </w:p>
    <w:p w14:paraId="16D801FB" w14:textId="77777777" w:rsidR="00780E6F" w:rsidRPr="00076CCC" w:rsidRDefault="00780E6F" w:rsidP="005213C2">
      <w:pPr>
        <w:ind w:left="708"/>
        <w:jc w:val="both"/>
        <w:rPr>
          <w:rFonts w:ascii="Calibri" w:hAnsi="Calibri" w:cs="Calibri"/>
          <w:bCs/>
          <w:sz w:val="24"/>
          <w:szCs w:val="24"/>
        </w:rPr>
      </w:pPr>
      <w:r>
        <w:rPr>
          <w:rFonts w:ascii="Calibri" w:hAnsi="Calibri" w:cs="Calibri"/>
          <w:bCs/>
          <w:sz w:val="24"/>
          <w:szCs w:val="24"/>
        </w:rPr>
        <w:t xml:space="preserve">c) </w:t>
      </w:r>
      <w:r w:rsidRPr="00076CCC">
        <w:rPr>
          <w:rFonts w:ascii="Calibri" w:hAnsi="Calibri" w:cs="Calibri"/>
          <w:bCs/>
          <w:sz w:val="24"/>
          <w:szCs w:val="24"/>
        </w:rPr>
        <w:t xml:space="preserve">przygotowanie wniosków wraz z niezbędnymi załącznikami </w:t>
      </w:r>
      <w:r>
        <w:rPr>
          <w:rFonts w:ascii="Calibri" w:hAnsi="Calibri" w:cs="Calibri"/>
          <w:bCs/>
          <w:sz w:val="24"/>
          <w:szCs w:val="24"/>
        </w:rPr>
        <w:t>dla</w:t>
      </w:r>
      <w:r w:rsidRPr="00076CCC">
        <w:rPr>
          <w:rFonts w:ascii="Calibri" w:hAnsi="Calibri" w:cs="Calibri"/>
          <w:bCs/>
          <w:sz w:val="24"/>
          <w:szCs w:val="24"/>
        </w:rPr>
        <w:t xml:space="preserve"> uzyskani</w:t>
      </w:r>
      <w:r>
        <w:rPr>
          <w:rFonts w:ascii="Calibri" w:hAnsi="Calibri" w:cs="Calibri"/>
          <w:bCs/>
          <w:sz w:val="24"/>
          <w:szCs w:val="24"/>
        </w:rPr>
        <w:t>a</w:t>
      </w:r>
      <w:r w:rsidRPr="00076CCC">
        <w:rPr>
          <w:rFonts w:ascii="Calibri" w:hAnsi="Calibri" w:cs="Calibri"/>
          <w:bCs/>
          <w:sz w:val="24"/>
          <w:szCs w:val="24"/>
        </w:rPr>
        <w:t xml:space="preserve"> decyzji o</w:t>
      </w:r>
      <w:r>
        <w:rPr>
          <w:rFonts w:ascii="Calibri" w:hAnsi="Calibri" w:cs="Calibri"/>
          <w:bCs/>
          <w:sz w:val="24"/>
          <w:szCs w:val="24"/>
        </w:rPr>
        <w:t> </w:t>
      </w:r>
      <w:r w:rsidRPr="00076CCC">
        <w:rPr>
          <w:rFonts w:ascii="Calibri" w:hAnsi="Calibri" w:cs="Calibri"/>
          <w:bCs/>
          <w:sz w:val="24"/>
          <w:szCs w:val="24"/>
        </w:rPr>
        <w:t>pozwoleniu na budowę</w:t>
      </w:r>
      <w:r>
        <w:rPr>
          <w:rFonts w:ascii="Calibri" w:hAnsi="Calibri" w:cs="Calibri"/>
          <w:bCs/>
          <w:sz w:val="24"/>
          <w:szCs w:val="24"/>
        </w:rPr>
        <w:t xml:space="preserve">, w celu realizacji zadania </w:t>
      </w:r>
      <w:r w:rsidRPr="00076CCC">
        <w:rPr>
          <w:rFonts w:ascii="Calibri" w:hAnsi="Calibri" w:cs="Calibri"/>
          <w:bCs/>
          <w:sz w:val="24"/>
          <w:szCs w:val="24"/>
        </w:rPr>
        <w:t>,</w:t>
      </w:r>
    </w:p>
    <w:p w14:paraId="77D0B2AD" w14:textId="77777777" w:rsidR="00780E6F" w:rsidRPr="00A35FB7" w:rsidRDefault="00780E6F" w:rsidP="005213C2">
      <w:pPr>
        <w:ind w:left="708"/>
        <w:jc w:val="both"/>
        <w:rPr>
          <w:rFonts w:ascii="Calibri" w:hAnsi="Calibri" w:cs="Calibri"/>
          <w:bCs/>
          <w:sz w:val="24"/>
          <w:szCs w:val="24"/>
        </w:rPr>
      </w:pPr>
      <w:r>
        <w:rPr>
          <w:rFonts w:ascii="Calibri" w:hAnsi="Calibri" w:cs="Calibri"/>
          <w:bCs/>
          <w:sz w:val="24"/>
          <w:szCs w:val="24"/>
        </w:rPr>
        <w:t xml:space="preserve">d) </w:t>
      </w:r>
      <w:r w:rsidRPr="00A35FB7">
        <w:rPr>
          <w:rFonts w:ascii="Calibri" w:hAnsi="Calibri" w:cs="Calibri"/>
          <w:bCs/>
          <w:sz w:val="24"/>
          <w:szCs w:val="24"/>
        </w:rPr>
        <w:t xml:space="preserve">wykonanie kosztorysów inwestorskich - 1 egz. wraz z wersją elektroniczną na płycie CD </w:t>
      </w:r>
      <w:r>
        <w:rPr>
          <w:rFonts w:ascii="Calibri" w:hAnsi="Calibri" w:cs="Calibri"/>
          <w:bCs/>
          <w:sz w:val="24"/>
          <w:szCs w:val="24"/>
        </w:rPr>
        <w:br/>
      </w:r>
      <w:r w:rsidRPr="00A35FB7">
        <w:rPr>
          <w:rFonts w:ascii="Calibri" w:hAnsi="Calibri" w:cs="Calibri"/>
          <w:sz w:val="24"/>
          <w:szCs w:val="24"/>
        </w:rPr>
        <w:t>w plikach źródłowych programów kosztorysowych, takich jak: NORMA, ZUZIA itp.</w:t>
      </w:r>
    </w:p>
    <w:p w14:paraId="1C639567" w14:textId="77777777" w:rsidR="00780E6F" w:rsidRPr="00A35FB7" w:rsidRDefault="00780E6F" w:rsidP="005213C2">
      <w:pPr>
        <w:ind w:left="708"/>
        <w:jc w:val="both"/>
        <w:rPr>
          <w:rFonts w:ascii="Calibri" w:hAnsi="Calibri" w:cs="Calibri"/>
          <w:bCs/>
          <w:sz w:val="24"/>
          <w:szCs w:val="24"/>
        </w:rPr>
      </w:pPr>
      <w:r>
        <w:rPr>
          <w:rFonts w:ascii="Calibri" w:hAnsi="Calibri" w:cs="Calibri"/>
          <w:bCs/>
          <w:sz w:val="24"/>
          <w:szCs w:val="24"/>
        </w:rPr>
        <w:t xml:space="preserve">e) </w:t>
      </w:r>
      <w:r w:rsidRPr="00A35FB7">
        <w:rPr>
          <w:rFonts w:ascii="Calibri" w:hAnsi="Calibri" w:cs="Calibri"/>
          <w:bCs/>
          <w:sz w:val="24"/>
          <w:szCs w:val="24"/>
        </w:rPr>
        <w:t>wyko</w:t>
      </w:r>
      <w:r>
        <w:rPr>
          <w:rFonts w:ascii="Calibri" w:hAnsi="Calibri" w:cs="Calibri"/>
          <w:bCs/>
          <w:sz w:val="24"/>
          <w:szCs w:val="24"/>
        </w:rPr>
        <w:t xml:space="preserve">nanie specyfikacji technicznych, </w:t>
      </w:r>
      <w:r w:rsidRPr="00A35FB7">
        <w:rPr>
          <w:rFonts w:ascii="Calibri" w:hAnsi="Calibri" w:cs="Calibri"/>
          <w:bCs/>
          <w:sz w:val="24"/>
          <w:szCs w:val="24"/>
        </w:rPr>
        <w:t>wykonani</w:t>
      </w:r>
      <w:r>
        <w:rPr>
          <w:rFonts w:ascii="Calibri" w:hAnsi="Calibri" w:cs="Calibri"/>
          <w:bCs/>
          <w:sz w:val="24"/>
          <w:szCs w:val="24"/>
        </w:rPr>
        <w:t>a</w:t>
      </w:r>
      <w:r w:rsidRPr="00A35FB7">
        <w:rPr>
          <w:rFonts w:ascii="Calibri" w:hAnsi="Calibri" w:cs="Calibri"/>
          <w:bCs/>
          <w:sz w:val="24"/>
          <w:szCs w:val="24"/>
        </w:rPr>
        <w:t xml:space="preserve"> i odbioru robót budowlanych</w:t>
      </w:r>
      <w:r>
        <w:rPr>
          <w:rFonts w:ascii="Calibri" w:hAnsi="Calibri" w:cs="Calibri"/>
          <w:bCs/>
          <w:sz w:val="24"/>
          <w:szCs w:val="24"/>
        </w:rPr>
        <w:t xml:space="preserve"> realizacji zadania</w:t>
      </w:r>
      <w:r w:rsidRPr="00A35FB7">
        <w:rPr>
          <w:rFonts w:ascii="Calibri" w:hAnsi="Calibri" w:cs="Calibri"/>
          <w:bCs/>
          <w:sz w:val="24"/>
          <w:szCs w:val="24"/>
        </w:rPr>
        <w:t xml:space="preserve"> – 4 egz.</w:t>
      </w:r>
    </w:p>
    <w:p w14:paraId="33676251" w14:textId="732C274D" w:rsidR="00780E6F" w:rsidRDefault="00780E6F" w:rsidP="005213C2">
      <w:pPr>
        <w:ind w:left="708" w:firstLine="1"/>
        <w:jc w:val="both"/>
        <w:rPr>
          <w:rFonts w:ascii="Calibri" w:hAnsi="Calibri" w:cs="Calibri"/>
          <w:bCs/>
          <w:sz w:val="24"/>
          <w:szCs w:val="24"/>
        </w:rPr>
      </w:pPr>
      <w:r>
        <w:rPr>
          <w:rFonts w:ascii="Calibri" w:hAnsi="Calibri" w:cs="Calibri"/>
          <w:bCs/>
          <w:sz w:val="24"/>
          <w:szCs w:val="24"/>
        </w:rPr>
        <w:t xml:space="preserve">f) przygotowanie </w:t>
      </w:r>
      <w:r w:rsidRPr="00A35FB7">
        <w:rPr>
          <w:rFonts w:ascii="Calibri" w:hAnsi="Calibri" w:cs="Calibri"/>
          <w:bCs/>
          <w:sz w:val="24"/>
          <w:szCs w:val="24"/>
        </w:rPr>
        <w:t>wersj</w:t>
      </w:r>
      <w:r>
        <w:rPr>
          <w:rFonts w:ascii="Calibri" w:hAnsi="Calibri" w:cs="Calibri"/>
          <w:bCs/>
          <w:sz w:val="24"/>
          <w:szCs w:val="24"/>
        </w:rPr>
        <w:t>i</w:t>
      </w:r>
      <w:r w:rsidRPr="00A35FB7">
        <w:rPr>
          <w:rFonts w:ascii="Calibri" w:hAnsi="Calibri" w:cs="Calibri"/>
          <w:bCs/>
          <w:sz w:val="24"/>
          <w:szCs w:val="24"/>
        </w:rPr>
        <w:t xml:space="preserve"> elektroniczn</w:t>
      </w:r>
      <w:r>
        <w:rPr>
          <w:rFonts w:ascii="Calibri" w:hAnsi="Calibri" w:cs="Calibri"/>
          <w:bCs/>
          <w:sz w:val="24"/>
          <w:szCs w:val="24"/>
        </w:rPr>
        <w:t>ej</w:t>
      </w:r>
      <w:r w:rsidRPr="00A35FB7">
        <w:rPr>
          <w:rFonts w:ascii="Calibri" w:hAnsi="Calibri" w:cs="Calibri"/>
          <w:bCs/>
          <w:sz w:val="24"/>
          <w:szCs w:val="24"/>
        </w:rPr>
        <w:t xml:space="preserve"> kompletnej dokumentacji technicznej</w:t>
      </w:r>
      <w:r>
        <w:rPr>
          <w:rFonts w:ascii="Calibri" w:hAnsi="Calibri" w:cs="Calibri"/>
          <w:bCs/>
          <w:sz w:val="24"/>
          <w:szCs w:val="24"/>
        </w:rPr>
        <w:t>,</w:t>
      </w:r>
      <w:r w:rsidR="00B410B6">
        <w:rPr>
          <w:rFonts w:ascii="Calibri" w:hAnsi="Calibri" w:cs="Calibri"/>
          <w:bCs/>
          <w:sz w:val="24"/>
          <w:szCs w:val="24"/>
        </w:rPr>
        <w:t xml:space="preserve"> aktualnego stanu </w:t>
      </w:r>
      <w:r>
        <w:rPr>
          <w:rFonts w:ascii="Calibri" w:hAnsi="Calibri" w:cs="Calibri"/>
          <w:bCs/>
          <w:sz w:val="24"/>
          <w:szCs w:val="24"/>
        </w:rPr>
        <w:t xml:space="preserve">budynku remizy OSP w Chełmsku Śląskim, </w:t>
      </w:r>
      <w:r w:rsidRPr="00A35FB7">
        <w:rPr>
          <w:rFonts w:ascii="Calibri" w:hAnsi="Calibri" w:cs="Calibri"/>
          <w:bCs/>
          <w:sz w:val="24"/>
          <w:szCs w:val="24"/>
        </w:rPr>
        <w:t>na płycie CD, w tym</w:t>
      </w:r>
      <w:r>
        <w:rPr>
          <w:rFonts w:ascii="Calibri" w:hAnsi="Calibri" w:cs="Calibri"/>
          <w:bCs/>
          <w:sz w:val="24"/>
          <w:szCs w:val="24"/>
        </w:rPr>
        <w:t xml:space="preserve"> </w:t>
      </w:r>
      <w:r w:rsidRPr="00A35FB7">
        <w:rPr>
          <w:rFonts w:ascii="Calibri" w:hAnsi="Calibri" w:cs="Calibri"/>
          <w:bCs/>
          <w:sz w:val="24"/>
          <w:szCs w:val="24"/>
        </w:rPr>
        <w:t>w plikach *.</w:t>
      </w:r>
      <w:proofErr w:type="spellStart"/>
      <w:r w:rsidRPr="00A35FB7">
        <w:rPr>
          <w:rFonts w:ascii="Calibri" w:hAnsi="Calibri" w:cs="Calibri"/>
          <w:bCs/>
          <w:sz w:val="24"/>
          <w:szCs w:val="24"/>
        </w:rPr>
        <w:t>dw</w:t>
      </w:r>
      <w:r w:rsidR="00A62A87">
        <w:rPr>
          <w:rFonts w:ascii="Calibri" w:hAnsi="Calibri" w:cs="Calibri"/>
          <w:bCs/>
          <w:sz w:val="24"/>
          <w:szCs w:val="24"/>
        </w:rPr>
        <w:t>g</w:t>
      </w:r>
      <w:proofErr w:type="spellEnd"/>
      <w:r w:rsidR="00A62A87">
        <w:rPr>
          <w:rFonts w:ascii="Calibri" w:hAnsi="Calibri" w:cs="Calibri"/>
          <w:bCs/>
          <w:sz w:val="24"/>
          <w:szCs w:val="24"/>
        </w:rPr>
        <w:t>.,</w:t>
      </w:r>
    </w:p>
    <w:p w14:paraId="2033855C" w14:textId="77777777" w:rsidR="00780E6F" w:rsidRPr="00A35FB7" w:rsidRDefault="00780E6F" w:rsidP="000B1062">
      <w:pPr>
        <w:widowControl w:val="0"/>
        <w:tabs>
          <w:tab w:val="left" w:pos="851"/>
        </w:tabs>
        <w:ind w:left="851" w:hanging="142"/>
        <w:jc w:val="both"/>
        <w:rPr>
          <w:rFonts w:ascii="Calibri" w:hAnsi="Calibri" w:cs="Calibri"/>
          <w:sz w:val="24"/>
          <w:szCs w:val="24"/>
        </w:rPr>
      </w:pPr>
      <w:r>
        <w:rPr>
          <w:rFonts w:ascii="Calibri" w:hAnsi="Calibri" w:cs="Calibri"/>
          <w:sz w:val="24"/>
          <w:szCs w:val="24"/>
        </w:rPr>
        <w:t>g)</w:t>
      </w:r>
      <w:r w:rsidRPr="00A35FB7">
        <w:rPr>
          <w:rFonts w:ascii="Calibri" w:hAnsi="Calibri" w:cs="Calibri"/>
          <w:sz w:val="24"/>
          <w:szCs w:val="24"/>
        </w:rPr>
        <w:t xml:space="preserve"> </w:t>
      </w:r>
      <w:r>
        <w:rPr>
          <w:rFonts w:ascii="Calibri" w:hAnsi="Calibri" w:cs="Calibri"/>
          <w:sz w:val="24"/>
          <w:szCs w:val="24"/>
        </w:rPr>
        <w:t xml:space="preserve">opracowanie </w:t>
      </w:r>
      <w:r w:rsidRPr="00A35FB7">
        <w:rPr>
          <w:rFonts w:ascii="Calibri" w:hAnsi="Calibri" w:cs="Calibri"/>
          <w:sz w:val="24"/>
          <w:szCs w:val="24"/>
        </w:rPr>
        <w:t xml:space="preserve">mapy </w:t>
      </w:r>
      <w:r>
        <w:rPr>
          <w:rFonts w:ascii="Calibri" w:hAnsi="Calibri" w:cs="Calibri"/>
          <w:sz w:val="24"/>
          <w:szCs w:val="24"/>
        </w:rPr>
        <w:t>do celów projektowych;</w:t>
      </w:r>
    </w:p>
    <w:p w14:paraId="738FDC48" w14:textId="77777777" w:rsidR="00780E6F" w:rsidRPr="00A35FB7" w:rsidRDefault="00780E6F" w:rsidP="000B1062">
      <w:pPr>
        <w:widowControl w:val="0"/>
        <w:ind w:left="851" w:hanging="142"/>
        <w:jc w:val="both"/>
        <w:rPr>
          <w:rFonts w:ascii="Calibri" w:hAnsi="Calibri" w:cs="Calibri"/>
          <w:sz w:val="24"/>
          <w:szCs w:val="24"/>
        </w:rPr>
      </w:pPr>
      <w:r>
        <w:rPr>
          <w:rFonts w:ascii="Calibri" w:hAnsi="Calibri" w:cs="Calibri"/>
          <w:sz w:val="24"/>
          <w:szCs w:val="24"/>
        </w:rPr>
        <w:t xml:space="preserve">h) </w:t>
      </w:r>
      <w:r w:rsidRPr="00A35FB7">
        <w:rPr>
          <w:rFonts w:ascii="Calibri" w:hAnsi="Calibri" w:cs="Calibri"/>
          <w:sz w:val="24"/>
          <w:szCs w:val="24"/>
        </w:rPr>
        <w:t>uzyskani</w:t>
      </w:r>
      <w:r>
        <w:rPr>
          <w:rFonts w:ascii="Calibri" w:hAnsi="Calibri" w:cs="Calibri"/>
          <w:sz w:val="24"/>
          <w:szCs w:val="24"/>
        </w:rPr>
        <w:t>e</w:t>
      </w:r>
      <w:r w:rsidRPr="00A35FB7">
        <w:rPr>
          <w:rFonts w:ascii="Calibri" w:hAnsi="Calibri" w:cs="Calibri"/>
          <w:sz w:val="24"/>
          <w:szCs w:val="24"/>
        </w:rPr>
        <w:t xml:space="preserve"> decyzji </w:t>
      </w:r>
      <w:r>
        <w:rPr>
          <w:rFonts w:ascii="Calibri" w:hAnsi="Calibri" w:cs="Calibri"/>
          <w:sz w:val="24"/>
          <w:szCs w:val="24"/>
        </w:rPr>
        <w:t xml:space="preserve">o </w:t>
      </w:r>
      <w:r w:rsidRPr="00A35FB7">
        <w:rPr>
          <w:rFonts w:ascii="Calibri" w:hAnsi="Calibri" w:cs="Calibri"/>
          <w:sz w:val="24"/>
          <w:szCs w:val="24"/>
        </w:rPr>
        <w:t>pozwoleni</w:t>
      </w:r>
      <w:r>
        <w:rPr>
          <w:rFonts w:ascii="Calibri" w:hAnsi="Calibri" w:cs="Calibri"/>
          <w:sz w:val="24"/>
          <w:szCs w:val="24"/>
        </w:rPr>
        <w:t>u</w:t>
      </w:r>
      <w:r w:rsidRPr="00A35FB7">
        <w:rPr>
          <w:rFonts w:ascii="Calibri" w:hAnsi="Calibri" w:cs="Calibri"/>
          <w:sz w:val="24"/>
          <w:szCs w:val="24"/>
        </w:rPr>
        <w:t xml:space="preserve"> na budowę</w:t>
      </w:r>
      <w:r>
        <w:rPr>
          <w:rFonts w:ascii="Calibri" w:hAnsi="Calibri" w:cs="Calibri"/>
          <w:sz w:val="24"/>
          <w:szCs w:val="24"/>
        </w:rPr>
        <w:t xml:space="preserve"> dla realizacji zadania;</w:t>
      </w:r>
    </w:p>
    <w:p w14:paraId="7102A965" w14:textId="77777777" w:rsidR="00780E6F" w:rsidRDefault="00780E6F" w:rsidP="000B1062">
      <w:pPr>
        <w:widowControl w:val="0"/>
        <w:ind w:left="709"/>
        <w:jc w:val="both"/>
        <w:rPr>
          <w:rFonts w:ascii="Calibri" w:hAnsi="Calibri" w:cs="Calibri"/>
          <w:color w:val="000000"/>
          <w:sz w:val="24"/>
          <w:szCs w:val="24"/>
        </w:rPr>
      </w:pPr>
      <w:r>
        <w:rPr>
          <w:rFonts w:ascii="Calibri" w:hAnsi="Calibri" w:cs="Calibri"/>
          <w:color w:val="000000"/>
          <w:sz w:val="24"/>
          <w:szCs w:val="24"/>
        </w:rPr>
        <w:t>i) wykonanie projektu wykonawczego dla realizacji zadania;</w:t>
      </w:r>
    </w:p>
    <w:p w14:paraId="0E296F9F" w14:textId="77777777" w:rsidR="00780E6F" w:rsidRDefault="00780E6F" w:rsidP="000B1062">
      <w:pPr>
        <w:widowControl w:val="0"/>
        <w:ind w:left="709"/>
        <w:jc w:val="both"/>
        <w:rPr>
          <w:rFonts w:ascii="Calibri" w:hAnsi="Calibri" w:cs="Calibri"/>
          <w:color w:val="000000"/>
          <w:sz w:val="24"/>
          <w:szCs w:val="24"/>
        </w:rPr>
      </w:pPr>
      <w:r>
        <w:rPr>
          <w:rFonts w:ascii="Calibri" w:hAnsi="Calibri" w:cs="Calibri"/>
          <w:color w:val="000000"/>
          <w:sz w:val="24"/>
          <w:szCs w:val="24"/>
        </w:rPr>
        <w:t>j) wykonanie projektu rozbudowy dla remizy OSP w Chełmsku Śląskim;</w:t>
      </w:r>
    </w:p>
    <w:p w14:paraId="66ABD7D6" w14:textId="77777777" w:rsidR="00780E6F" w:rsidRDefault="00780E6F" w:rsidP="000B1062">
      <w:pPr>
        <w:widowControl w:val="0"/>
        <w:ind w:left="709"/>
        <w:jc w:val="both"/>
        <w:rPr>
          <w:rFonts w:ascii="Calibri" w:hAnsi="Calibri" w:cs="Calibri"/>
          <w:color w:val="000000"/>
          <w:sz w:val="24"/>
          <w:szCs w:val="24"/>
        </w:rPr>
      </w:pPr>
      <w:r>
        <w:rPr>
          <w:rFonts w:ascii="Calibri" w:hAnsi="Calibri" w:cs="Calibri"/>
          <w:color w:val="000000"/>
          <w:sz w:val="24"/>
          <w:szCs w:val="24"/>
        </w:rPr>
        <w:t>k) inwentaryzacje;</w:t>
      </w:r>
    </w:p>
    <w:p w14:paraId="69842BF8" w14:textId="62021897" w:rsidR="00780E6F" w:rsidRDefault="00780E6F" w:rsidP="000B1062">
      <w:pPr>
        <w:widowControl w:val="0"/>
        <w:ind w:left="709"/>
        <w:jc w:val="both"/>
        <w:rPr>
          <w:rFonts w:ascii="Calibri" w:hAnsi="Calibri" w:cs="Calibri"/>
          <w:color w:val="000000"/>
          <w:sz w:val="24"/>
          <w:szCs w:val="24"/>
        </w:rPr>
      </w:pPr>
      <w:r>
        <w:rPr>
          <w:rFonts w:ascii="Calibri" w:hAnsi="Calibri" w:cs="Calibri"/>
          <w:color w:val="000000"/>
          <w:sz w:val="24"/>
          <w:szCs w:val="24"/>
        </w:rPr>
        <w:t xml:space="preserve">l) orzeczenie o </w:t>
      </w:r>
      <w:r w:rsidR="00B410B6">
        <w:rPr>
          <w:rFonts w:ascii="Calibri" w:hAnsi="Calibri" w:cs="Calibri"/>
          <w:color w:val="000000"/>
          <w:sz w:val="24"/>
          <w:szCs w:val="24"/>
        </w:rPr>
        <w:t xml:space="preserve">aktualnym </w:t>
      </w:r>
      <w:r>
        <w:rPr>
          <w:rFonts w:ascii="Calibri" w:hAnsi="Calibri" w:cs="Calibri"/>
          <w:color w:val="000000"/>
          <w:sz w:val="24"/>
          <w:szCs w:val="24"/>
        </w:rPr>
        <w:t>stanie technicznym budynku remizy OSP w Chełmsku Śląski</w:t>
      </w:r>
      <w:r w:rsidR="00A62A87">
        <w:rPr>
          <w:rFonts w:ascii="Calibri" w:hAnsi="Calibri" w:cs="Calibri"/>
          <w:color w:val="000000"/>
          <w:sz w:val="24"/>
          <w:szCs w:val="24"/>
        </w:rPr>
        <w:t>m;</w:t>
      </w:r>
      <w:r>
        <w:rPr>
          <w:rFonts w:ascii="Calibri" w:hAnsi="Calibri" w:cs="Calibri"/>
          <w:color w:val="000000"/>
          <w:sz w:val="24"/>
          <w:szCs w:val="24"/>
        </w:rPr>
        <w:t xml:space="preserve"> </w:t>
      </w:r>
    </w:p>
    <w:p w14:paraId="0E97B345" w14:textId="77777777" w:rsidR="00780E6F" w:rsidRDefault="00780E6F" w:rsidP="000B1062">
      <w:pPr>
        <w:widowControl w:val="0"/>
        <w:ind w:left="709"/>
        <w:jc w:val="both"/>
        <w:rPr>
          <w:rFonts w:ascii="Calibri" w:hAnsi="Calibri" w:cs="Calibri"/>
          <w:color w:val="000000"/>
          <w:sz w:val="24"/>
          <w:szCs w:val="24"/>
        </w:rPr>
      </w:pPr>
      <w:r>
        <w:rPr>
          <w:rFonts w:ascii="Calibri" w:hAnsi="Calibri" w:cs="Calibri"/>
          <w:color w:val="000000"/>
          <w:sz w:val="24"/>
          <w:szCs w:val="24"/>
        </w:rPr>
        <w:t>m) skosztorysowanie prac wynikających z orzeczenia o stanie technicznym;</w:t>
      </w:r>
    </w:p>
    <w:p w14:paraId="6CC5204D" w14:textId="147BDA6E" w:rsidR="00780E6F" w:rsidRDefault="00780E6F" w:rsidP="000B1062">
      <w:pPr>
        <w:widowControl w:val="0"/>
        <w:ind w:left="709"/>
        <w:jc w:val="both"/>
        <w:rPr>
          <w:rFonts w:ascii="Calibri" w:hAnsi="Calibri" w:cs="Calibri"/>
          <w:color w:val="000000"/>
          <w:sz w:val="24"/>
          <w:szCs w:val="24"/>
        </w:rPr>
      </w:pPr>
      <w:r>
        <w:rPr>
          <w:rFonts w:ascii="Calibri" w:hAnsi="Calibri" w:cs="Calibri"/>
          <w:color w:val="000000"/>
          <w:sz w:val="24"/>
          <w:szCs w:val="24"/>
        </w:rPr>
        <w:t xml:space="preserve">n) dokumentacje architektoniczną oraz instalacyjną (instalacje sanitarne oraz elektryczne) </w:t>
      </w:r>
      <w:r w:rsidR="00B410B6">
        <w:rPr>
          <w:rFonts w:ascii="Calibri" w:hAnsi="Calibri" w:cs="Calibri"/>
          <w:color w:val="000000"/>
          <w:sz w:val="24"/>
          <w:szCs w:val="24"/>
        </w:rPr>
        <w:lastRenderedPageBreak/>
        <w:t xml:space="preserve">aktualnego stanu </w:t>
      </w:r>
      <w:r>
        <w:rPr>
          <w:rFonts w:ascii="Calibri" w:hAnsi="Calibri" w:cs="Calibri"/>
          <w:color w:val="000000"/>
          <w:sz w:val="24"/>
          <w:szCs w:val="24"/>
        </w:rPr>
        <w:t>budynku remizy OSP w Chełmsku Śląski</w:t>
      </w:r>
      <w:r w:rsidR="00A62A87">
        <w:rPr>
          <w:rFonts w:ascii="Calibri" w:hAnsi="Calibri" w:cs="Calibri"/>
          <w:color w:val="000000"/>
          <w:sz w:val="24"/>
          <w:szCs w:val="24"/>
        </w:rPr>
        <w:t>m;</w:t>
      </w:r>
    </w:p>
    <w:p w14:paraId="617519B0" w14:textId="77777777" w:rsidR="00780E6F" w:rsidRDefault="00780E6F" w:rsidP="000B1062">
      <w:pPr>
        <w:widowControl w:val="0"/>
        <w:ind w:left="709"/>
        <w:jc w:val="both"/>
        <w:rPr>
          <w:rFonts w:ascii="Calibri" w:hAnsi="Calibri" w:cs="Calibri"/>
          <w:sz w:val="24"/>
          <w:szCs w:val="24"/>
        </w:rPr>
      </w:pPr>
      <w:r>
        <w:rPr>
          <w:rFonts w:ascii="Calibri" w:hAnsi="Calibri" w:cs="Calibri"/>
          <w:color w:val="000000"/>
          <w:sz w:val="24"/>
          <w:szCs w:val="24"/>
        </w:rPr>
        <w:t xml:space="preserve">o) </w:t>
      </w:r>
      <w:r w:rsidRPr="00A35FB7">
        <w:rPr>
          <w:rFonts w:ascii="Calibri" w:hAnsi="Calibri" w:cs="Calibri"/>
          <w:sz w:val="24"/>
          <w:szCs w:val="24"/>
        </w:rPr>
        <w:t>pełnieni</w:t>
      </w:r>
      <w:r>
        <w:rPr>
          <w:rFonts w:ascii="Calibri" w:hAnsi="Calibri" w:cs="Calibri"/>
          <w:sz w:val="24"/>
          <w:szCs w:val="24"/>
        </w:rPr>
        <w:t>e</w:t>
      </w:r>
      <w:r w:rsidRPr="00A35FB7">
        <w:rPr>
          <w:rFonts w:ascii="Calibri" w:hAnsi="Calibri" w:cs="Calibri"/>
          <w:sz w:val="24"/>
          <w:szCs w:val="24"/>
        </w:rPr>
        <w:t xml:space="preserve"> nadzoru autorskiego</w:t>
      </w:r>
      <w:r>
        <w:rPr>
          <w:rFonts w:ascii="Calibri" w:hAnsi="Calibri" w:cs="Calibri"/>
          <w:sz w:val="24"/>
          <w:szCs w:val="24"/>
        </w:rPr>
        <w:t xml:space="preserve"> nad wykonaniem przedmiotu umowy.</w:t>
      </w:r>
      <w:r w:rsidRPr="00A35FB7">
        <w:rPr>
          <w:rFonts w:ascii="Calibri" w:hAnsi="Calibri" w:cs="Calibri"/>
          <w:sz w:val="24"/>
          <w:szCs w:val="24"/>
        </w:rPr>
        <w:t xml:space="preserve"> </w:t>
      </w:r>
    </w:p>
    <w:p w14:paraId="64676E8B" w14:textId="77777777" w:rsidR="00780E6F" w:rsidRDefault="00780E6F" w:rsidP="00E005DB">
      <w:pPr>
        <w:numPr>
          <w:ilvl w:val="0"/>
          <w:numId w:val="10"/>
        </w:numPr>
        <w:suppressAutoHyphens/>
        <w:overflowPunct w:val="0"/>
        <w:autoSpaceDN/>
        <w:jc w:val="both"/>
        <w:textAlignment w:val="baseline"/>
        <w:rPr>
          <w:rFonts w:ascii="Calibri" w:hAnsi="Calibri" w:cs="Calibri"/>
          <w:sz w:val="24"/>
          <w:szCs w:val="24"/>
        </w:rPr>
      </w:pPr>
      <w:r w:rsidRPr="00596F62">
        <w:rPr>
          <w:rFonts w:ascii="Calibri" w:hAnsi="Calibri" w:cs="Calibri"/>
          <w:sz w:val="24"/>
          <w:szCs w:val="24"/>
        </w:rPr>
        <w:t>Przedmiot umowy zostanie zrealizowany przez Wykonawcę zgodnie z zasadami wynikającymi z</w:t>
      </w:r>
      <w:r>
        <w:rPr>
          <w:rFonts w:ascii="Calibri" w:hAnsi="Calibri" w:cs="Calibri"/>
          <w:sz w:val="24"/>
          <w:szCs w:val="24"/>
        </w:rPr>
        <w:t> </w:t>
      </w:r>
      <w:r w:rsidRPr="00596F62">
        <w:rPr>
          <w:rFonts w:ascii="Calibri" w:hAnsi="Calibri" w:cs="Calibri"/>
          <w:sz w:val="24"/>
          <w:szCs w:val="24"/>
        </w:rPr>
        <w:t>dokumentacji technicznej</w:t>
      </w:r>
      <w:r w:rsidRPr="003063EC">
        <w:rPr>
          <w:rFonts w:ascii="Calibri" w:hAnsi="Calibri" w:cs="Calibri"/>
          <w:sz w:val="24"/>
          <w:szCs w:val="24"/>
        </w:rPr>
        <w:t>, przeprowadzonej wizji lokalnej, złożonej oferty, oraz z</w:t>
      </w:r>
      <w:r>
        <w:rPr>
          <w:rFonts w:ascii="Calibri" w:hAnsi="Calibri" w:cs="Calibri"/>
          <w:sz w:val="24"/>
          <w:szCs w:val="24"/>
        </w:rPr>
        <w:t> </w:t>
      </w:r>
      <w:r w:rsidRPr="003063EC">
        <w:rPr>
          <w:rFonts w:ascii="Calibri" w:hAnsi="Calibri" w:cs="Calibri"/>
          <w:sz w:val="24"/>
          <w:szCs w:val="24"/>
        </w:rPr>
        <w:t>przewidywanymi kosztami warunkującymi wykonanie przedmiotu zamówienia zgodnie z</w:t>
      </w:r>
      <w:r>
        <w:rPr>
          <w:rFonts w:ascii="Calibri" w:hAnsi="Calibri" w:cs="Calibri"/>
          <w:sz w:val="24"/>
          <w:szCs w:val="24"/>
        </w:rPr>
        <w:t> </w:t>
      </w:r>
      <w:r w:rsidRPr="003063EC">
        <w:rPr>
          <w:rFonts w:ascii="Calibri" w:hAnsi="Calibri" w:cs="Calibri"/>
          <w:sz w:val="24"/>
          <w:szCs w:val="24"/>
        </w:rPr>
        <w:t xml:space="preserve">zasadami współczesnej wiedzy technicznej i obowiązującymi przepisami. </w:t>
      </w:r>
    </w:p>
    <w:p w14:paraId="6F08C321" w14:textId="77777777" w:rsidR="00780E6F" w:rsidRDefault="00780E6F" w:rsidP="00E005DB">
      <w:pPr>
        <w:numPr>
          <w:ilvl w:val="0"/>
          <w:numId w:val="10"/>
        </w:numPr>
        <w:suppressAutoHyphens/>
        <w:overflowPunct w:val="0"/>
        <w:autoSpaceDN/>
        <w:jc w:val="both"/>
        <w:textAlignment w:val="baseline"/>
        <w:rPr>
          <w:rFonts w:ascii="Calibri" w:hAnsi="Calibri" w:cs="Calibri"/>
          <w:sz w:val="24"/>
          <w:szCs w:val="24"/>
        </w:rPr>
      </w:pPr>
      <w:r>
        <w:rPr>
          <w:rFonts w:ascii="Calibri" w:hAnsi="Calibri" w:cs="Calibri"/>
          <w:sz w:val="24"/>
          <w:szCs w:val="24"/>
        </w:rPr>
        <w:t>W ramach realizacji przedmiotu umowy i wynagrodzenia z tym związanego Wykonawca zobowiązuje się również do:</w:t>
      </w:r>
    </w:p>
    <w:p w14:paraId="3E32B3C3" w14:textId="77777777" w:rsidR="00780E6F" w:rsidRDefault="00780E6F" w:rsidP="00E005DB">
      <w:pPr>
        <w:numPr>
          <w:ilvl w:val="0"/>
          <w:numId w:val="18"/>
        </w:numPr>
        <w:suppressAutoHyphens/>
        <w:overflowPunct w:val="0"/>
        <w:autoSpaceDN/>
        <w:jc w:val="both"/>
        <w:textAlignment w:val="baseline"/>
        <w:rPr>
          <w:rFonts w:ascii="Calibri" w:hAnsi="Calibri" w:cs="Calibri"/>
          <w:sz w:val="24"/>
          <w:szCs w:val="24"/>
        </w:rPr>
      </w:pPr>
      <w:r>
        <w:rPr>
          <w:rFonts w:ascii="Calibri" w:hAnsi="Calibri" w:cs="Calibri"/>
          <w:sz w:val="24"/>
          <w:szCs w:val="24"/>
        </w:rPr>
        <w:t>udzielania wyjaśnień i odpowiedzi na ewentualnie zadawane pytania składane przez oferentów w procedurze wyłaniania wykonawcy robót budowlanych opartych na przedmiocie zamówienia. Odpowiedzi lub wyjaśnienia należy udzielić najpóźniej w terminie 48 godzin od przekazania zapytania przez Zamawiającego,</w:t>
      </w:r>
    </w:p>
    <w:p w14:paraId="3A271389" w14:textId="77777777" w:rsidR="00780E6F" w:rsidRDefault="00780E6F" w:rsidP="00E005DB">
      <w:pPr>
        <w:numPr>
          <w:ilvl w:val="0"/>
          <w:numId w:val="18"/>
        </w:numPr>
        <w:suppressAutoHyphens/>
        <w:overflowPunct w:val="0"/>
        <w:autoSpaceDN/>
        <w:jc w:val="both"/>
        <w:textAlignment w:val="baseline"/>
        <w:rPr>
          <w:rFonts w:ascii="Calibri" w:hAnsi="Calibri" w:cs="Calibri"/>
          <w:sz w:val="24"/>
          <w:szCs w:val="24"/>
        </w:rPr>
      </w:pPr>
      <w:r>
        <w:rPr>
          <w:rFonts w:ascii="Calibri" w:hAnsi="Calibri" w:cs="Calibri"/>
          <w:sz w:val="24"/>
          <w:szCs w:val="24"/>
        </w:rPr>
        <w:t>sprawowania nadzoru autorskiego nad pracami budowlanymi wykonywanymi w oparciu o przedmiot zamówienia, polegającego na sprawdzeniu ich zgodności z przedmiotem umowy i uzgadnianiu możliwości wprowadzania – w miarę potrzeb – rozwiązań zamiennych.</w:t>
      </w:r>
    </w:p>
    <w:p w14:paraId="0825447E" w14:textId="77777777" w:rsidR="00780E6F" w:rsidRDefault="00780E6F" w:rsidP="00E005DB">
      <w:pPr>
        <w:jc w:val="center"/>
        <w:rPr>
          <w:rFonts w:ascii="Calibri" w:hAnsi="Calibri" w:cs="Calibri"/>
          <w:b/>
          <w:sz w:val="24"/>
          <w:szCs w:val="24"/>
        </w:rPr>
      </w:pPr>
    </w:p>
    <w:p w14:paraId="18C14176"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2</w:t>
      </w:r>
    </w:p>
    <w:p w14:paraId="48F8FB5F" w14:textId="77777777" w:rsidR="00780E6F" w:rsidRDefault="00780E6F" w:rsidP="00422277">
      <w:pPr>
        <w:suppressAutoHyphens/>
        <w:overflowPunct w:val="0"/>
        <w:autoSpaceDN/>
        <w:ind w:left="284"/>
        <w:jc w:val="both"/>
        <w:textAlignment w:val="baseline"/>
        <w:rPr>
          <w:rFonts w:ascii="Calibri" w:hAnsi="Calibri" w:cs="Calibri"/>
          <w:sz w:val="24"/>
          <w:szCs w:val="24"/>
        </w:rPr>
      </w:pPr>
      <w:r w:rsidRPr="003063EC">
        <w:rPr>
          <w:rFonts w:ascii="Calibri" w:hAnsi="Calibri" w:cs="Calibri"/>
          <w:sz w:val="24"/>
          <w:szCs w:val="24"/>
        </w:rPr>
        <w:t>Wykonawca zobowiązuje się do wykonywania prac będących przedmiotem umowy, zgodnie z</w:t>
      </w:r>
      <w:r>
        <w:rPr>
          <w:rFonts w:ascii="Calibri" w:hAnsi="Calibri" w:cs="Calibri"/>
          <w:sz w:val="24"/>
          <w:szCs w:val="24"/>
        </w:rPr>
        <w:t> </w:t>
      </w:r>
      <w:r w:rsidRPr="003063EC">
        <w:rPr>
          <w:rFonts w:ascii="Calibri" w:hAnsi="Calibri" w:cs="Calibri"/>
          <w:sz w:val="24"/>
          <w:szCs w:val="24"/>
        </w:rPr>
        <w:t>obowiązującymi przepisami, normami technicznymi, standardami, zasadami sztuki budowlanej, z</w:t>
      </w:r>
      <w:r>
        <w:rPr>
          <w:rFonts w:ascii="Calibri" w:hAnsi="Calibri" w:cs="Calibri"/>
          <w:sz w:val="24"/>
          <w:szCs w:val="24"/>
        </w:rPr>
        <w:t> </w:t>
      </w:r>
      <w:r w:rsidRPr="003063EC">
        <w:rPr>
          <w:rFonts w:ascii="Calibri" w:hAnsi="Calibri" w:cs="Calibri"/>
          <w:sz w:val="24"/>
          <w:szCs w:val="24"/>
        </w:rPr>
        <w:t xml:space="preserve">należytą starannością, etyką zawodową i przepisami przewidzianymi dla tego rodzaju robót oraz postanowieniami niniejszej umowy. </w:t>
      </w:r>
    </w:p>
    <w:p w14:paraId="12D04B7F" w14:textId="77777777" w:rsidR="00780E6F" w:rsidRDefault="00780E6F" w:rsidP="00E005DB">
      <w:pPr>
        <w:ind w:left="360"/>
        <w:jc w:val="both"/>
        <w:rPr>
          <w:rFonts w:ascii="Calibri" w:hAnsi="Calibri" w:cs="Calibri"/>
          <w:sz w:val="24"/>
          <w:szCs w:val="24"/>
        </w:rPr>
      </w:pPr>
    </w:p>
    <w:p w14:paraId="5BED14C3"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xml:space="preserve">§ 3 </w:t>
      </w:r>
    </w:p>
    <w:p w14:paraId="31425D93" w14:textId="77777777" w:rsidR="00780E6F" w:rsidRPr="009C502F" w:rsidRDefault="00780E6F" w:rsidP="00E005DB">
      <w:pPr>
        <w:numPr>
          <w:ilvl w:val="0"/>
          <w:numId w:val="23"/>
        </w:numPr>
        <w:suppressAutoHyphens/>
        <w:overflowPunct w:val="0"/>
        <w:autoSpaceDN/>
        <w:jc w:val="both"/>
        <w:textAlignment w:val="baseline"/>
        <w:rPr>
          <w:rFonts w:ascii="Calibri" w:hAnsi="Calibri" w:cs="Calibri"/>
          <w:sz w:val="24"/>
          <w:szCs w:val="24"/>
        </w:rPr>
      </w:pPr>
      <w:r w:rsidRPr="009C502F">
        <w:rPr>
          <w:rFonts w:ascii="Calibri" w:hAnsi="Calibri" w:cs="Calibri"/>
          <w:sz w:val="24"/>
          <w:szCs w:val="24"/>
        </w:rPr>
        <w:t>Projektant za pisemną zgodą Zamawiającego ma prawo zlecić w części realizację przedmiotu umowy podwykonawcy, bez naruszenia swych zobowiązań, wynikających z niniejszej umowy. Realizacja umowy w takim przypadku będzie się odbywać pod firmą Projektanta.</w:t>
      </w:r>
    </w:p>
    <w:p w14:paraId="5A0C96FC" w14:textId="77777777" w:rsidR="00780E6F" w:rsidRPr="009C502F" w:rsidRDefault="00780E6F" w:rsidP="00E005DB">
      <w:pPr>
        <w:numPr>
          <w:ilvl w:val="0"/>
          <w:numId w:val="23"/>
        </w:numPr>
        <w:suppressAutoHyphens/>
        <w:overflowPunct w:val="0"/>
        <w:autoSpaceDN/>
        <w:jc w:val="both"/>
        <w:textAlignment w:val="baseline"/>
        <w:rPr>
          <w:rFonts w:ascii="Calibri" w:hAnsi="Calibri" w:cs="Calibri"/>
          <w:sz w:val="24"/>
          <w:szCs w:val="24"/>
        </w:rPr>
      </w:pPr>
      <w:r w:rsidRPr="009C502F">
        <w:rPr>
          <w:rFonts w:ascii="Calibri" w:hAnsi="Calibri" w:cs="Calibri"/>
          <w:sz w:val="24"/>
          <w:szCs w:val="24"/>
        </w:rPr>
        <w:t>Skorzystanie z usługi podwykonawcy w trakcie realizacji umowy nie zwalnia Projektanta z odpowiedzialności ani obowiązków wynikających z umowy lub przepisów obowiązującego prawa. Projektant odpowiada za działania lub zaniechania podwykonawców jak za działania własne.</w:t>
      </w:r>
    </w:p>
    <w:p w14:paraId="30091F6F" w14:textId="77777777" w:rsidR="00780E6F" w:rsidRPr="009C502F" w:rsidRDefault="00780E6F" w:rsidP="00E005DB">
      <w:pPr>
        <w:ind w:left="360"/>
        <w:jc w:val="both"/>
        <w:rPr>
          <w:rFonts w:ascii="Calibri" w:hAnsi="Calibri" w:cs="Calibri"/>
          <w:sz w:val="24"/>
          <w:szCs w:val="24"/>
        </w:rPr>
      </w:pPr>
    </w:p>
    <w:p w14:paraId="6907AFA7"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xml:space="preserve">§ </w:t>
      </w:r>
      <w:r>
        <w:rPr>
          <w:rFonts w:ascii="Calibri" w:hAnsi="Calibri" w:cs="Calibri"/>
          <w:b/>
          <w:sz w:val="24"/>
          <w:szCs w:val="24"/>
        </w:rPr>
        <w:t>4</w:t>
      </w:r>
      <w:r w:rsidRPr="003063EC">
        <w:rPr>
          <w:rFonts w:ascii="Calibri" w:hAnsi="Calibri" w:cs="Calibri"/>
          <w:b/>
          <w:sz w:val="24"/>
          <w:szCs w:val="24"/>
        </w:rPr>
        <w:t xml:space="preserve"> </w:t>
      </w:r>
    </w:p>
    <w:p w14:paraId="66EA7AB3" w14:textId="77777777" w:rsidR="00780E6F" w:rsidRPr="003063EC" w:rsidRDefault="00780E6F" w:rsidP="00E005DB">
      <w:pPr>
        <w:jc w:val="both"/>
        <w:rPr>
          <w:rFonts w:ascii="Calibri" w:hAnsi="Calibri" w:cs="Calibri"/>
          <w:color w:val="000000"/>
          <w:sz w:val="24"/>
          <w:szCs w:val="24"/>
        </w:rPr>
      </w:pPr>
      <w:r w:rsidRPr="003063EC">
        <w:rPr>
          <w:rFonts w:ascii="Calibri" w:hAnsi="Calibri" w:cs="Calibri"/>
          <w:sz w:val="24"/>
          <w:szCs w:val="24"/>
        </w:rPr>
        <w:t xml:space="preserve">Wykonawca zobowiązuje się wykonać przedmiot umowy </w:t>
      </w:r>
      <w:r>
        <w:rPr>
          <w:rFonts w:ascii="Calibri" w:hAnsi="Calibri" w:cs="Calibri"/>
          <w:sz w:val="24"/>
          <w:szCs w:val="24"/>
        </w:rPr>
        <w:t xml:space="preserve">w terminie 60 dni od dnia podpisania </w:t>
      </w:r>
      <w:r w:rsidRPr="000B1062">
        <w:rPr>
          <w:rFonts w:ascii="Calibri" w:hAnsi="Calibri" w:cs="Calibri"/>
          <w:sz w:val="24"/>
          <w:szCs w:val="24"/>
        </w:rPr>
        <w:t>umowy,</w:t>
      </w:r>
      <w:r>
        <w:rPr>
          <w:rFonts w:ascii="Calibri" w:hAnsi="Calibri" w:cs="Calibri"/>
          <w:color w:val="000000"/>
          <w:sz w:val="24"/>
          <w:szCs w:val="24"/>
        </w:rPr>
        <w:t xml:space="preserve"> zaś w zakresie określonym w § 1 ust. 4 umowy – do czasu zakończenia robót i procedur tam opisanych.</w:t>
      </w:r>
    </w:p>
    <w:p w14:paraId="4C72077C" w14:textId="77777777" w:rsidR="00780E6F" w:rsidRPr="003063EC" w:rsidRDefault="00780E6F" w:rsidP="00E005DB">
      <w:pPr>
        <w:jc w:val="both"/>
        <w:rPr>
          <w:rFonts w:ascii="Calibri" w:hAnsi="Calibri" w:cs="Calibri"/>
          <w:sz w:val="24"/>
          <w:szCs w:val="24"/>
        </w:rPr>
      </w:pPr>
    </w:p>
    <w:p w14:paraId="4D95ED73"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xml:space="preserve">§ </w:t>
      </w:r>
      <w:r>
        <w:rPr>
          <w:rFonts w:ascii="Calibri" w:hAnsi="Calibri" w:cs="Calibri"/>
          <w:b/>
          <w:sz w:val="24"/>
          <w:szCs w:val="24"/>
        </w:rPr>
        <w:t>5</w:t>
      </w:r>
    </w:p>
    <w:p w14:paraId="0BC3209C" w14:textId="77777777" w:rsidR="00780E6F" w:rsidRPr="005638DF" w:rsidRDefault="00780E6F" w:rsidP="00E005DB">
      <w:pPr>
        <w:ind w:firstLine="284"/>
        <w:jc w:val="both"/>
        <w:rPr>
          <w:rFonts w:ascii="Calibri" w:hAnsi="Calibri" w:cs="Calibri"/>
          <w:color w:val="FF0000"/>
          <w:sz w:val="24"/>
          <w:szCs w:val="24"/>
        </w:rPr>
      </w:pPr>
      <w:r>
        <w:rPr>
          <w:rFonts w:ascii="Calibri" w:hAnsi="Calibri" w:cs="Calibri"/>
          <w:sz w:val="24"/>
          <w:szCs w:val="24"/>
        </w:rPr>
        <w:t xml:space="preserve">1. </w:t>
      </w:r>
      <w:r w:rsidRPr="008470D0">
        <w:rPr>
          <w:rFonts w:ascii="Calibri" w:hAnsi="Calibri" w:cs="Calibri"/>
          <w:sz w:val="24"/>
          <w:szCs w:val="24"/>
        </w:rPr>
        <w:t xml:space="preserve">Zamawiający za wykonany przedmiot umowy zapłaci </w:t>
      </w:r>
      <w:r w:rsidRPr="008470D0">
        <w:rPr>
          <w:rFonts w:ascii="Calibri" w:hAnsi="Calibri" w:cs="Calibri"/>
          <w:b/>
          <w:bCs/>
          <w:sz w:val="24"/>
          <w:szCs w:val="24"/>
        </w:rPr>
        <w:t>wynagrodzenie ryczałtowe</w:t>
      </w:r>
      <w:r w:rsidRPr="008470D0">
        <w:rPr>
          <w:rFonts w:ascii="Calibri" w:hAnsi="Calibri" w:cs="Calibri"/>
          <w:sz w:val="24"/>
          <w:szCs w:val="24"/>
        </w:rPr>
        <w:t xml:space="preserve"> </w:t>
      </w:r>
      <w:r>
        <w:rPr>
          <w:rFonts w:ascii="Calibri" w:hAnsi="Calibri" w:cs="Calibri"/>
          <w:sz w:val="24"/>
          <w:szCs w:val="24"/>
        </w:rPr>
        <w:t>u</w:t>
      </w:r>
      <w:r w:rsidRPr="008470D0">
        <w:rPr>
          <w:rFonts w:ascii="Calibri" w:hAnsi="Calibri" w:cs="Calibri"/>
          <w:sz w:val="24"/>
          <w:szCs w:val="24"/>
        </w:rPr>
        <w:t>stalone na podstawie oferty Wykonawcy.</w:t>
      </w:r>
      <w:r>
        <w:rPr>
          <w:rFonts w:ascii="Calibri" w:hAnsi="Calibri" w:cs="Calibri"/>
          <w:color w:val="000000"/>
          <w:sz w:val="24"/>
          <w:szCs w:val="24"/>
        </w:rPr>
        <w:t xml:space="preserve"> </w:t>
      </w:r>
      <w:r w:rsidRPr="0064711F">
        <w:rPr>
          <w:rFonts w:ascii="Calibri" w:hAnsi="Calibri" w:cs="Calibri"/>
          <w:sz w:val="24"/>
          <w:szCs w:val="24"/>
        </w:rPr>
        <w:t xml:space="preserve">Wartość robót zgodnie z ofertą cenową wynosi (łącznie z podatkiem VAT) </w:t>
      </w:r>
      <w:r>
        <w:rPr>
          <w:rFonts w:ascii="Calibri" w:hAnsi="Calibri" w:cs="Calibri"/>
          <w:sz w:val="24"/>
          <w:szCs w:val="24"/>
        </w:rPr>
        <w:t>…………</w:t>
      </w:r>
      <w:r w:rsidRPr="0064711F">
        <w:rPr>
          <w:rFonts w:ascii="Calibri" w:hAnsi="Calibri" w:cs="Calibri"/>
          <w:sz w:val="24"/>
          <w:szCs w:val="24"/>
        </w:rPr>
        <w:t xml:space="preserve"> zł  (słownie</w:t>
      </w:r>
      <w:r w:rsidRPr="005638DF">
        <w:rPr>
          <w:rFonts w:ascii="Calibri" w:hAnsi="Calibri" w:cs="Calibri"/>
          <w:sz w:val="24"/>
          <w:szCs w:val="24"/>
        </w:rPr>
        <w:t xml:space="preserve">: </w:t>
      </w:r>
      <w:r>
        <w:rPr>
          <w:rFonts w:ascii="Calibri" w:hAnsi="Calibri" w:cs="Calibri"/>
          <w:color w:val="222222"/>
          <w:sz w:val="24"/>
          <w:szCs w:val="24"/>
          <w:shd w:val="clear" w:color="auto" w:fill="F2F2F2"/>
        </w:rPr>
        <w:t>…………</w:t>
      </w:r>
      <w:r w:rsidRPr="005638DF">
        <w:rPr>
          <w:rFonts w:ascii="Calibri" w:hAnsi="Calibri" w:cs="Calibri"/>
          <w:sz w:val="24"/>
          <w:szCs w:val="24"/>
        </w:rPr>
        <w:t>).</w:t>
      </w:r>
    </w:p>
    <w:p w14:paraId="57C6AD41" w14:textId="77777777" w:rsidR="00780E6F" w:rsidRDefault="00780E6F" w:rsidP="00E005DB">
      <w:pPr>
        <w:suppressAutoHyphens/>
        <w:overflowPunct w:val="0"/>
        <w:autoSpaceDN/>
        <w:ind w:firstLine="284"/>
        <w:jc w:val="both"/>
        <w:textAlignment w:val="baseline"/>
        <w:rPr>
          <w:rFonts w:ascii="Calibri" w:hAnsi="Calibri" w:cs="Calibri"/>
          <w:sz w:val="24"/>
          <w:szCs w:val="24"/>
        </w:rPr>
      </w:pPr>
      <w:r>
        <w:rPr>
          <w:rFonts w:ascii="Calibri" w:hAnsi="Calibri" w:cs="Calibri"/>
          <w:sz w:val="24"/>
          <w:szCs w:val="24"/>
        </w:rPr>
        <w:t xml:space="preserve">2. </w:t>
      </w:r>
      <w:r w:rsidRPr="003063EC">
        <w:rPr>
          <w:rFonts w:ascii="Calibri" w:hAnsi="Calibri" w:cs="Calibri"/>
          <w:sz w:val="24"/>
          <w:szCs w:val="24"/>
        </w:rPr>
        <w:t>Podstawą wystawienia faktury</w:t>
      </w:r>
      <w:r>
        <w:rPr>
          <w:rFonts w:ascii="Calibri" w:hAnsi="Calibri" w:cs="Calibri"/>
          <w:sz w:val="24"/>
          <w:szCs w:val="24"/>
        </w:rPr>
        <w:t>,</w:t>
      </w:r>
      <w:r w:rsidRPr="003063EC">
        <w:rPr>
          <w:rFonts w:ascii="Calibri" w:hAnsi="Calibri" w:cs="Calibri"/>
          <w:sz w:val="24"/>
          <w:szCs w:val="24"/>
        </w:rPr>
        <w:t xml:space="preserve"> o której mowa w ust. 2</w:t>
      </w:r>
      <w:r>
        <w:rPr>
          <w:rFonts w:ascii="Calibri" w:hAnsi="Calibri" w:cs="Calibri"/>
          <w:sz w:val="24"/>
          <w:szCs w:val="24"/>
        </w:rPr>
        <w:t>,</w:t>
      </w:r>
      <w:r w:rsidRPr="003063EC">
        <w:rPr>
          <w:rFonts w:ascii="Calibri" w:hAnsi="Calibri" w:cs="Calibri"/>
          <w:sz w:val="24"/>
          <w:szCs w:val="24"/>
        </w:rPr>
        <w:t xml:space="preserve"> jest podpisany przez Zamawiającego bez</w:t>
      </w:r>
      <w:r>
        <w:rPr>
          <w:rFonts w:ascii="Calibri" w:hAnsi="Calibri" w:cs="Calibri"/>
          <w:sz w:val="24"/>
          <w:szCs w:val="24"/>
        </w:rPr>
        <w:t> </w:t>
      </w:r>
      <w:r w:rsidRPr="003063EC">
        <w:rPr>
          <w:rFonts w:ascii="Calibri" w:hAnsi="Calibri" w:cs="Calibri"/>
          <w:sz w:val="24"/>
          <w:szCs w:val="24"/>
        </w:rPr>
        <w:t xml:space="preserve">zastrzeżeń protokół odbioru </w:t>
      </w:r>
      <w:r>
        <w:rPr>
          <w:rFonts w:ascii="Calibri" w:hAnsi="Calibri" w:cs="Calibri"/>
          <w:sz w:val="24"/>
          <w:szCs w:val="24"/>
        </w:rPr>
        <w:t>przedmiotu umowy</w:t>
      </w:r>
      <w:r w:rsidRPr="003063EC">
        <w:rPr>
          <w:rFonts w:ascii="Calibri" w:hAnsi="Calibri" w:cs="Calibri"/>
          <w:sz w:val="24"/>
          <w:szCs w:val="24"/>
        </w:rPr>
        <w:t xml:space="preserve">. </w:t>
      </w:r>
    </w:p>
    <w:p w14:paraId="7BF1735F" w14:textId="77777777" w:rsidR="00780E6F" w:rsidRDefault="00780E6F" w:rsidP="00E005DB">
      <w:pPr>
        <w:suppressAutoHyphens/>
        <w:overflowPunct w:val="0"/>
        <w:autoSpaceDN/>
        <w:ind w:firstLine="284"/>
        <w:jc w:val="both"/>
        <w:textAlignment w:val="baseline"/>
        <w:rPr>
          <w:rFonts w:ascii="Calibri" w:hAnsi="Calibri" w:cs="Calibri"/>
          <w:sz w:val="24"/>
          <w:szCs w:val="24"/>
        </w:rPr>
      </w:pPr>
      <w:r>
        <w:rPr>
          <w:rFonts w:ascii="Calibri" w:hAnsi="Calibri" w:cs="Calibri"/>
          <w:sz w:val="24"/>
          <w:szCs w:val="24"/>
        </w:rPr>
        <w:t xml:space="preserve">3. </w:t>
      </w:r>
      <w:r w:rsidRPr="003063EC">
        <w:rPr>
          <w:rFonts w:ascii="Calibri" w:hAnsi="Calibri" w:cs="Calibri"/>
          <w:sz w:val="24"/>
          <w:szCs w:val="24"/>
        </w:rPr>
        <w:t>Wynagrodzenie</w:t>
      </w:r>
      <w:r>
        <w:rPr>
          <w:rFonts w:ascii="Calibri" w:hAnsi="Calibri" w:cs="Calibri"/>
          <w:sz w:val="24"/>
          <w:szCs w:val="24"/>
        </w:rPr>
        <w:t>,</w:t>
      </w:r>
      <w:r w:rsidRPr="003063EC">
        <w:rPr>
          <w:rFonts w:ascii="Calibri" w:hAnsi="Calibri" w:cs="Calibri"/>
          <w:sz w:val="24"/>
          <w:szCs w:val="24"/>
        </w:rPr>
        <w:t xml:space="preserve"> o którym mowa w ust. 1</w:t>
      </w:r>
      <w:r>
        <w:rPr>
          <w:rFonts w:ascii="Calibri" w:hAnsi="Calibri" w:cs="Calibri"/>
          <w:sz w:val="24"/>
          <w:szCs w:val="24"/>
        </w:rPr>
        <w:t>,</w:t>
      </w:r>
      <w:r w:rsidRPr="003063EC">
        <w:rPr>
          <w:rFonts w:ascii="Calibri" w:hAnsi="Calibri" w:cs="Calibri"/>
          <w:sz w:val="24"/>
          <w:szCs w:val="24"/>
        </w:rPr>
        <w:t xml:space="preserve"> płatne będzie w terminie 30 dni od dnia doręczenia Zamawiającemu prawidłowo wystawionej faktur</w:t>
      </w:r>
      <w:r>
        <w:rPr>
          <w:rFonts w:ascii="Calibri" w:hAnsi="Calibri" w:cs="Calibri"/>
          <w:sz w:val="24"/>
          <w:szCs w:val="24"/>
        </w:rPr>
        <w:t>y.</w:t>
      </w:r>
    </w:p>
    <w:p w14:paraId="78E3FEC4" w14:textId="77777777" w:rsidR="00780E6F" w:rsidRPr="00B94D55" w:rsidRDefault="00780E6F" w:rsidP="00E005DB">
      <w:pPr>
        <w:pStyle w:val="Tekstpodstawowy2"/>
        <w:spacing w:after="0" w:line="240" w:lineRule="auto"/>
        <w:ind w:firstLine="709"/>
        <w:jc w:val="both"/>
        <w:rPr>
          <w:rFonts w:ascii="Calibri" w:hAnsi="Calibri" w:cs="Calibri"/>
          <w:sz w:val="24"/>
          <w:szCs w:val="24"/>
        </w:rPr>
      </w:pPr>
      <w:r w:rsidRPr="00B94D55">
        <w:rPr>
          <w:rFonts w:ascii="Calibri" w:hAnsi="Calibri" w:cs="Calibri"/>
          <w:sz w:val="24"/>
          <w:szCs w:val="24"/>
        </w:rPr>
        <w:t>1</w:t>
      </w:r>
      <w:r>
        <w:rPr>
          <w:rFonts w:ascii="Calibri" w:hAnsi="Calibri" w:cs="Calibri"/>
          <w:sz w:val="24"/>
          <w:szCs w:val="24"/>
        </w:rPr>
        <w:t>)</w:t>
      </w:r>
      <w:r w:rsidRPr="00B94D55">
        <w:rPr>
          <w:rFonts w:ascii="Calibri" w:hAnsi="Calibri" w:cs="Calibri"/>
          <w:sz w:val="24"/>
          <w:szCs w:val="24"/>
        </w:rPr>
        <w:t xml:space="preserve"> Zamawiający oświadcza, że będzie realizować płatności za faktury z zastosowanie mechanizmu podzielonej płatności, tzw. </w:t>
      </w:r>
      <w:proofErr w:type="spellStart"/>
      <w:r w:rsidRPr="00B94D55">
        <w:rPr>
          <w:rFonts w:ascii="Calibri" w:hAnsi="Calibri" w:cs="Calibri"/>
          <w:sz w:val="24"/>
          <w:szCs w:val="24"/>
        </w:rPr>
        <w:t>split</w:t>
      </w:r>
      <w:proofErr w:type="spellEnd"/>
      <w:r w:rsidRPr="00B94D55">
        <w:rPr>
          <w:rFonts w:ascii="Calibri" w:hAnsi="Calibri" w:cs="Calibri"/>
          <w:sz w:val="24"/>
          <w:szCs w:val="24"/>
        </w:rPr>
        <w:t> </w:t>
      </w:r>
      <w:proofErr w:type="spellStart"/>
      <w:r w:rsidRPr="00B94D55">
        <w:rPr>
          <w:rFonts w:ascii="Calibri" w:hAnsi="Calibri" w:cs="Calibri"/>
          <w:sz w:val="24"/>
          <w:szCs w:val="24"/>
        </w:rPr>
        <w:t>payment</w:t>
      </w:r>
      <w:proofErr w:type="spellEnd"/>
      <w:r w:rsidRPr="00B94D55">
        <w:rPr>
          <w:rFonts w:ascii="Calibri" w:hAnsi="Calibri" w:cs="Calibri"/>
          <w:sz w:val="24"/>
          <w:szCs w:val="24"/>
        </w:rPr>
        <w:t>.</w:t>
      </w:r>
      <w:r w:rsidRPr="00B94D55">
        <w:rPr>
          <w:rFonts w:ascii="Calibri" w:hAnsi="Calibri" w:cs="Calibri"/>
          <w:sz w:val="24"/>
          <w:szCs w:val="24"/>
        </w:rPr>
        <w:br/>
      </w:r>
      <w:r>
        <w:rPr>
          <w:rFonts w:ascii="Calibri" w:hAnsi="Calibri" w:cs="Calibri"/>
          <w:sz w:val="24"/>
          <w:szCs w:val="24"/>
        </w:rPr>
        <w:t xml:space="preserve">            </w:t>
      </w:r>
      <w:r w:rsidRPr="00B94D55">
        <w:rPr>
          <w:rFonts w:ascii="Calibri" w:hAnsi="Calibri" w:cs="Calibri"/>
          <w:sz w:val="24"/>
          <w:szCs w:val="24"/>
        </w:rPr>
        <w:t>2</w:t>
      </w:r>
      <w:r>
        <w:rPr>
          <w:rFonts w:ascii="Calibri" w:hAnsi="Calibri" w:cs="Calibri"/>
          <w:sz w:val="24"/>
          <w:szCs w:val="24"/>
        </w:rPr>
        <w:t>)</w:t>
      </w:r>
      <w:r w:rsidRPr="00B94D55">
        <w:rPr>
          <w:rFonts w:ascii="Calibri" w:hAnsi="Calibri" w:cs="Calibri"/>
          <w:sz w:val="24"/>
          <w:szCs w:val="24"/>
        </w:rPr>
        <w:t xml:space="preserve"> Podzieloną płatność, tzw. </w:t>
      </w:r>
      <w:proofErr w:type="spellStart"/>
      <w:r w:rsidRPr="00B94D55">
        <w:rPr>
          <w:rFonts w:ascii="Calibri" w:hAnsi="Calibri" w:cs="Calibri"/>
          <w:sz w:val="24"/>
          <w:szCs w:val="24"/>
        </w:rPr>
        <w:t>split</w:t>
      </w:r>
      <w:proofErr w:type="spellEnd"/>
      <w:r w:rsidRPr="00B94D55">
        <w:rPr>
          <w:rFonts w:ascii="Calibri" w:hAnsi="Calibri" w:cs="Calibri"/>
          <w:sz w:val="24"/>
          <w:szCs w:val="24"/>
        </w:rPr>
        <w:t xml:space="preserve"> </w:t>
      </w:r>
      <w:proofErr w:type="spellStart"/>
      <w:r w:rsidRPr="00B94D55">
        <w:rPr>
          <w:rFonts w:ascii="Calibri" w:hAnsi="Calibri" w:cs="Calibri"/>
          <w:sz w:val="24"/>
          <w:szCs w:val="24"/>
        </w:rPr>
        <w:t>payment</w:t>
      </w:r>
      <w:proofErr w:type="spellEnd"/>
      <w:r w:rsidRPr="00B94D55">
        <w:rPr>
          <w:rFonts w:ascii="Calibri" w:hAnsi="Calibri" w:cs="Calibri"/>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r w:rsidRPr="00B94D55">
        <w:rPr>
          <w:rFonts w:ascii="Calibri" w:hAnsi="Calibri" w:cs="Calibri"/>
          <w:sz w:val="24"/>
          <w:szCs w:val="24"/>
        </w:rPr>
        <w:br/>
      </w:r>
      <w:r>
        <w:rPr>
          <w:rFonts w:ascii="Calibri" w:hAnsi="Calibri" w:cs="Calibri"/>
          <w:sz w:val="24"/>
          <w:szCs w:val="24"/>
        </w:rPr>
        <w:lastRenderedPageBreak/>
        <w:t xml:space="preserve">             </w:t>
      </w:r>
      <w:r w:rsidRPr="00B94D55">
        <w:rPr>
          <w:rFonts w:ascii="Calibri" w:hAnsi="Calibri" w:cs="Calibri"/>
          <w:sz w:val="24"/>
          <w:szCs w:val="24"/>
        </w:rPr>
        <w:t>3</w:t>
      </w:r>
      <w:r>
        <w:rPr>
          <w:rFonts w:ascii="Calibri" w:hAnsi="Calibri" w:cs="Calibri"/>
          <w:sz w:val="24"/>
          <w:szCs w:val="24"/>
        </w:rPr>
        <w:t>)</w:t>
      </w:r>
      <w:r w:rsidRPr="00B94D55">
        <w:rPr>
          <w:rFonts w:ascii="Calibri" w:hAnsi="Calibri" w:cs="Calibri"/>
          <w:sz w:val="24"/>
          <w:szCs w:val="24"/>
        </w:rPr>
        <w:t xml:space="preserve"> Wykonawca oświadcza, że wyraża zgodę na dokonywanie przez Zamawiającego płatności w systemie podzielonej płatności.</w:t>
      </w:r>
      <w:r w:rsidRPr="00B94D55">
        <w:rPr>
          <w:rFonts w:ascii="Calibri" w:hAnsi="Calibri" w:cs="Calibri"/>
          <w:sz w:val="24"/>
          <w:szCs w:val="24"/>
        </w:rPr>
        <w:br/>
      </w:r>
      <w:r>
        <w:rPr>
          <w:rFonts w:ascii="Calibri" w:hAnsi="Calibri" w:cs="Calibri"/>
          <w:sz w:val="24"/>
          <w:szCs w:val="24"/>
        </w:rPr>
        <w:t xml:space="preserve">             </w:t>
      </w:r>
      <w:r w:rsidRPr="00B94D55">
        <w:rPr>
          <w:rFonts w:ascii="Calibri" w:hAnsi="Calibri" w:cs="Calibri"/>
          <w:sz w:val="24"/>
          <w:szCs w:val="24"/>
        </w:rPr>
        <w:t>4</w:t>
      </w:r>
      <w:r>
        <w:rPr>
          <w:rFonts w:ascii="Calibri" w:hAnsi="Calibri" w:cs="Calibri"/>
          <w:sz w:val="24"/>
          <w:szCs w:val="24"/>
        </w:rPr>
        <w:t>)</w:t>
      </w:r>
      <w:r w:rsidRPr="00B94D55">
        <w:rPr>
          <w:rFonts w:ascii="Calibri" w:hAnsi="Calibri" w:cs="Calibri"/>
          <w:sz w:val="24"/>
          <w:szCs w:val="24"/>
        </w:rPr>
        <w:t xml:space="preserve"> Wykonawca oświadcza, że numer rachunku rozliczeniowego wskazany we wszystkich fakturach, które będą wystawione w jego imieniu, jest rachunkiem dla którego zgodnie z rozdziałem 3a ustawy z dnia 29 sierpnia 1997 r. - Prawo bankowe (Dz. U. z 2018 poz. 2187 ze zm.) prowadzony jest rachunek VAT.</w:t>
      </w:r>
    </w:p>
    <w:p w14:paraId="5DB19DC3" w14:textId="77777777" w:rsidR="00780E6F" w:rsidRPr="003063EC" w:rsidRDefault="00780E6F" w:rsidP="00E005DB">
      <w:pPr>
        <w:suppressAutoHyphens/>
        <w:overflowPunct w:val="0"/>
        <w:autoSpaceDN/>
        <w:ind w:firstLine="284"/>
        <w:jc w:val="both"/>
        <w:textAlignment w:val="baseline"/>
        <w:rPr>
          <w:rFonts w:ascii="Calibri" w:hAnsi="Calibri" w:cs="Calibri"/>
          <w:sz w:val="24"/>
          <w:szCs w:val="24"/>
        </w:rPr>
      </w:pPr>
    </w:p>
    <w:p w14:paraId="01FE25B9"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xml:space="preserve">§ </w:t>
      </w:r>
      <w:r>
        <w:rPr>
          <w:rFonts w:ascii="Calibri" w:hAnsi="Calibri" w:cs="Calibri"/>
          <w:b/>
          <w:sz w:val="24"/>
          <w:szCs w:val="24"/>
        </w:rPr>
        <w:t>6</w:t>
      </w:r>
    </w:p>
    <w:p w14:paraId="0DF9E28E" w14:textId="77777777" w:rsidR="00780E6F" w:rsidRPr="00664858" w:rsidRDefault="00780E6F" w:rsidP="00E005DB">
      <w:pPr>
        <w:numPr>
          <w:ilvl w:val="0"/>
          <w:numId w:val="11"/>
        </w:numPr>
        <w:rPr>
          <w:rFonts w:ascii="Calibri" w:hAnsi="Calibri" w:cs="Calibri"/>
          <w:sz w:val="24"/>
          <w:szCs w:val="24"/>
        </w:rPr>
      </w:pPr>
      <w:r w:rsidRPr="00664858">
        <w:rPr>
          <w:rFonts w:ascii="Calibri" w:hAnsi="Calibri" w:cs="Calibri"/>
          <w:sz w:val="24"/>
          <w:szCs w:val="24"/>
        </w:rPr>
        <w:t>Odbiór dokumentacji projektowej przez Zamawiającego nie jest równoznaczny ze sprawdzeniem zawartości projektu pod względem rozwiązań projektowych, zgodności z przepisami prawa, normami i przepisami szczegółowymi.</w:t>
      </w:r>
    </w:p>
    <w:p w14:paraId="46752BD8" w14:textId="77777777" w:rsidR="00780E6F" w:rsidRPr="003063EC" w:rsidRDefault="00780E6F" w:rsidP="00E005DB">
      <w:pPr>
        <w:numPr>
          <w:ilvl w:val="0"/>
          <w:numId w:val="11"/>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Wykonawca ponosi wobec </w:t>
      </w:r>
      <w:r>
        <w:rPr>
          <w:rFonts w:ascii="Calibri" w:hAnsi="Calibri" w:cs="Calibri"/>
          <w:sz w:val="24"/>
          <w:szCs w:val="24"/>
        </w:rPr>
        <w:t>Zamawiającego</w:t>
      </w:r>
      <w:r w:rsidRPr="003063EC">
        <w:rPr>
          <w:rFonts w:ascii="Calibri" w:hAnsi="Calibri" w:cs="Calibri"/>
          <w:sz w:val="24"/>
          <w:szCs w:val="24"/>
        </w:rPr>
        <w:t xml:space="preserve"> odpowiedzialność z tytułu rękojmi za wady fizyczne w</w:t>
      </w:r>
      <w:r>
        <w:rPr>
          <w:rFonts w:ascii="Calibri" w:hAnsi="Calibri" w:cs="Calibri"/>
          <w:sz w:val="24"/>
          <w:szCs w:val="24"/>
        </w:rPr>
        <w:t> </w:t>
      </w:r>
      <w:r w:rsidRPr="003063EC">
        <w:rPr>
          <w:rFonts w:ascii="Calibri" w:hAnsi="Calibri" w:cs="Calibri"/>
          <w:sz w:val="24"/>
          <w:szCs w:val="24"/>
        </w:rPr>
        <w:t xml:space="preserve">terminie i na zasadach określonych w kodeksie cywilnym. </w:t>
      </w:r>
    </w:p>
    <w:p w14:paraId="181FC82D" w14:textId="77777777" w:rsidR="00780E6F" w:rsidRPr="003063EC" w:rsidRDefault="00780E6F" w:rsidP="00E005DB">
      <w:pPr>
        <w:numPr>
          <w:ilvl w:val="0"/>
          <w:numId w:val="11"/>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Okres odpowiedzialności Wykonawcy wobec Zamawiającego z tytułu rękojmi za wady fizyczne  rozpoczyna się z dniem dokonania odbioru przedmiotu umowy bez zastrzeżeń. </w:t>
      </w:r>
    </w:p>
    <w:p w14:paraId="164F1D7F" w14:textId="77777777" w:rsidR="00780E6F" w:rsidRPr="00A22FC7" w:rsidRDefault="00780E6F" w:rsidP="00E005DB">
      <w:pPr>
        <w:numPr>
          <w:ilvl w:val="0"/>
          <w:numId w:val="11"/>
        </w:numPr>
        <w:suppressAutoHyphens/>
        <w:overflowPunct w:val="0"/>
        <w:autoSpaceDN/>
        <w:jc w:val="both"/>
        <w:textAlignment w:val="baseline"/>
        <w:rPr>
          <w:rFonts w:ascii="Calibri" w:hAnsi="Calibri"/>
          <w:sz w:val="24"/>
          <w:szCs w:val="24"/>
        </w:rPr>
      </w:pPr>
      <w:r w:rsidRPr="003063EC">
        <w:rPr>
          <w:rFonts w:ascii="Calibri" w:hAnsi="Calibri" w:cs="Calibri"/>
          <w:sz w:val="24"/>
          <w:szCs w:val="24"/>
        </w:rPr>
        <w:t>W okresie odpowiedzialności Zamawiający zobowiązany jest niezwłocznie powiadomić Wykonawcę o stwierdzonych wadach, natomiast Wykonawca zobowiązany jest do ich usunięcia w terminie 10 dni roboczych od liczonych od dnia powiadomieni</w:t>
      </w:r>
      <w:r>
        <w:rPr>
          <w:rFonts w:ascii="Calibri" w:hAnsi="Calibri" w:cs="Calibri"/>
          <w:sz w:val="24"/>
          <w:szCs w:val="24"/>
        </w:rPr>
        <w:t>a Wykonawcy o zaistnieniu wady. W przypadku niewykonania tego obowiązku przez Wykonawcę i niezależnie od innych uprawnień Zamawiającego, Zamawiający może zlecić usunięcie wad przedmiotu umowy innemu podmiotowi na koszt i ryzyko Wykonawcy.</w:t>
      </w:r>
    </w:p>
    <w:p w14:paraId="742B5EFC" w14:textId="77777777" w:rsidR="00780E6F" w:rsidRPr="003063EC" w:rsidRDefault="00780E6F" w:rsidP="00E005DB">
      <w:pPr>
        <w:numPr>
          <w:ilvl w:val="0"/>
          <w:numId w:val="11"/>
        </w:numPr>
        <w:suppressAutoHyphens/>
        <w:overflowPunct w:val="0"/>
        <w:autoSpaceDN/>
        <w:jc w:val="both"/>
        <w:textAlignment w:val="baseline"/>
        <w:rPr>
          <w:rFonts w:ascii="Calibri" w:hAnsi="Calibri"/>
          <w:sz w:val="24"/>
          <w:szCs w:val="24"/>
        </w:rPr>
      </w:pPr>
      <w:r>
        <w:rPr>
          <w:rFonts w:ascii="Calibri" w:hAnsi="Calibri" w:cs="Calibri"/>
          <w:sz w:val="24"/>
          <w:szCs w:val="24"/>
        </w:rPr>
        <w:t xml:space="preserve">Wykonawca oświadcza, że </w:t>
      </w:r>
      <w:bookmarkStart w:id="1" w:name="_Hlk32403400"/>
      <w:r>
        <w:rPr>
          <w:rFonts w:ascii="Calibri" w:hAnsi="Calibri" w:cs="Calibri"/>
          <w:sz w:val="24"/>
          <w:szCs w:val="24"/>
        </w:rPr>
        <w:t>posiada uprawnienie do wykorzystywania narzędzi informatycznych (programów itp.), którymi będzie się posługiwał przy wykonywaniu</w:t>
      </w:r>
      <w:bookmarkEnd w:id="1"/>
      <w:r>
        <w:rPr>
          <w:rFonts w:ascii="Calibri" w:hAnsi="Calibri" w:cs="Calibri"/>
          <w:sz w:val="24"/>
          <w:szCs w:val="24"/>
        </w:rPr>
        <w:t xml:space="preserve"> niniejszej umowy. W przypadku, gdyby wyszło na jaw, że Wykonawca uprawnień takich nie posiada, a Zamawiający będzie zmuszony do wypłaty odszkodowania w związku z korzystaniem z przedmiotu zamówienia, Wykonawca zobowiązuje się do wyrównania Zamawiającemu poniesionej szkody, w tym wszelkich kosztów związanych z dochodzeniem od Wykonawcy realizacji tego obowiązku.</w:t>
      </w:r>
    </w:p>
    <w:p w14:paraId="3EE7DF2F" w14:textId="77777777" w:rsidR="00780E6F" w:rsidRDefault="00780E6F" w:rsidP="00E005DB">
      <w:pPr>
        <w:jc w:val="both"/>
        <w:rPr>
          <w:rFonts w:ascii="Calibri" w:hAnsi="Calibri"/>
          <w:sz w:val="24"/>
          <w:szCs w:val="24"/>
        </w:rPr>
      </w:pPr>
    </w:p>
    <w:p w14:paraId="6069EECE"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xml:space="preserve">§ </w:t>
      </w:r>
      <w:r>
        <w:rPr>
          <w:rFonts w:ascii="Calibri" w:hAnsi="Calibri" w:cs="Calibri"/>
          <w:b/>
          <w:sz w:val="24"/>
          <w:szCs w:val="24"/>
        </w:rPr>
        <w:t>7</w:t>
      </w:r>
    </w:p>
    <w:p w14:paraId="5AFB41C8" w14:textId="77777777" w:rsidR="00780E6F" w:rsidRPr="003063EC" w:rsidRDefault="00780E6F" w:rsidP="00E005DB">
      <w:pPr>
        <w:numPr>
          <w:ilvl w:val="0"/>
          <w:numId w:val="12"/>
        </w:numPr>
        <w:suppressAutoHyphens/>
        <w:overflowPunct w:val="0"/>
        <w:autoSpaceDN/>
        <w:jc w:val="both"/>
        <w:textAlignment w:val="baseline"/>
        <w:rPr>
          <w:rFonts w:ascii="Calibri" w:hAnsi="Calibri" w:cs="Calibri"/>
          <w:sz w:val="24"/>
          <w:szCs w:val="24"/>
        </w:rPr>
      </w:pPr>
      <w:r>
        <w:rPr>
          <w:rFonts w:ascii="Calibri" w:hAnsi="Calibri" w:cs="Calibri"/>
          <w:sz w:val="24"/>
          <w:szCs w:val="24"/>
        </w:rPr>
        <w:t>Poza przypadkami określonymi w powszechnie obowiązujących przepisach prawa</w:t>
      </w:r>
      <w:r w:rsidRPr="003063EC">
        <w:rPr>
          <w:rFonts w:ascii="Calibri" w:hAnsi="Calibri" w:cs="Calibri"/>
          <w:sz w:val="24"/>
          <w:szCs w:val="24"/>
        </w:rPr>
        <w:t xml:space="preserve"> Zamawiający może odstąpić od umowy bez skutków finansowych obciążających Zamawiającego w</w:t>
      </w:r>
      <w:r>
        <w:rPr>
          <w:rFonts w:ascii="Calibri" w:hAnsi="Calibri" w:cs="Calibri"/>
          <w:sz w:val="24"/>
          <w:szCs w:val="24"/>
        </w:rPr>
        <w:t> </w:t>
      </w:r>
      <w:r w:rsidRPr="003063EC">
        <w:rPr>
          <w:rFonts w:ascii="Calibri" w:hAnsi="Calibri" w:cs="Calibri"/>
          <w:sz w:val="24"/>
          <w:szCs w:val="24"/>
        </w:rPr>
        <w:t xml:space="preserve">następujących wypadkach: </w:t>
      </w:r>
    </w:p>
    <w:p w14:paraId="7417738A" w14:textId="77777777" w:rsidR="00780E6F" w:rsidRPr="003063EC" w:rsidRDefault="00780E6F" w:rsidP="00E005DB">
      <w:pPr>
        <w:numPr>
          <w:ilvl w:val="0"/>
          <w:numId w:val="14"/>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jeżeli </w:t>
      </w:r>
      <w:r>
        <w:rPr>
          <w:rFonts w:ascii="Calibri" w:hAnsi="Calibri" w:cs="Calibri"/>
          <w:sz w:val="24"/>
          <w:szCs w:val="24"/>
        </w:rPr>
        <w:t>Wykonawca zaprzestanie prowadzenia działalności gospodarczej</w:t>
      </w:r>
      <w:r w:rsidRPr="003063EC">
        <w:rPr>
          <w:rFonts w:ascii="Calibri" w:hAnsi="Calibri" w:cs="Calibri"/>
          <w:sz w:val="24"/>
          <w:szCs w:val="24"/>
        </w:rPr>
        <w:t xml:space="preserve">, </w:t>
      </w:r>
    </w:p>
    <w:p w14:paraId="42B865D3" w14:textId="77777777" w:rsidR="00780E6F" w:rsidRPr="003063EC" w:rsidRDefault="00780E6F" w:rsidP="00E005DB">
      <w:pPr>
        <w:numPr>
          <w:ilvl w:val="0"/>
          <w:numId w:val="14"/>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jeżeli Zamawiający poweźmie informację, że Wykonawca nie reguluje swoich wymagalnych zobowiązań pieniężnych </w:t>
      </w:r>
    </w:p>
    <w:p w14:paraId="372730AF" w14:textId="77777777" w:rsidR="00780E6F" w:rsidRPr="00664858" w:rsidRDefault="00780E6F" w:rsidP="00E005DB">
      <w:pPr>
        <w:numPr>
          <w:ilvl w:val="0"/>
          <w:numId w:val="14"/>
        </w:numPr>
        <w:suppressAutoHyphens/>
        <w:overflowPunct w:val="0"/>
        <w:autoSpaceDN/>
        <w:jc w:val="both"/>
        <w:textAlignment w:val="baseline"/>
        <w:rPr>
          <w:rFonts w:ascii="Calibri" w:hAnsi="Calibri" w:cs="Calibri"/>
          <w:sz w:val="24"/>
          <w:szCs w:val="24"/>
        </w:rPr>
      </w:pPr>
      <w:r w:rsidRPr="00664858">
        <w:rPr>
          <w:rFonts w:ascii="Calibri" w:hAnsi="Calibri" w:cs="Calibri"/>
          <w:sz w:val="24"/>
          <w:szCs w:val="24"/>
        </w:rPr>
        <w:t>Wykonawca przerwał wykonywanie przedmiotu umowy przez okres 7 dni lub jeżeli łączna przerwa w wykonywaniu umowy wynosi 14 dni,</w:t>
      </w:r>
    </w:p>
    <w:p w14:paraId="75838C07" w14:textId="77777777" w:rsidR="00780E6F" w:rsidRPr="003063EC" w:rsidRDefault="00780E6F" w:rsidP="00E005DB">
      <w:pPr>
        <w:numPr>
          <w:ilvl w:val="0"/>
          <w:numId w:val="14"/>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 jeżeli Wykonawca nie wykonuje przedmiotu umowy zgodnie z umową i dokumentacją</w:t>
      </w:r>
      <w:r>
        <w:rPr>
          <w:rFonts w:ascii="Calibri" w:hAnsi="Calibri" w:cs="Calibri"/>
          <w:sz w:val="24"/>
          <w:szCs w:val="24"/>
        </w:rPr>
        <w:t xml:space="preserve"> lub też nie</w:t>
      </w:r>
      <w:r w:rsidRPr="003063EC">
        <w:rPr>
          <w:rFonts w:ascii="Calibri" w:hAnsi="Calibri" w:cs="Calibri"/>
          <w:sz w:val="24"/>
          <w:szCs w:val="24"/>
        </w:rPr>
        <w:t>należycie wykonuje swoje zobowiązania umowne.</w:t>
      </w:r>
    </w:p>
    <w:p w14:paraId="529FDC4E" w14:textId="77777777" w:rsidR="00780E6F" w:rsidRPr="003063EC" w:rsidRDefault="00780E6F" w:rsidP="00E005DB">
      <w:pPr>
        <w:numPr>
          <w:ilvl w:val="0"/>
          <w:numId w:val="12"/>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Odstąpienie od umowy powinno nastąpić w </w:t>
      </w:r>
      <w:r>
        <w:rPr>
          <w:rFonts w:ascii="Calibri" w:hAnsi="Calibri" w:cs="Calibri"/>
          <w:sz w:val="24"/>
          <w:szCs w:val="24"/>
        </w:rPr>
        <w:t xml:space="preserve">terminie 7 dni od daty powzięcia przez Zamawiającego informacji o zaistnieniu jego przyczyny i wymaga formy </w:t>
      </w:r>
      <w:r w:rsidRPr="003063EC">
        <w:rPr>
          <w:rFonts w:ascii="Calibri" w:hAnsi="Calibri" w:cs="Calibri"/>
          <w:sz w:val="24"/>
          <w:szCs w:val="24"/>
        </w:rPr>
        <w:t>pisemnej z podaniem uzasadnienia.</w:t>
      </w:r>
    </w:p>
    <w:p w14:paraId="59D38E9A" w14:textId="77777777" w:rsidR="00780E6F" w:rsidRDefault="00780E6F" w:rsidP="00E005DB">
      <w:pPr>
        <w:jc w:val="center"/>
        <w:rPr>
          <w:rFonts w:ascii="Calibri" w:hAnsi="Calibri" w:cs="Calibri"/>
          <w:b/>
          <w:bCs/>
          <w:sz w:val="24"/>
          <w:szCs w:val="24"/>
        </w:rPr>
      </w:pPr>
    </w:p>
    <w:p w14:paraId="241283DC" w14:textId="77777777" w:rsidR="00780E6F" w:rsidRPr="003063EC" w:rsidRDefault="00780E6F" w:rsidP="00E005DB">
      <w:pPr>
        <w:jc w:val="center"/>
        <w:rPr>
          <w:rFonts w:ascii="Calibri" w:hAnsi="Calibri" w:cs="Calibri"/>
          <w:sz w:val="24"/>
          <w:szCs w:val="24"/>
        </w:rPr>
      </w:pPr>
      <w:r w:rsidRPr="003063EC">
        <w:rPr>
          <w:rFonts w:ascii="Calibri" w:hAnsi="Calibri" w:cs="Calibri"/>
          <w:b/>
          <w:bCs/>
          <w:sz w:val="24"/>
          <w:szCs w:val="24"/>
        </w:rPr>
        <w:t xml:space="preserve">§ </w:t>
      </w:r>
      <w:r>
        <w:rPr>
          <w:rFonts w:ascii="Calibri" w:hAnsi="Calibri" w:cs="Calibri"/>
          <w:b/>
          <w:bCs/>
          <w:sz w:val="24"/>
          <w:szCs w:val="24"/>
        </w:rPr>
        <w:t>8</w:t>
      </w:r>
    </w:p>
    <w:p w14:paraId="7559678F" w14:textId="77777777" w:rsidR="00780E6F" w:rsidRPr="003063EC" w:rsidRDefault="00780E6F" w:rsidP="00E005DB">
      <w:pPr>
        <w:numPr>
          <w:ilvl w:val="0"/>
          <w:numId w:val="15"/>
        </w:numPr>
        <w:suppressAutoHyphens/>
        <w:overflowPunct w:val="0"/>
        <w:autoSpaceDN/>
        <w:jc w:val="both"/>
        <w:textAlignment w:val="baseline"/>
        <w:rPr>
          <w:rFonts w:ascii="Calibri" w:hAnsi="Calibri" w:cs="Calibri"/>
          <w:sz w:val="24"/>
          <w:szCs w:val="24"/>
        </w:rPr>
      </w:pPr>
      <w:r>
        <w:rPr>
          <w:rFonts w:ascii="Calibri" w:hAnsi="Calibri" w:cs="Calibri"/>
          <w:sz w:val="24"/>
          <w:szCs w:val="24"/>
        </w:rPr>
        <w:t>Strony zastrzegają</w:t>
      </w:r>
      <w:r w:rsidRPr="003063EC">
        <w:rPr>
          <w:rFonts w:ascii="Calibri" w:hAnsi="Calibri" w:cs="Calibri"/>
          <w:sz w:val="24"/>
          <w:szCs w:val="24"/>
        </w:rPr>
        <w:t xml:space="preserve"> odpowiedzialność za niewykonanie lub nienależyte wykonanie zobowiązań wynikających z niniejszej </w:t>
      </w:r>
      <w:r>
        <w:rPr>
          <w:rFonts w:ascii="Calibri" w:hAnsi="Calibri" w:cs="Calibri"/>
          <w:sz w:val="24"/>
          <w:szCs w:val="24"/>
        </w:rPr>
        <w:t>umowy na zasadach określonych w niniejszym paragrafie.</w:t>
      </w:r>
      <w:r w:rsidRPr="003063EC">
        <w:rPr>
          <w:rFonts w:ascii="Calibri" w:hAnsi="Calibri" w:cs="Calibri"/>
          <w:sz w:val="24"/>
          <w:szCs w:val="24"/>
        </w:rPr>
        <w:t xml:space="preserve"> </w:t>
      </w:r>
    </w:p>
    <w:p w14:paraId="01E6D496" w14:textId="77777777" w:rsidR="00780E6F" w:rsidRDefault="00780E6F" w:rsidP="00E005DB">
      <w:pPr>
        <w:numPr>
          <w:ilvl w:val="0"/>
          <w:numId w:val="15"/>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 xml:space="preserve">Wykonawca zapłaci Zamawiającemu karę umowną: </w:t>
      </w:r>
    </w:p>
    <w:p w14:paraId="0F7626E2" w14:textId="77777777" w:rsidR="00780E6F" w:rsidRPr="003063EC" w:rsidRDefault="00780E6F" w:rsidP="00E005DB">
      <w:pPr>
        <w:numPr>
          <w:ilvl w:val="0"/>
          <w:numId w:val="16"/>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za odstąpienie od umowy z przyczyn zależnych od Wykonawcy w wysokości 25%</w:t>
      </w:r>
      <w:r>
        <w:rPr>
          <w:rFonts w:ascii="Calibri" w:hAnsi="Calibri" w:cs="Calibri"/>
          <w:sz w:val="24"/>
          <w:szCs w:val="24"/>
        </w:rPr>
        <w:t> </w:t>
      </w:r>
      <w:r w:rsidRPr="003063EC">
        <w:rPr>
          <w:rFonts w:ascii="Calibri" w:hAnsi="Calibri" w:cs="Calibri"/>
          <w:sz w:val="24"/>
          <w:szCs w:val="24"/>
        </w:rPr>
        <w:t xml:space="preserve">wynagrodzenia umownego. </w:t>
      </w:r>
    </w:p>
    <w:p w14:paraId="42BE5BE9" w14:textId="77777777" w:rsidR="00780E6F" w:rsidRPr="003063EC" w:rsidRDefault="00780E6F" w:rsidP="00E005DB">
      <w:pPr>
        <w:numPr>
          <w:ilvl w:val="0"/>
          <w:numId w:val="16"/>
        </w:numPr>
        <w:suppressAutoHyphens/>
        <w:overflowPunct w:val="0"/>
        <w:autoSpaceDN/>
        <w:jc w:val="both"/>
        <w:textAlignment w:val="baseline"/>
        <w:rPr>
          <w:rFonts w:ascii="Calibri" w:hAnsi="Calibri" w:cs="Calibri"/>
          <w:sz w:val="24"/>
          <w:szCs w:val="24"/>
        </w:rPr>
      </w:pPr>
      <w:r w:rsidRPr="003063EC">
        <w:rPr>
          <w:rFonts w:ascii="Calibri" w:hAnsi="Calibri" w:cs="Calibri"/>
          <w:sz w:val="24"/>
          <w:szCs w:val="24"/>
        </w:rPr>
        <w:t>za każdy rozpoczęty dzień opóźnienia w oddaniu przedmiotu umowy w wysokości 3%</w:t>
      </w:r>
      <w:r>
        <w:rPr>
          <w:rFonts w:ascii="Calibri" w:hAnsi="Calibri" w:cs="Calibri"/>
          <w:sz w:val="24"/>
          <w:szCs w:val="24"/>
        </w:rPr>
        <w:t> </w:t>
      </w:r>
      <w:r w:rsidRPr="003063EC">
        <w:rPr>
          <w:rFonts w:ascii="Calibri" w:hAnsi="Calibri" w:cs="Calibri"/>
          <w:sz w:val="24"/>
          <w:szCs w:val="24"/>
        </w:rPr>
        <w:t xml:space="preserve">wynagrodzenia umownego za każdy dzień opóźnienia. </w:t>
      </w:r>
    </w:p>
    <w:p w14:paraId="1BD8BFC8" w14:textId="77777777" w:rsidR="00780E6F" w:rsidRDefault="00780E6F" w:rsidP="00E005DB">
      <w:pPr>
        <w:numPr>
          <w:ilvl w:val="0"/>
          <w:numId w:val="16"/>
        </w:numPr>
        <w:suppressAutoHyphens/>
        <w:overflowPunct w:val="0"/>
        <w:autoSpaceDN/>
        <w:jc w:val="both"/>
        <w:textAlignment w:val="baseline"/>
        <w:rPr>
          <w:rFonts w:ascii="Calibri" w:hAnsi="Calibri" w:cs="Calibri"/>
          <w:color w:val="000000"/>
          <w:sz w:val="24"/>
          <w:szCs w:val="24"/>
        </w:rPr>
      </w:pPr>
      <w:r w:rsidRPr="003063EC">
        <w:rPr>
          <w:rFonts w:ascii="Calibri" w:hAnsi="Calibri" w:cs="Calibri"/>
          <w:sz w:val="24"/>
          <w:szCs w:val="24"/>
        </w:rPr>
        <w:lastRenderedPageBreak/>
        <w:t xml:space="preserve">za </w:t>
      </w:r>
      <w:r w:rsidRPr="003063EC">
        <w:rPr>
          <w:rFonts w:ascii="Calibri" w:hAnsi="Calibri" w:cs="Calibri"/>
          <w:color w:val="000000"/>
          <w:sz w:val="24"/>
          <w:szCs w:val="24"/>
        </w:rPr>
        <w:t>każdy rozpoczęty dzień opóźnienia w usunięciu wad stwierdzonych przy odbiorze lub okresie gwarancji w wysokości 3% wynagrodzenia umownego za każdy dzień opóźnienia licząc od dnia następującego po dni</w:t>
      </w:r>
      <w:r>
        <w:rPr>
          <w:rFonts w:ascii="Calibri" w:hAnsi="Calibri" w:cs="Calibri"/>
          <w:color w:val="000000"/>
          <w:sz w:val="24"/>
          <w:szCs w:val="24"/>
        </w:rPr>
        <w:t>u wyznaczonym do usunięcia wad,</w:t>
      </w:r>
    </w:p>
    <w:p w14:paraId="65420FBB" w14:textId="77777777" w:rsidR="00780E6F" w:rsidRPr="00664858" w:rsidRDefault="00780E6F" w:rsidP="00E005DB">
      <w:pPr>
        <w:numPr>
          <w:ilvl w:val="0"/>
          <w:numId w:val="16"/>
        </w:numPr>
        <w:suppressAutoHyphens/>
        <w:overflowPunct w:val="0"/>
        <w:autoSpaceDN/>
        <w:jc w:val="both"/>
        <w:textAlignment w:val="baseline"/>
        <w:rPr>
          <w:rFonts w:ascii="Calibri" w:hAnsi="Calibri" w:cs="Calibri"/>
          <w:sz w:val="24"/>
          <w:szCs w:val="24"/>
        </w:rPr>
      </w:pPr>
      <w:r w:rsidRPr="00664858">
        <w:rPr>
          <w:rFonts w:ascii="Calibri" w:hAnsi="Calibri" w:cs="Calibri"/>
          <w:sz w:val="24"/>
          <w:szCs w:val="24"/>
        </w:rPr>
        <w:t>za brak wywiązania się z obowiązku określonego w § 1 ust. 4 lit. a umowy – w kwocie 1.000 zł za brak udzielenia odpowiedzi na każde zadane przez oferenta pytanie,</w:t>
      </w:r>
    </w:p>
    <w:p w14:paraId="32625BFD" w14:textId="77777777" w:rsidR="00780E6F" w:rsidRPr="00664858" w:rsidRDefault="00780E6F" w:rsidP="00E005DB">
      <w:pPr>
        <w:numPr>
          <w:ilvl w:val="0"/>
          <w:numId w:val="16"/>
        </w:numPr>
        <w:suppressAutoHyphens/>
        <w:overflowPunct w:val="0"/>
        <w:autoSpaceDN/>
        <w:jc w:val="both"/>
        <w:textAlignment w:val="baseline"/>
        <w:rPr>
          <w:rFonts w:ascii="Calibri" w:hAnsi="Calibri" w:cs="Calibri"/>
          <w:sz w:val="24"/>
          <w:szCs w:val="24"/>
        </w:rPr>
      </w:pPr>
      <w:r w:rsidRPr="00664858">
        <w:rPr>
          <w:rFonts w:ascii="Calibri" w:hAnsi="Calibri" w:cs="Calibri"/>
          <w:sz w:val="24"/>
          <w:szCs w:val="24"/>
        </w:rPr>
        <w:t xml:space="preserve">za brak wywiązania się z obowiązku określonego w § 1 ust. 4 lit. b umowy – w kwocie 10.000 zł. </w:t>
      </w:r>
    </w:p>
    <w:p w14:paraId="026FD7B3" w14:textId="77777777" w:rsidR="00780E6F" w:rsidRDefault="00780E6F" w:rsidP="00E005DB">
      <w:pPr>
        <w:numPr>
          <w:ilvl w:val="0"/>
          <w:numId w:val="15"/>
        </w:numPr>
        <w:suppressAutoHyphens/>
        <w:overflowPunct w:val="0"/>
        <w:autoSpaceDN/>
        <w:jc w:val="both"/>
        <w:textAlignment w:val="baseline"/>
        <w:rPr>
          <w:rFonts w:ascii="Calibri" w:hAnsi="Calibri" w:cs="Calibri"/>
          <w:color w:val="000000"/>
          <w:sz w:val="24"/>
          <w:szCs w:val="24"/>
        </w:rPr>
      </w:pPr>
      <w:r w:rsidRPr="003063EC">
        <w:rPr>
          <w:rFonts w:ascii="Calibri" w:hAnsi="Calibri" w:cs="Calibri"/>
          <w:color w:val="000000"/>
          <w:sz w:val="24"/>
          <w:szCs w:val="24"/>
        </w:rPr>
        <w:t>Zamawiający zapłaci Wykonawcy karę umowną za zwłokę w odbiorze przedmiotu umowy w</w:t>
      </w:r>
      <w:r>
        <w:rPr>
          <w:rFonts w:ascii="Calibri" w:hAnsi="Calibri" w:cs="Calibri"/>
          <w:color w:val="000000"/>
          <w:sz w:val="24"/>
          <w:szCs w:val="24"/>
        </w:rPr>
        <w:t> </w:t>
      </w:r>
      <w:r w:rsidRPr="003063EC">
        <w:rPr>
          <w:rFonts w:ascii="Calibri" w:hAnsi="Calibri" w:cs="Calibri"/>
          <w:color w:val="000000"/>
          <w:sz w:val="24"/>
          <w:szCs w:val="24"/>
        </w:rPr>
        <w:t>wysokości 0,5% wynagrodzenia umownego za każdy dzień zwłoki w odbi</w:t>
      </w:r>
      <w:r>
        <w:rPr>
          <w:rFonts w:ascii="Calibri" w:hAnsi="Calibri" w:cs="Calibri"/>
          <w:color w:val="000000"/>
          <w:sz w:val="24"/>
          <w:szCs w:val="24"/>
        </w:rPr>
        <w:t>orze.</w:t>
      </w:r>
    </w:p>
    <w:p w14:paraId="17B298E4" w14:textId="77777777" w:rsidR="00780E6F" w:rsidRDefault="00780E6F" w:rsidP="00E005DB">
      <w:pPr>
        <w:numPr>
          <w:ilvl w:val="0"/>
          <w:numId w:val="15"/>
        </w:numPr>
        <w:suppressAutoHyphens/>
        <w:overflowPunct w:val="0"/>
        <w:autoSpaceDN/>
        <w:jc w:val="both"/>
        <w:textAlignment w:val="baseline"/>
        <w:rPr>
          <w:rFonts w:ascii="Calibri" w:hAnsi="Calibri" w:cs="Calibri"/>
          <w:color w:val="000000"/>
          <w:sz w:val="24"/>
          <w:szCs w:val="24"/>
        </w:rPr>
      </w:pPr>
      <w:r>
        <w:rPr>
          <w:rFonts w:ascii="Calibri" w:hAnsi="Calibri" w:cs="Calibri"/>
          <w:color w:val="000000"/>
          <w:sz w:val="24"/>
          <w:szCs w:val="24"/>
        </w:rPr>
        <w:t>W przypadku, gdy poniesiona przez którąkolwiek ze Stron szkoda będzie wyższa niż kara umowna, roszczenia uzupełniającego można dochodzić przed sądem.</w:t>
      </w:r>
    </w:p>
    <w:p w14:paraId="39A01269" w14:textId="77777777" w:rsidR="00780E6F" w:rsidRPr="003063EC" w:rsidRDefault="00780E6F" w:rsidP="00E005DB">
      <w:pPr>
        <w:numPr>
          <w:ilvl w:val="0"/>
          <w:numId w:val="15"/>
        </w:numPr>
        <w:suppressAutoHyphens/>
        <w:overflowPunct w:val="0"/>
        <w:autoSpaceDN/>
        <w:jc w:val="both"/>
        <w:textAlignment w:val="baseline"/>
        <w:rPr>
          <w:rFonts w:ascii="Calibri" w:hAnsi="Calibri" w:cs="Calibri"/>
          <w:color w:val="000000"/>
          <w:sz w:val="24"/>
          <w:szCs w:val="24"/>
        </w:rPr>
      </w:pPr>
      <w:r>
        <w:rPr>
          <w:rFonts w:ascii="Calibri" w:hAnsi="Calibri" w:cs="Calibri"/>
          <w:color w:val="000000"/>
          <w:sz w:val="24"/>
          <w:szCs w:val="24"/>
        </w:rPr>
        <w:t>W razie, gdyby z powodu niedotrzymania terminu wykonania przedmiotu umowy przez Wykonawcę Zamawiający zmuszony był zwrócić całość lub część otrzymanej dotacji, Wykonawca zobowiązuje się zapłacić Zamawiającemu odszkodowania równego zwróconej kwocie dofinansowania.</w:t>
      </w:r>
    </w:p>
    <w:p w14:paraId="4CEF1DBC" w14:textId="77777777" w:rsidR="00780E6F" w:rsidRDefault="00780E6F" w:rsidP="00E005DB">
      <w:pPr>
        <w:rPr>
          <w:rFonts w:ascii="Calibri" w:hAnsi="Calibri" w:cs="Calibri"/>
          <w:color w:val="222222"/>
          <w:sz w:val="24"/>
          <w:szCs w:val="24"/>
        </w:rPr>
        <w:sectPr w:rsidR="00780E6F" w:rsidSect="00076CCC">
          <w:footerReference w:type="default" r:id="rId8"/>
          <w:type w:val="continuous"/>
          <w:pgSz w:w="11906" w:h="16838"/>
          <w:pgMar w:top="765" w:right="720" w:bottom="720" w:left="993" w:header="709" w:footer="708" w:gutter="0"/>
          <w:cols w:space="708"/>
          <w:titlePg/>
          <w:docGrid w:linePitch="600" w:charSpace="40960"/>
        </w:sectPr>
      </w:pPr>
    </w:p>
    <w:p w14:paraId="0C549C1A" w14:textId="77777777" w:rsidR="00780E6F" w:rsidRPr="00B312F6" w:rsidRDefault="00780E6F" w:rsidP="00E005DB">
      <w:pPr>
        <w:jc w:val="center"/>
        <w:rPr>
          <w:rFonts w:ascii="Cambria" w:hAnsi="Cambria" w:cs="Calibri"/>
          <w:b/>
          <w:sz w:val="24"/>
          <w:szCs w:val="24"/>
        </w:rPr>
      </w:pPr>
    </w:p>
    <w:p w14:paraId="24F54D04" w14:textId="77777777" w:rsidR="00780E6F" w:rsidRPr="00440A76" w:rsidRDefault="00780E6F" w:rsidP="00E005DB">
      <w:pPr>
        <w:jc w:val="center"/>
        <w:rPr>
          <w:rFonts w:ascii="Calibri" w:hAnsi="Calibri" w:cs="Calibri"/>
          <w:b/>
          <w:sz w:val="24"/>
          <w:szCs w:val="24"/>
        </w:rPr>
      </w:pPr>
      <w:r w:rsidRPr="00440A76">
        <w:rPr>
          <w:rFonts w:ascii="Calibri" w:hAnsi="Calibri" w:cs="Calibri"/>
          <w:b/>
          <w:sz w:val="24"/>
          <w:szCs w:val="24"/>
        </w:rPr>
        <w:t>§ 9</w:t>
      </w:r>
    </w:p>
    <w:p w14:paraId="71985570" w14:textId="77777777" w:rsidR="00780E6F" w:rsidRPr="00664858" w:rsidRDefault="00780E6F" w:rsidP="00E005DB">
      <w:pPr>
        <w:numPr>
          <w:ilvl w:val="0"/>
          <w:numId w:val="20"/>
        </w:numPr>
        <w:suppressAutoHyphens/>
        <w:overflowPunct w:val="0"/>
        <w:autoSpaceDN/>
        <w:jc w:val="both"/>
        <w:textAlignment w:val="baseline"/>
        <w:rPr>
          <w:rFonts w:ascii="Calibri" w:hAnsi="Calibri" w:cs="Calibri"/>
          <w:sz w:val="24"/>
          <w:szCs w:val="24"/>
        </w:rPr>
      </w:pPr>
      <w:r w:rsidRPr="00664858">
        <w:rPr>
          <w:rFonts w:ascii="Calibri" w:hAnsi="Calibri" w:cs="Calibri"/>
          <w:sz w:val="24"/>
          <w:szCs w:val="24"/>
        </w:rPr>
        <w:t>Wykonawca oświadcza, że w chwili oddania przedmiotu umowy Zamawiającemu będzie posiadał wobec tego przedmiotu pełne prawa autorskie.</w:t>
      </w:r>
    </w:p>
    <w:p w14:paraId="7C12925C" w14:textId="77777777" w:rsidR="00780E6F" w:rsidRPr="00664858" w:rsidRDefault="00780E6F" w:rsidP="00E005DB">
      <w:pPr>
        <w:numPr>
          <w:ilvl w:val="0"/>
          <w:numId w:val="20"/>
        </w:numPr>
        <w:suppressAutoHyphens/>
        <w:overflowPunct w:val="0"/>
        <w:autoSpaceDN/>
        <w:jc w:val="both"/>
        <w:textAlignment w:val="baseline"/>
        <w:rPr>
          <w:rFonts w:ascii="Calibri" w:hAnsi="Calibri" w:cs="Calibri"/>
          <w:sz w:val="24"/>
          <w:szCs w:val="24"/>
        </w:rPr>
      </w:pPr>
      <w:r w:rsidRPr="00664858">
        <w:rPr>
          <w:rFonts w:ascii="Calibri" w:hAnsi="Calibri" w:cs="Calibri"/>
          <w:sz w:val="24"/>
          <w:szCs w:val="24"/>
        </w:rPr>
        <w:t>W przypadku wystąpienia przeciwko Zamawiającemu przez osobę trzecią z roszczeniem związanym z naruszeniem praw autorskich do przedmiotu umowy, Wykonawca zobowiązuje się wstąpić w miejsce Zamawiającego (w tym w ramach procesu sądowego) i zwolnić Zamawiającego z odpowiedzialności względem tej osoby oraz zwrócić Zamawiającemu wszelkie koszty, które ten poniósł w związku z zaistnieniem sporu.</w:t>
      </w:r>
    </w:p>
    <w:p w14:paraId="6F85CA2E" w14:textId="77777777" w:rsidR="00780E6F" w:rsidRPr="00664858" w:rsidRDefault="00780E6F" w:rsidP="00E005DB">
      <w:pPr>
        <w:numPr>
          <w:ilvl w:val="0"/>
          <w:numId w:val="20"/>
        </w:numPr>
        <w:suppressAutoHyphens/>
        <w:overflowPunct w:val="0"/>
        <w:autoSpaceDN/>
        <w:jc w:val="both"/>
        <w:textAlignment w:val="baseline"/>
        <w:rPr>
          <w:rFonts w:ascii="Calibri" w:hAnsi="Calibri" w:cs="Calibri"/>
          <w:sz w:val="24"/>
          <w:szCs w:val="24"/>
        </w:rPr>
      </w:pPr>
      <w:r w:rsidRPr="00664858">
        <w:rPr>
          <w:rFonts w:ascii="Calibri" w:hAnsi="Calibri" w:cs="Calibri"/>
          <w:sz w:val="24"/>
          <w:szCs w:val="24"/>
        </w:rPr>
        <w:t>W razie braku możliwości skutecznego zwolnienia Zamawiającego z odpowiedzialności  zgodnie z postanowieniami ust. 1, Wykonawca zobowiązuje się przystąpić do sporu (w tym sądowego) obok Zamawiającego i zobowiązany będzie naprawić Zamawiającemu szkodę związaną z naprawieniem przez niego szkody w ramach zadośćuczynienia roszczeniom osoby trzeciej.</w:t>
      </w:r>
    </w:p>
    <w:p w14:paraId="7AAA432A" w14:textId="77777777" w:rsidR="00780E6F" w:rsidRPr="00B312F6" w:rsidRDefault="00780E6F" w:rsidP="00E005DB">
      <w:pPr>
        <w:numPr>
          <w:ilvl w:val="0"/>
          <w:numId w:val="20"/>
        </w:numPr>
        <w:suppressAutoHyphens/>
        <w:overflowPunct w:val="0"/>
        <w:autoSpaceDN/>
        <w:jc w:val="both"/>
        <w:textAlignment w:val="baseline"/>
        <w:rPr>
          <w:rFonts w:ascii="Calibri" w:hAnsi="Calibri" w:cs="Calibri"/>
          <w:sz w:val="24"/>
          <w:szCs w:val="24"/>
        </w:rPr>
      </w:pPr>
      <w:r w:rsidRPr="00B312F6">
        <w:rPr>
          <w:rFonts w:ascii="Calibri" w:hAnsi="Calibri" w:cs="Calibri"/>
          <w:sz w:val="24"/>
          <w:szCs w:val="24"/>
        </w:rPr>
        <w:t xml:space="preserve">Wynagrodzenie, o którym mowa w § </w:t>
      </w:r>
      <w:r>
        <w:rPr>
          <w:rFonts w:ascii="Calibri" w:hAnsi="Calibri" w:cs="Calibri"/>
          <w:sz w:val="24"/>
          <w:szCs w:val="24"/>
        </w:rPr>
        <w:t>5</w:t>
      </w:r>
      <w:r w:rsidRPr="00B312F6">
        <w:rPr>
          <w:rFonts w:ascii="Calibri" w:hAnsi="Calibri" w:cs="Calibri"/>
          <w:sz w:val="24"/>
          <w:szCs w:val="24"/>
        </w:rPr>
        <w:t>, obejmuje również wynagrodzenie za przeniesienie przez Wykonawcę na rzecz Zamawiającego, z chwilą przekazania przedmiotu umowy, autorskich praw majątkowych do przedmiotu umowy na następujących polach eksploatacji:</w:t>
      </w:r>
    </w:p>
    <w:p w14:paraId="70DF9738" w14:textId="77777777" w:rsidR="00780E6F" w:rsidRPr="00BF7A93" w:rsidRDefault="00780E6F" w:rsidP="00E005DB">
      <w:pPr>
        <w:numPr>
          <w:ilvl w:val="0"/>
          <w:numId w:val="21"/>
        </w:numPr>
        <w:suppressAutoHyphens/>
        <w:overflowPunct w:val="0"/>
        <w:autoSpaceDN/>
        <w:jc w:val="both"/>
        <w:textAlignment w:val="baseline"/>
        <w:rPr>
          <w:rFonts w:ascii="Calibri" w:hAnsi="Calibri" w:cs="Calibri"/>
          <w:sz w:val="24"/>
          <w:szCs w:val="24"/>
        </w:rPr>
      </w:pPr>
      <w:r w:rsidRPr="00B312F6">
        <w:rPr>
          <w:rFonts w:ascii="Calibri" w:hAnsi="Calibri" w:cs="Calibri"/>
          <w:sz w:val="24"/>
          <w:szCs w:val="24"/>
        </w:rPr>
        <w:t xml:space="preserve">w zakresie utrwalania i zwielokrotniania - </w:t>
      </w:r>
      <w:proofErr w:type="spellStart"/>
      <w:r w:rsidRPr="00B312F6">
        <w:rPr>
          <w:rFonts w:ascii="Calibri" w:hAnsi="Calibri" w:cs="Calibri"/>
          <w:sz w:val="24"/>
          <w:szCs w:val="24"/>
        </w:rPr>
        <w:t>plotowanie</w:t>
      </w:r>
      <w:proofErr w:type="spellEnd"/>
      <w:r w:rsidRPr="00B312F6">
        <w:rPr>
          <w:rFonts w:ascii="Calibri" w:hAnsi="Calibri" w:cs="Calibri"/>
          <w:sz w:val="24"/>
          <w:szCs w:val="24"/>
        </w:rPr>
        <w:t xml:space="preserve"> oraz zwielokrotnianie techniką               kserograficzną, a także</w:t>
      </w:r>
      <w:r w:rsidRPr="00BF7A93">
        <w:rPr>
          <w:rFonts w:ascii="Calibri" w:hAnsi="Calibri" w:cs="Calibri"/>
          <w:sz w:val="24"/>
          <w:szCs w:val="24"/>
        </w:rPr>
        <w:t xml:space="preserve"> kopiowanie na elektroniczne nośniki informacji;</w:t>
      </w:r>
    </w:p>
    <w:p w14:paraId="4CB92E03" w14:textId="77777777" w:rsidR="00780E6F" w:rsidRDefault="00780E6F" w:rsidP="00E005DB">
      <w:pPr>
        <w:numPr>
          <w:ilvl w:val="0"/>
          <w:numId w:val="21"/>
        </w:numPr>
        <w:suppressAutoHyphens/>
        <w:overflowPunct w:val="0"/>
        <w:autoSpaceDN/>
        <w:jc w:val="both"/>
        <w:textAlignment w:val="baseline"/>
        <w:rPr>
          <w:rFonts w:ascii="Calibri" w:hAnsi="Calibri" w:cs="Calibri"/>
          <w:sz w:val="24"/>
          <w:szCs w:val="24"/>
        </w:rPr>
      </w:pPr>
      <w:r w:rsidRPr="00BF7A93">
        <w:rPr>
          <w:rFonts w:ascii="Calibri" w:hAnsi="Calibri" w:cs="Calibri"/>
          <w:sz w:val="24"/>
          <w:szCs w:val="24"/>
        </w:rPr>
        <w:t xml:space="preserve">w zakresie obrotu oryginałem lub egzemplarzami, na których </w:t>
      </w:r>
      <w:r>
        <w:rPr>
          <w:rFonts w:ascii="Calibri" w:hAnsi="Calibri" w:cs="Calibri"/>
          <w:sz w:val="24"/>
          <w:szCs w:val="24"/>
        </w:rPr>
        <w:t>przedmiot umowy</w:t>
      </w:r>
      <w:r w:rsidRPr="00BF7A93">
        <w:rPr>
          <w:rFonts w:ascii="Calibri" w:hAnsi="Calibri" w:cs="Calibri"/>
          <w:sz w:val="24"/>
          <w:szCs w:val="24"/>
        </w:rPr>
        <w:t xml:space="preserve"> utrwalono - przekazanie organom administracji publicznej;</w:t>
      </w:r>
    </w:p>
    <w:p w14:paraId="77270DDE" w14:textId="77777777" w:rsidR="00780E6F" w:rsidRDefault="00780E6F" w:rsidP="00E005DB">
      <w:pPr>
        <w:numPr>
          <w:ilvl w:val="0"/>
          <w:numId w:val="21"/>
        </w:numPr>
        <w:suppressAutoHyphens/>
        <w:overflowPunct w:val="0"/>
        <w:autoSpaceDN/>
        <w:jc w:val="both"/>
        <w:textAlignment w:val="baseline"/>
        <w:rPr>
          <w:rFonts w:ascii="Calibri" w:hAnsi="Calibri" w:cs="Calibri"/>
          <w:sz w:val="24"/>
          <w:szCs w:val="24"/>
        </w:rPr>
      </w:pPr>
      <w:r w:rsidRPr="00BF7A93">
        <w:rPr>
          <w:rFonts w:ascii="Calibri" w:hAnsi="Calibri" w:cs="Calibri"/>
          <w:sz w:val="24"/>
          <w:szCs w:val="24"/>
        </w:rPr>
        <w:t>w zakresie rozpowszec</w:t>
      </w:r>
      <w:r>
        <w:rPr>
          <w:rFonts w:ascii="Calibri" w:hAnsi="Calibri" w:cs="Calibri"/>
          <w:sz w:val="24"/>
          <w:szCs w:val="24"/>
        </w:rPr>
        <w:t xml:space="preserve">hniania </w:t>
      </w:r>
      <w:r w:rsidRPr="00BF7A93">
        <w:rPr>
          <w:rFonts w:ascii="Calibri" w:hAnsi="Calibri" w:cs="Calibri"/>
          <w:sz w:val="24"/>
          <w:szCs w:val="24"/>
        </w:rPr>
        <w:t xml:space="preserve">w inny sposób - w taki sposób, aby osoba posiadająca interes faktyczny lub prawny miała dostęp do </w:t>
      </w:r>
      <w:r>
        <w:rPr>
          <w:rFonts w:ascii="Calibri" w:hAnsi="Calibri" w:cs="Calibri"/>
          <w:sz w:val="24"/>
          <w:szCs w:val="24"/>
        </w:rPr>
        <w:t>przedmiotu umowy</w:t>
      </w:r>
      <w:r w:rsidRPr="00BF7A93">
        <w:rPr>
          <w:rFonts w:ascii="Calibri" w:hAnsi="Calibri" w:cs="Calibri"/>
          <w:sz w:val="24"/>
          <w:szCs w:val="24"/>
        </w:rPr>
        <w:t xml:space="preserve"> w miejscu i czasie wskazanym przez Zamawiającego z możliwością sporządzenia odpisu, kopii, fotokopii, a także udostępnianie opracowania w trybie określonym przepisami o dostępie do informacji publicznej.</w:t>
      </w:r>
    </w:p>
    <w:p w14:paraId="304BE341" w14:textId="77777777" w:rsidR="00780E6F" w:rsidRPr="00BF7A93" w:rsidRDefault="00780E6F" w:rsidP="00E005DB">
      <w:pPr>
        <w:suppressAutoHyphens/>
        <w:overflowPunct w:val="0"/>
        <w:autoSpaceDN/>
        <w:ind w:left="708"/>
        <w:jc w:val="both"/>
        <w:textAlignment w:val="baseline"/>
        <w:rPr>
          <w:rFonts w:ascii="Calibri" w:hAnsi="Calibri" w:cs="Calibri"/>
          <w:sz w:val="24"/>
          <w:szCs w:val="24"/>
        </w:rPr>
      </w:pPr>
    </w:p>
    <w:p w14:paraId="6A59F3C7" w14:textId="77777777" w:rsidR="00780E6F" w:rsidRPr="00BF7A93" w:rsidRDefault="00780E6F" w:rsidP="00E005DB">
      <w:pPr>
        <w:numPr>
          <w:ilvl w:val="0"/>
          <w:numId w:val="20"/>
        </w:numPr>
        <w:suppressAutoHyphens/>
        <w:overflowPunct w:val="0"/>
        <w:autoSpaceDN/>
        <w:jc w:val="both"/>
        <w:textAlignment w:val="baseline"/>
        <w:rPr>
          <w:rFonts w:ascii="Calibri" w:hAnsi="Calibri" w:cs="Calibri"/>
          <w:sz w:val="24"/>
          <w:szCs w:val="24"/>
        </w:rPr>
      </w:pPr>
      <w:r w:rsidRPr="00BF7A93">
        <w:rPr>
          <w:rFonts w:ascii="Calibri" w:hAnsi="Calibri" w:cs="Calibri"/>
          <w:sz w:val="24"/>
          <w:szCs w:val="24"/>
        </w:rPr>
        <w:t>Opracowane przez Wykonawcę rysunki, opisy, specyfikacje i inne części dokumentacji projektowej mogą być wykorzystywane prze</w:t>
      </w:r>
      <w:r>
        <w:rPr>
          <w:rFonts w:ascii="Calibri" w:hAnsi="Calibri" w:cs="Calibri"/>
          <w:sz w:val="24"/>
          <w:szCs w:val="24"/>
        </w:rPr>
        <w:t>z Zamawiającego bez ograniczeń.</w:t>
      </w:r>
    </w:p>
    <w:p w14:paraId="17E9F7DB" w14:textId="77777777" w:rsidR="00780E6F" w:rsidRDefault="00780E6F" w:rsidP="00E005DB">
      <w:pPr>
        <w:jc w:val="center"/>
        <w:rPr>
          <w:rFonts w:ascii="Calibri" w:hAnsi="Calibri" w:cs="Calibri"/>
          <w:b/>
          <w:sz w:val="24"/>
          <w:szCs w:val="24"/>
        </w:rPr>
      </w:pPr>
    </w:p>
    <w:p w14:paraId="05D648E1" w14:textId="77777777" w:rsidR="00780E6F" w:rsidRPr="004B2D34" w:rsidRDefault="00780E6F" w:rsidP="00E005DB">
      <w:pPr>
        <w:jc w:val="center"/>
        <w:rPr>
          <w:rFonts w:ascii="Calibri" w:hAnsi="Calibri" w:cs="Calibri"/>
          <w:b/>
          <w:sz w:val="24"/>
          <w:szCs w:val="24"/>
        </w:rPr>
      </w:pPr>
      <w:r w:rsidRPr="006F69D2">
        <w:rPr>
          <w:rFonts w:ascii="Calibri" w:hAnsi="Calibri" w:cs="Calibri"/>
          <w:b/>
          <w:sz w:val="24"/>
          <w:szCs w:val="24"/>
        </w:rPr>
        <w:t xml:space="preserve">§ </w:t>
      </w:r>
      <w:r>
        <w:rPr>
          <w:rFonts w:ascii="Calibri" w:hAnsi="Calibri" w:cs="Calibri"/>
          <w:b/>
          <w:sz w:val="24"/>
          <w:szCs w:val="24"/>
        </w:rPr>
        <w:t>10</w:t>
      </w:r>
    </w:p>
    <w:p w14:paraId="08B69BAF" w14:textId="77777777" w:rsidR="00780E6F" w:rsidRPr="003063EC" w:rsidRDefault="00780E6F" w:rsidP="00E005DB">
      <w:pPr>
        <w:jc w:val="both"/>
        <w:rPr>
          <w:rFonts w:ascii="Calibri" w:hAnsi="Calibri"/>
          <w:sz w:val="24"/>
          <w:szCs w:val="24"/>
        </w:rPr>
      </w:pPr>
      <w:r w:rsidRPr="003063EC">
        <w:rPr>
          <w:rFonts w:ascii="Calibri" w:hAnsi="Calibri" w:cs="Calibri"/>
          <w:sz w:val="24"/>
          <w:szCs w:val="24"/>
        </w:rPr>
        <w:t xml:space="preserve">Wszelkie zmiany umowy wymagają formy pisemnej pod rygorem nieważności. </w:t>
      </w:r>
    </w:p>
    <w:p w14:paraId="607F4809" w14:textId="77777777" w:rsidR="00780E6F" w:rsidRPr="003063EC" w:rsidRDefault="00780E6F" w:rsidP="00E005DB">
      <w:pPr>
        <w:jc w:val="both"/>
        <w:rPr>
          <w:rFonts w:ascii="Calibri" w:hAnsi="Calibri"/>
          <w:sz w:val="24"/>
          <w:szCs w:val="24"/>
        </w:rPr>
      </w:pPr>
    </w:p>
    <w:p w14:paraId="0DFB7BB5"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xml:space="preserve">§ </w:t>
      </w:r>
      <w:r>
        <w:rPr>
          <w:rFonts w:ascii="Calibri" w:hAnsi="Calibri" w:cs="Calibri"/>
          <w:b/>
          <w:sz w:val="24"/>
          <w:szCs w:val="24"/>
        </w:rPr>
        <w:t>11</w:t>
      </w:r>
    </w:p>
    <w:p w14:paraId="03C57A97" w14:textId="77777777" w:rsidR="00780E6F" w:rsidRPr="003063EC" w:rsidRDefault="00780E6F" w:rsidP="00E005DB">
      <w:pPr>
        <w:jc w:val="both"/>
        <w:rPr>
          <w:rFonts w:ascii="Calibri" w:hAnsi="Calibri" w:cs="Symbol"/>
          <w:sz w:val="24"/>
          <w:szCs w:val="24"/>
        </w:rPr>
      </w:pPr>
      <w:r w:rsidRPr="003063EC">
        <w:rPr>
          <w:rFonts w:ascii="Calibri" w:hAnsi="Calibri" w:cs="Calibri"/>
          <w:sz w:val="24"/>
          <w:szCs w:val="24"/>
        </w:rPr>
        <w:t xml:space="preserve">Wykonawca oświadcza, że: </w:t>
      </w:r>
    </w:p>
    <w:p w14:paraId="49FCB04C" w14:textId="77777777" w:rsidR="00780E6F" w:rsidRPr="003063EC" w:rsidRDefault="00780E6F" w:rsidP="00E005DB">
      <w:pPr>
        <w:numPr>
          <w:ilvl w:val="0"/>
          <w:numId w:val="19"/>
        </w:numPr>
        <w:suppressAutoHyphens/>
        <w:overflowPunct w:val="0"/>
        <w:autoSpaceDN/>
        <w:jc w:val="both"/>
        <w:textAlignment w:val="baseline"/>
        <w:rPr>
          <w:rFonts w:ascii="Calibri" w:hAnsi="Calibri" w:cs="Symbol"/>
          <w:sz w:val="24"/>
          <w:szCs w:val="24"/>
        </w:rPr>
      </w:pPr>
      <w:r w:rsidRPr="003063EC">
        <w:rPr>
          <w:rFonts w:ascii="Calibri" w:hAnsi="Calibri" w:cs="Symbol"/>
          <w:sz w:val="24"/>
          <w:szCs w:val="24"/>
        </w:rPr>
        <w:t>zatrudnia/ nie zatrudnia pracowników* na podstawie umów cywilnoprawnych (zlecenia lub dzieło)</w:t>
      </w:r>
    </w:p>
    <w:p w14:paraId="7E042B59" w14:textId="77777777" w:rsidR="00780E6F" w:rsidRPr="003063EC" w:rsidRDefault="00780E6F" w:rsidP="00E005DB">
      <w:pPr>
        <w:numPr>
          <w:ilvl w:val="0"/>
          <w:numId w:val="19"/>
        </w:numPr>
        <w:suppressAutoHyphens/>
        <w:overflowPunct w:val="0"/>
        <w:autoSpaceDN/>
        <w:jc w:val="both"/>
        <w:textAlignment w:val="baseline"/>
        <w:rPr>
          <w:rFonts w:ascii="Calibri" w:hAnsi="Calibri"/>
          <w:sz w:val="24"/>
          <w:szCs w:val="24"/>
        </w:rPr>
      </w:pPr>
      <w:r w:rsidRPr="003063EC">
        <w:rPr>
          <w:rFonts w:ascii="Calibri" w:hAnsi="Calibri" w:cs="Symbol"/>
          <w:sz w:val="24"/>
          <w:szCs w:val="24"/>
        </w:rPr>
        <w:t xml:space="preserve">zatrudnia/ nie zatrudnia pracowników* na podstawie umowy o pracę </w:t>
      </w:r>
    </w:p>
    <w:p w14:paraId="00FFEA13" w14:textId="77777777" w:rsidR="00780E6F" w:rsidRDefault="00780E6F" w:rsidP="00E005DB">
      <w:pPr>
        <w:jc w:val="center"/>
        <w:rPr>
          <w:rFonts w:ascii="Calibri" w:hAnsi="Calibri" w:cs="Calibri"/>
          <w:b/>
          <w:sz w:val="24"/>
          <w:szCs w:val="24"/>
        </w:rPr>
        <w:sectPr w:rsidR="00780E6F" w:rsidSect="004B21E4">
          <w:footerReference w:type="default" r:id="rId9"/>
          <w:type w:val="continuous"/>
          <w:pgSz w:w="11906" w:h="16838"/>
          <w:pgMar w:top="765" w:right="720" w:bottom="720" w:left="720" w:header="709" w:footer="708" w:gutter="0"/>
          <w:cols w:space="708"/>
          <w:titlePg/>
          <w:docGrid w:linePitch="600" w:charSpace="40960"/>
        </w:sectPr>
      </w:pPr>
    </w:p>
    <w:p w14:paraId="74C38E60" w14:textId="77777777" w:rsidR="00780E6F" w:rsidRDefault="00780E6F" w:rsidP="00E005DB">
      <w:pPr>
        <w:jc w:val="center"/>
        <w:rPr>
          <w:rFonts w:ascii="Calibri" w:hAnsi="Calibri" w:cs="Calibri"/>
          <w:b/>
          <w:sz w:val="24"/>
          <w:szCs w:val="24"/>
        </w:rPr>
      </w:pPr>
    </w:p>
    <w:p w14:paraId="0D39F0EA" w14:textId="77777777" w:rsidR="00780E6F" w:rsidRPr="003063EC" w:rsidRDefault="00780E6F" w:rsidP="00E005DB">
      <w:pPr>
        <w:jc w:val="center"/>
        <w:rPr>
          <w:rFonts w:ascii="Calibri" w:hAnsi="Calibri" w:cs="Calibri"/>
          <w:sz w:val="24"/>
          <w:szCs w:val="24"/>
        </w:rPr>
      </w:pPr>
      <w:r w:rsidRPr="003063EC">
        <w:rPr>
          <w:rFonts w:ascii="Calibri" w:hAnsi="Calibri" w:cs="Calibri"/>
          <w:b/>
          <w:sz w:val="24"/>
          <w:szCs w:val="24"/>
        </w:rPr>
        <w:t>§ 1</w:t>
      </w:r>
      <w:r>
        <w:rPr>
          <w:rFonts w:ascii="Calibri" w:hAnsi="Calibri" w:cs="Calibri"/>
          <w:b/>
          <w:sz w:val="24"/>
          <w:szCs w:val="24"/>
        </w:rPr>
        <w:t>2</w:t>
      </w:r>
    </w:p>
    <w:p w14:paraId="02DBFF94" w14:textId="77777777" w:rsidR="00780E6F" w:rsidRPr="00F07E0E" w:rsidRDefault="00780E6F" w:rsidP="00E005DB">
      <w:pPr>
        <w:numPr>
          <w:ilvl w:val="0"/>
          <w:numId w:val="22"/>
        </w:numPr>
        <w:jc w:val="both"/>
        <w:rPr>
          <w:rFonts w:ascii="Calibri" w:hAnsi="Calibri" w:cs="Calibri"/>
          <w:sz w:val="24"/>
          <w:szCs w:val="24"/>
        </w:rPr>
      </w:pPr>
      <w:r w:rsidRPr="00076CCC">
        <w:rPr>
          <w:rFonts w:ascii="Calibri" w:hAnsi="Calibri" w:cs="Calibri"/>
          <w:sz w:val="24"/>
          <w:szCs w:val="24"/>
        </w:rPr>
        <w:t>Strony ustalają, że wszelkie kwestie sporne lub rozwiązanie których nie będzie wprost możliwe w oparciu o</w:t>
      </w:r>
      <w:r>
        <w:rPr>
          <w:rFonts w:ascii="Calibri" w:hAnsi="Calibri" w:cs="Calibri"/>
          <w:sz w:val="24"/>
          <w:szCs w:val="24"/>
        </w:rPr>
        <w:t> </w:t>
      </w:r>
      <w:r w:rsidRPr="00076CCC">
        <w:rPr>
          <w:rFonts w:ascii="Calibri" w:hAnsi="Calibri" w:cs="Calibri"/>
          <w:sz w:val="24"/>
          <w:szCs w:val="24"/>
        </w:rPr>
        <w:t xml:space="preserve">postanowienia Umowy, rozstrzygane będą z uwzględnieniem (zastosowaniem) postanowień  </w:t>
      </w:r>
      <w:r>
        <w:rPr>
          <w:rFonts w:ascii="Calibri" w:hAnsi="Calibri" w:cs="Calibri"/>
          <w:sz w:val="24"/>
          <w:szCs w:val="24"/>
        </w:rPr>
        <w:t>zapytania ofertowego</w:t>
      </w:r>
      <w:r w:rsidRPr="00076CCC">
        <w:rPr>
          <w:rFonts w:ascii="Calibri" w:hAnsi="Calibri" w:cs="Calibri"/>
          <w:sz w:val="24"/>
          <w:szCs w:val="24"/>
        </w:rPr>
        <w:t xml:space="preserve"> oraz </w:t>
      </w:r>
      <w:r>
        <w:rPr>
          <w:rFonts w:ascii="Calibri" w:hAnsi="Calibri" w:cs="Calibri"/>
          <w:sz w:val="24"/>
          <w:szCs w:val="24"/>
        </w:rPr>
        <w:t>jego</w:t>
      </w:r>
      <w:r w:rsidRPr="00076CCC">
        <w:rPr>
          <w:rFonts w:ascii="Calibri" w:hAnsi="Calibri" w:cs="Calibri"/>
          <w:sz w:val="24"/>
          <w:szCs w:val="24"/>
        </w:rPr>
        <w:t xml:space="preserve"> załączników</w:t>
      </w:r>
      <w:r>
        <w:rPr>
          <w:rFonts w:ascii="Calibri" w:hAnsi="Calibri" w:cs="Calibri"/>
          <w:sz w:val="24"/>
          <w:szCs w:val="24"/>
        </w:rPr>
        <w:t xml:space="preserve"> jak i treści oferty Wykonawcy, w oparciu o które</w:t>
      </w:r>
      <w:r w:rsidRPr="00076CCC">
        <w:rPr>
          <w:rFonts w:ascii="Calibri" w:hAnsi="Calibri" w:cs="Calibri"/>
          <w:sz w:val="24"/>
          <w:szCs w:val="24"/>
        </w:rPr>
        <w:t xml:space="preserve"> Zamawiający przeprowadził post</w:t>
      </w:r>
      <w:r>
        <w:rPr>
          <w:rFonts w:ascii="Calibri" w:hAnsi="Calibri" w:cs="Calibri"/>
          <w:sz w:val="24"/>
          <w:szCs w:val="24"/>
        </w:rPr>
        <w:t>ę</w:t>
      </w:r>
      <w:r w:rsidRPr="00076CCC">
        <w:rPr>
          <w:rFonts w:ascii="Calibri" w:hAnsi="Calibri" w:cs="Calibri"/>
          <w:sz w:val="24"/>
          <w:szCs w:val="24"/>
        </w:rPr>
        <w:t>powanie skutkujące zawa</w:t>
      </w:r>
      <w:r>
        <w:rPr>
          <w:rFonts w:ascii="Calibri" w:hAnsi="Calibri" w:cs="Calibri"/>
          <w:sz w:val="24"/>
          <w:szCs w:val="24"/>
        </w:rPr>
        <w:t>r</w:t>
      </w:r>
      <w:r w:rsidRPr="00076CCC">
        <w:rPr>
          <w:rFonts w:ascii="Calibri" w:hAnsi="Calibri" w:cs="Calibri"/>
          <w:sz w:val="24"/>
          <w:szCs w:val="24"/>
        </w:rPr>
        <w:t>ciem niniejszej Umowy.</w:t>
      </w:r>
    </w:p>
    <w:p w14:paraId="4CE87794" w14:textId="77777777" w:rsidR="00780E6F" w:rsidRDefault="00780E6F" w:rsidP="00E005DB">
      <w:pPr>
        <w:numPr>
          <w:ilvl w:val="0"/>
          <w:numId w:val="22"/>
        </w:numPr>
        <w:suppressAutoHyphens/>
        <w:overflowPunct w:val="0"/>
        <w:autoSpaceDN/>
        <w:jc w:val="both"/>
        <w:textAlignment w:val="baseline"/>
        <w:rPr>
          <w:rFonts w:ascii="Calibri" w:hAnsi="Calibri"/>
          <w:sz w:val="24"/>
          <w:szCs w:val="24"/>
        </w:rPr>
      </w:pPr>
      <w:r w:rsidRPr="003D59EC">
        <w:rPr>
          <w:rFonts w:ascii="Calibri" w:hAnsi="Calibri"/>
          <w:sz w:val="24"/>
          <w:szCs w:val="24"/>
        </w:rPr>
        <w:t>Wszelkie spory powstałe na gruncie niniejszej umowy rozpoznawane będą przez odpowiedni sąd powszechny właściwy ze względu na siedzibę Zamawiającego.</w:t>
      </w:r>
    </w:p>
    <w:p w14:paraId="0D40460F" w14:textId="77777777" w:rsidR="00780E6F" w:rsidRPr="00A77798" w:rsidRDefault="00780E6F" w:rsidP="00E005DB">
      <w:pPr>
        <w:numPr>
          <w:ilvl w:val="0"/>
          <w:numId w:val="22"/>
        </w:numPr>
        <w:suppressAutoHyphens/>
        <w:overflowPunct w:val="0"/>
        <w:autoSpaceDN/>
        <w:jc w:val="both"/>
        <w:textAlignment w:val="baseline"/>
        <w:rPr>
          <w:rFonts w:ascii="Calibri" w:hAnsi="Calibri" w:cs="Calibri"/>
          <w:sz w:val="24"/>
          <w:szCs w:val="24"/>
        </w:rPr>
      </w:pPr>
      <w:r w:rsidRPr="003D59EC">
        <w:rPr>
          <w:rFonts w:ascii="Calibri" w:hAnsi="Calibri"/>
          <w:sz w:val="24"/>
          <w:szCs w:val="24"/>
        </w:rPr>
        <w:t xml:space="preserve">Dane osobowe </w:t>
      </w:r>
      <w:r w:rsidRPr="00A77798">
        <w:rPr>
          <w:rFonts w:ascii="Calibri" w:hAnsi="Calibri" w:cs="Calibri"/>
          <w:sz w:val="24"/>
          <w:szCs w:val="24"/>
        </w:rPr>
        <w:t>Wykonawcy są objęte ochroną prawną na podstawie ustawy z dnia 29 sierpnia 1997r. o</w:t>
      </w:r>
      <w:r>
        <w:rPr>
          <w:rFonts w:ascii="Calibri" w:hAnsi="Calibri" w:cs="Calibri"/>
          <w:sz w:val="24"/>
          <w:szCs w:val="24"/>
        </w:rPr>
        <w:t> </w:t>
      </w:r>
      <w:r w:rsidRPr="00A77798">
        <w:rPr>
          <w:rFonts w:ascii="Calibri" w:hAnsi="Calibri" w:cs="Calibri"/>
          <w:sz w:val="24"/>
          <w:szCs w:val="24"/>
        </w:rPr>
        <w:t>ochronie danych osobowych (Dz.U.2</w:t>
      </w:r>
      <w:r>
        <w:rPr>
          <w:rFonts w:ascii="Calibri" w:hAnsi="Calibri" w:cs="Calibri"/>
          <w:sz w:val="24"/>
          <w:szCs w:val="24"/>
        </w:rPr>
        <w:t>018</w:t>
      </w:r>
      <w:r w:rsidRPr="00A77798">
        <w:rPr>
          <w:rFonts w:ascii="Calibri" w:hAnsi="Calibri" w:cs="Calibri"/>
          <w:sz w:val="24"/>
          <w:szCs w:val="24"/>
        </w:rPr>
        <w:t>.</w:t>
      </w:r>
      <w:r>
        <w:rPr>
          <w:rFonts w:ascii="Calibri" w:hAnsi="Calibri" w:cs="Calibri"/>
          <w:sz w:val="24"/>
          <w:szCs w:val="24"/>
        </w:rPr>
        <w:t>1000 ze zm.</w:t>
      </w:r>
      <w:r w:rsidRPr="00A77798">
        <w:rPr>
          <w:rFonts w:ascii="Calibri" w:hAnsi="Calibri" w:cs="Calibri"/>
          <w:sz w:val="24"/>
          <w:szCs w:val="24"/>
        </w:rPr>
        <w:t xml:space="preserve">) oraz rozporządzenia Parlamentu Europejskiego i Rady (UE) 2016/679 </w:t>
      </w:r>
      <w:r w:rsidRPr="00A77798">
        <w:rPr>
          <w:rFonts w:ascii="Calibri" w:hAnsi="Calibri" w:cs="Calibri"/>
          <w:bCs/>
          <w:sz w:val="24"/>
          <w:szCs w:val="24"/>
          <w:shd w:val="clear" w:color="auto" w:fill="FFFFFF"/>
        </w:rPr>
        <w:t>w sprawie ochrony osób fizycznych w związku z</w:t>
      </w:r>
      <w:r>
        <w:rPr>
          <w:rFonts w:ascii="Calibri" w:hAnsi="Calibri" w:cs="Calibri"/>
          <w:bCs/>
          <w:sz w:val="24"/>
          <w:szCs w:val="24"/>
          <w:shd w:val="clear" w:color="auto" w:fill="FFFFFF"/>
        </w:rPr>
        <w:t> </w:t>
      </w:r>
      <w:r w:rsidRPr="00A77798">
        <w:rPr>
          <w:rFonts w:ascii="Calibri" w:hAnsi="Calibri" w:cs="Calibri"/>
          <w:bCs/>
          <w:sz w:val="24"/>
          <w:szCs w:val="24"/>
          <w:shd w:val="clear" w:color="auto" w:fill="FFFFFF"/>
        </w:rPr>
        <w:t>przetwarzaniem danych osobowych i</w:t>
      </w:r>
      <w:r>
        <w:rPr>
          <w:rFonts w:ascii="Calibri" w:hAnsi="Calibri" w:cs="Calibri"/>
          <w:bCs/>
          <w:sz w:val="24"/>
          <w:szCs w:val="24"/>
          <w:shd w:val="clear" w:color="auto" w:fill="FFFFFF"/>
        </w:rPr>
        <w:t> </w:t>
      </w:r>
      <w:r w:rsidRPr="00A77798">
        <w:rPr>
          <w:rFonts w:ascii="Calibri" w:hAnsi="Calibri" w:cs="Calibri"/>
          <w:bCs/>
          <w:sz w:val="24"/>
          <w:szCs w:val="24"/>
          <w:shd w:val="clear" w:color="auto" w:fill="FFFFFF"/>
        </w:rPr>
        <w:t>w</w:t>
      </w:r>
      <w:r>
        <w:rPr>
          <w:rFonts w:ascii="Calibri" w:hAnsi="Calibri" w:cs="Calibri"/>
          <w:bCs/>
          <w:sz w:val="24"/>
          <w:szCs w:val="24"/>
          <w:shd w:val="clear" w:color="auto" w:fill="FFFFFF"/>
        </w:rPr>
        <w:t> </w:t>
      </w:r>
      <w:r w:rsidRPr="00A77798">
        <w:rPr>
          <w:rFonts w:ascii="Calibri" w:hAnsi="Calibri" w:cs="Calibri"/>
          <w:bCs/>
          <w:sz w:val="24"/>
          <w:szCs w:val="24"/>
          <w:shd w:val="clear" w:color="auto" w:fill="FFFFFF"/>
        </w:rPr>
        <w:t>sprawie swobodnego przepływu takich danych oraz uchylenia dyrektywy 95/46/WE (ogólne rozporządzenie o ochronie danych)</w:t>
      </w:r>
      <w:r w:rsidRPr="00A77798">
        <w:rPr>
          <w:rFonts w:ascii="Calibri" w:hAnsi="Calibri" w:cs="Calibri"/>
          <w:sz w:val="24"/>
          <w:szCs w:val="24"/>
        </w:rPr>
        <w:t>. Wykonawca niniejszym kwituje odbiór klauzuli informacyjnej w</w:t>
      </w:r>
      <w:r>
        <w:rPr>
          <w:rFonts w:ascii="Calibri" w:hAnsi="Calibri" w:cs="Calibri"/>
          <w:sz w:val="24"/>
          <w:szCs w:val="24"/>
        </w:rPr>
        <w:t> </w:t>
      </w:r>
      <w:r w:rsidRPr="00A77798">
        <w:rPr>
          <w:rFonts w:ascii="Calibri" w:hAnsi="Calibri" w:cs="Calibri"/>
          <w:sz w:val="24"/>
          <w:szCs w:val="24"/>
        </w:rPr>
        <w:t>tym zakresie.</w:t>
      </w:r>
    </w:p>
    <w:p w14:paraId="75CC5708" w14:textId="77777777" w:rsidR="00780E6F" w:rsidRDefault="00780E6F" w:rsidP="00E005DB">
      <w:pPr>
        <w:numPr>
          <w:ilvl w:val="0"/>
          <w:numId w:val="22"/>
        </w:numPr>
        <w:suppressAutoHyphens/>
        <w:overflowPunct w:val="0"/>
        <w:autoSpaceDN/>
        <w:jc w:val="both"/>
        <w:textAlignment w:val="baseline"/>
        <w:rPr>
          <w:rFonts w:ascii="Calibri" w:hAnsi="Calibri" w:cs="Calibri"/>
          <w:sz w:val="24"/>
          <w:szCs w:val="24"/>
        </w:rPr>
      </w:pPr>
      <w:r w:rsidRPr="00A77798">
        <w:rPr>
          <w:rFonts w:ascii="Calibri" w:hAnsi="Calibri" w:cs="Calibri"/>
          <w:sz w:val="24"/>
          <w:szCs w:val="24"/>
        </w:rPr>
        <w:t>Wszelkie oświadczenia kierowane będą na adresy wskazane na wstępie umowy. Brak powiadomienia o</w:t>
      </w:r>
      <w:r>
        <w:rPr>
          <w:rFonts w:ascii="Calibri" w:hAnsi="Calibri" w:cs="Calibri"/>
          <w:sz w:val="24"/>
          <w:szCs w:val="24"/>
        </w:rPr>
        <w:t> </w:t>
      </w:r>
      <w:r w:rsidRPr="00A77798">
        <w:rPr>
          <w:rFonts w:ascii="Calibri" w:hAnsi="Calibri" w:cs="Calibri"/>
          <w:sz w:val="24"/>
          <w:szCs w:val="24"/>
        </w:rPr>
        <w:t xml:space="preserve">zmianie adresu skutkuje uznaniem doręczenia przesyłki </w:t>
      </w:r>
      <w:r>
        <w:rPr>
          <w:rFonts w:ascii="Calibri" w:hAnsi="Calibri" w:cs="Calibri"/>
          <w:sz w:val="24"/>
          <w:szCs w:val="24"/>
        </w:rPr>
        <w:t xml:space="preserve">(wiadomości e-mail) </w:t>
      </w:r>
      <w:r w:rsidRPr="00076CCC">
        <w:rPr>
          <w:rFonts w:ascii="Calibri" w:hAnsi="Calibri" w:cs="Calibri"/>
          <w:sz w:val="24"/>
          <w:szCs w:val="24"/>
        </w:rPr>
        <w:t>na</w:t>
      </w:r>
      <w:r>
        <w:rPr>
          <w:rFonts w:ascii="Calibri" w:hAnsi="Calibri" w:cs="Calibri"/>
          <w:sz w:val="24"/>
          <w:szCs w:val="24"/>
        </w:rPr>
        <w:t> </w:t>
      </w:r>
      <w:r w:rsidRPr="00076CCC">
        <w:rPr>
          <w:rFonts w:ascii="Calibri" w:hAnsi="Calibri" w:cs="Calibri"/>
          <w:sz w:val="24"/>
          <w:szCs w:val="24"/>
        </w:rPr>
        <w:t>adres</w:t>
      </w:r>
      <w:r w:rsidRPr="00A77798">
        <w:rPr>
          <w:rFonts w:ascii="Calibri" w:hAnsi="Calibri" w:cs="Calibri"/>
          <w:sz w:val="24"/>
          <w:szCs w:val="24"/>
        </w:rPr>
        <w:t xml:space="preserve"> wskazany na wstępie umowy</w:t>
      </w:r>
      <w:r>
        <w:rPr>
          <w:rFonts w:ascii="Calibri" w:hAnsi="Calibri" w:cs="Calibri"/>
          <w:sz w:val="24"/>
          <w:szCs w:val="24"/>
        </w:rPr>
        <w:t>.</w:t>
      </w:r>
    </w:p>
    <w:p w14:paraId="3B33C6D7" w14:textId="77777777" w:rsidR="00780E6F" w:rsidRDefault="00780E6F" w:rsidP="00E005DB">
      <w:pPr>
        <w:suppressAutoHyphens/>
        <w:overflowPunct w:val="0"/>
        <w:autoSpaceDN/>
        <w:ind w:left="720"/>
        <w:jc w:val="both"/>
        <w:textAlignment w:val="baseline"/>
        <w:rPr>
          <w:rFonts w:ascii="Calibri" w:hAnsi="Calibri" w:cs="Calibri"/>
          <w:sz w:val="24"/>
          <w:szCs w:val="24"/>
        </w:rPr>
        <w:sectPr w:rsidR="00780E6F" w:rsidSect="004B21E4">
          <w:footerReference w:type="default" r:id="rId10"/>
          <w:type w:val="continuous"/>
          <w:pgSz w:w="11906" w:h="16838"/>
          <w:pgMar w:top="765" w:right="720" w:bottom="720" w:left="720" w:header="709" w:footer="708" w:gutter="0"/>
          <w:cols w:space="708"/>
          <w:titlePg/>
          <w:docGrid w:linePitch="600" w:charSpace="40960"/>
        </w:sectPr>
      </w:pPr>
    </w:p>
    <w:p w14:paraId="4C60068A" w14:textId="77777777" w:rsidR="00780E6F" w:rsidRPr="00D73ABC" w:rsidRDefault="00780E6F" w:rsidP="00E005DB">
      <w:pPr>
        <w:numPr>
          <w:ilvl w:val="0"/>
          <w:numId w:val="22"/>
        </w:numPr>
        <w:suppressAutoHyphens/>
        <w:overflowPunct w:val="0"/>
        <w:autoSpaceDN/>
        <w:jc w:val="both"/>
        <w:textAlignment w:val="baseline"/>
        <w:rPr>
          <w:rFonts w:ascii="Calibri" w:hAnsi="Calibri"/>
          <w:sz w:val="24"/>
          <w:szCs w:val="24"/>
        </w:rPr>
      </w:pPr>
      <w:r w:rsidRPr="00A77798">
        <w:rPr>
          <w:rFonts w:ascii="Calibri" w:hAnsi="Calibri" w:cs="Calibri"/>
          <w:sz w:val="24"/>
          <w:szCs w:val="24"/>
        </w:rPr>
        <w:t>W sprawach nieuregulowanych</w:t>
      </w:r>
      <w:r w:rsidRPr="003063EC">
        <w:rPr>
          <w:rFonts w:ascii="Calibri" w:hAnsi="Calibri" w:cs="Calibri"/>
          <w:sz w:val="24"/>
          <w:szCs w:val="24"/>
        </w:rPr>
        <w:t xml:space="preserve"> postanowieniami niniejszej umowy mają zastosowani</w:t>
      </w:r>
      <w:r>
        <w:rPr>
          <w:rFonts w:ascii="Calibri" w:hAnsi="Calibri" w:cs="Calibri"/>
          <w:sz w:val="24"/>
          <w:szCs w:val="24"/>
        </w:rPr>
        <w:t>e przepisy Kodeksu cywilnego, Prawa budowlanego i innych właściwych przepisów.</w:t>
      </w:r>
    </w:p>
    <w:p w14:paraId="1AE7AD35" w14:textId="77777777" w:rsidR="00780E6F" w:rsidRPr="00C47C51" w:rsidRDefault="00780E6F" w:rsidP="00E005DB">
      <w:pPr>
        <w:numPr>
          <w:ilvl w:val="0"/>
          <w:numId w:val="22"/>
        </w:numPr>
        <w:suppressAutoHyphens/>
        <w:overflowPunct w:val="0"/>
        <w:autoSpaceDN/>
        <w:jc w:val="both"/>
        <w:textAlignment w:val="baseline"/>
        <w:rPr>
          <w:rFonts w:ascii="Calibri" w:hAnsi="Calibri" w:cs="Calibri"/>
          <w:sz w:val="24"/>
          <w:szCs w:val="24"/>
        </w:rPr>
      </w:pPr>
      <w:r w:rsidRPr="003D59EC">
        <w:rPr>
          <w:rFonts w:ascii="Calibri" w:hAnsi="Calibri" w:cs="Calibri"/>
          <w:sz w:val="24"/>
          <w:szCs w:val="24"/>
        </w:rPr>
        <w:t>Umowę niniejszą sporządzono</w:t>
      </w:r>
      <w:r w:rsidRPr="003D59EC">
        <w:rPr>
          <w:rFonts w:ascii="Calibri" w:hAnsi="Calibri" w:cs="Calibri"/>
          <w:sz w:val="22"/>
          <w:szCs w:val="22"/>
        </w:rPr>
        <w:t xml:space="preserve"> w trzech jedno</w:t>
      </w:r>
      <w:r>
        <w:rPr>
          <w:rFonts w:ascii="Calibri" w:hAnsi="Calibri" w:cs="Arial"/>
          <w:sz w:val="24"/>
          <w:szCs w:val="24"/>
        </w:rPr>
        <w:t>brzmiących egzemplarzach,</w:t>
      </w:r>
      <w:r w:rsidRPr="00725D5B">
        <w:rPr>
          <w:rFonts w:ascii="Calibri" w:hAnsi="Calibri" w:cs="Arial"/>
          <w:sz w:val="24"/>
          <w:szCs w:val="24"/>
        </w:rPr>
        <w:t xml:space="preserve"> jeden dla Wykonawcy i</w:t>
      </w:r>
      <w:r>
        <w:rPr>
          <w:rFonts w:ascii="Calibri" w:hAnsi="Calibri" w:cs="Arial"/>
          <w:sz w:val="24"/>
          <w:szCs w:val="24"/>
        </w:rPr>
        <w:t> </w:t>
      </w:r>
      <w:r w:rsidRPr="00725D5B">
        <w:rPr>
          <w:rFonts w:ascii="Calibri" w:hAnsi="Calibri" w:cs="Arial"/>
          <w:sz w:val="24"/>
          <w:szCs w:val="24"/>
        </w:rPr>
        <w:t>dwa dla Zamawiającego</w:t>
      </w:r>
    </w:p>
    <w:p w14:paraId="44EC9243" w14:textId="77777777" w:rsidR="00780E6F" w:rsidRDefault="00780E6F" w:rsidP="00A40A91">
      <w:pPr>
        <w:autoSpaceDE/>
        <w:spacing w:line="276" w:lineRule="auto"/>
        <w:ind w:right="-1"/>
        <w:jc w:val="both"/>
        <w:rPr>
          <w:rFonts w:ascii="Calibri" w:hAnsi="Calibri" w:cs="Calibri"/>
          <w:sz w:val="24"/>
          <w:szCs w:val="24"/>
        </w:rPr>
        <w:sectPr w:rsidR="00780E6F" w:rsidSect="004B21E4">
          <w:footerReference w:type="default" r:id="rId11"/>
          <w:type w:val="continuous"/>
          <w:pgSz w:w="11906" w:h="16838"/>
          <w:pgMar w:top="765" w:right="720" w:bottom="720" w:left="720" w:header="709" w:footer="708" w:gutter="0"/>
          <w:cols w:space="708"/>
          <w:titlePg/>
          <w:docGrid w:linePitch="600" w:charSpace="40960"/>
        </w:sectPr>
      </w:pPr>
    </w:p>
    <w:p w14:paraId="42B3DD2C" w14:textId="77777777" w:rsidR="00780E6F" w:rsidRDefault="00780E6F" w:rsidP="00A40A91">
      <w:pPr>
        <w:spacing w:line="276" w:lineRule="auto"/>
        <w:jc w:val="center"/>
        <w:rPr>
          <w:rFonts w:ascii="Calibri" w:hAnsi="Calibri" w:cs="Calibri"/>
          <w:b/>
          <w:bCs/>
          <w:sz w:val="24"/>
          <w:szCs w:val="24"/>
        </w:rPr>
      </w:pPr>
    </w:p>
    <w:p w14:paraId="0938A9BE" w14:textId="77777777" w:rsidR="00780E6F" w:rsidRDefault="00780E6F" w:rsidP="00A40A91">
      <w:pPr>
        <w:spacing w:line="276" w:lineRule="auto"/>
        <w:jc w:val="center"/>
        <w:rPr>
          <w:rFonts w:ascii="Calibri" w:hAnsi="Calibri" w:cs="Calibri"/>
          <w:b/>
          <w:bCs/>
          <w:sz w:val="24"/>
          <w:szCs w:val="24"/>
        </w:rPr>
      </w:pPr>
    </w:p>
    <w:p w14:paraId="5DD49FCF" w14:textId="77777777" w:rsidR="00780E6F" w:rsidRDefault="00780E6F" w:rsidP="00A40A91">
      <w:pPr>
        <w:spacing w:line="276" w:lineRule="auto"/>
        <w:jc w:val="both"/>
        <w:rPr>
          <w:rFonts w:ascii="Calibri" w:hAnsi="Calibri" w:cs="Calibri"/>
          <w:sz w:val="22"/>
          <w:szCs w:val="24"/>
        </w:rPr>
      </w:pPr>
    </w:p>
    <w:p w14:paraId="4103B479" w14:textId="77777777" w:rsidR="00780E6F" w:rsidRPr="00C47C51" w:rsidRDefault="00780E6F" w:rsidP="00A40A91">
      <w:pPr>
        <w:spacing w:line="276" w:lineRule="auto"/>
        <w:jc w:val="both"/>
        <w:rPr>
          <w:rFonts w:ascii="Calibri" w:hAnsi="Calibri" w:cs="Calibri"/>
          <w:sz w:val="22"/>
          <w:szCs w:val="24"/>
        </w:rPr>
      </w:pPr>
    </w:p>
    <w:tbl>
      <w:tblPr>
        <w:tblW w:w="0" w:type="auto"/>
        <w:tblLook w:val="00A0" w:firstRow="1" w:lastRow="0" w:firstColumn="1" w:lastColumn="0" w:noHBand="0" w:noVBand="0"/>
      </w:tblPr>
      <w:tblGrid>
        <w:gridCol w:w="5234"/>
        <w:gridCol w:w="5232"/>
      </w:tblGrid>
      <w:tr w:rsidR="00780E6F" w:rsidRPr="003063EC" w14:paraId="048416A8" w14:textId="77777777" w:rsidTr="004B21E4">
        <w:trPr>
          <w:trHeight w:val="1292"/>
        </w:trPr>
        <w:tc>
          <w:tcPr>
            <w:tcW w:w="5303" w:type="dxa"/>
          </w:tcPr>
          <w:p w14:paraId="462F4B7E" w14:textId="77777777" w:rsidR="00780E6F" w:rsidRDefault="00780E6F" w:rsidP="004B21E4">
            <w:pPr>
              <w:spacing w:line="276" w:lineRule="auto"/>
              <w:jc w:val="both"/>
              <w:rPr>
                <w:rFonts w:ascii="Calibri" w:hAnsi="Calibri" w:cs="Calibri"/>
                <w:sz w:val="22"/>
                <w:szCs w:val="24"/>
              </w:rPr>
            </w:pPr>
          </w:p>
          <w:p w14:paraId="1F6FE9D5" w14:textId="77777777" w:rsidR="00780E6F" w:rsidRPr="00C47C51" w:rsidRDefault="00780E6F" w:rsidP="004B21E4">
            <w:pPr>
              <w:spacing w:line="276" w:lineRule="auto"/>
              <w:jc w:val="both"/>
              <w:rPr>
                <w:rFonts w:ascii="Calibri" w:hAnsi="Calibri" w:cs="Calibri"/>
                <w:sz w:val="22"/>
                <w:szCs w:val="24"/>
              </w:rPr>
            </w:pPr>
          </w:p>
          <w:p w14:paraId="236A47AE" w14:textId="77777777" w:rsidR="00780E6F" w:rsidRPr="00C47C51" w:rsidRDefault="00780E6F" w:rsidP="004B21E4">
            <w:pPr>
              <w:spacing w:line="276" w:lineRule="auto"/>
              <w:jc w:val="center"/>
              <w:rPr>
                <w:rFonts w:ascii="Calibri" w:hAnsi="Calibri" w:cs="Calibri"/>
                <w:sz w:val="22"/>
                <w:szCs w:val="24"/>
              </w:rPr>
            </w:pPr>
            <w:r w:rsidRPr="00C47C51">
              <w:rPr>
                <w:rFonts w:ascii="Calibri" w:hAnsi="Calibri" w:cs="Calibri"/>
                <w:sz w:val="22"/>
                <w:szCs w:val="24"/>
              </w:rPr>
              <w:t>.........................................................</w:t>
            </w:r>
          </w:p>
          <w:p w14:paraId="3F4C93A3" w14:textId="77777777" w:rsidR="00780E6F" w:rsidRPr="00C47C51" w:rsidRDefault="00780E6F" w:rsidP="004B21E4">
            <w:pPr>
              <w:spacing w:line="276" w:lineRule="auto"/>
              <w:jc w:val="center"/>
              <w:rPr>
                <w:rFonts w:ascii="Calibri" w:hAnsi="Calibri" w:cs="Calibri"/>
                <w:b/>
                <w:bCs/>
                <w:sz w:val="22"/>
                <w:szCs w:val="24"/>
              </w:rPr>
            </w:pPr>
            <w:r w:rsidRPr="00C47C51">
              <w:rPr>
                <w:rFonts w:ascii="Calibri" w:hAnsi="Calibri" w:cs="Calibri"/>
                <w:b/>
                <w:bCs/>
                <w:sz w:val="22"/>
                <w:szCs w:val="24"/>
              </w:rPr>
              <w:t>WYKONAWCA</w:t>
            </w:r>
          </w:p>
          <w:p w14:paraId="77C89B3E" w14:textId="77777777" w:rsidR="00780E6F" w:rsidRPr="00C47C51" w:rsidRDefault="00780E6F" w:rsidP="004B21E4">
            <w:pPr>
              <w:spacing w:line="276" w:lineRule="auto"/>
              <w:jc w:val="center"/>
              <w:rPr>
                <w:rFonts w:ascii="Calibri" w:hAnsi="Calibri" w:cs="Calibri"/>
                <w:sz w:val="22"/>
                <w:szCs w:val="24"/>
              </w:rPr>
            </w:pPr>
          </w:p>
        </w:tc>
        <w:tc>
          <w:tcPr>
            <w:tcW w:w="5303" w:type="dxa"/>
          </w:tcPr>
          <w:p w14:paraId="65F8A137" w14:textId="77777777" w:rsidR="00780E6F" w:rsidRDefault="00780E6F" w:rsidP="004B21E4">
            <w:pPr>
              <w:spacing w:line="276" w:lineRule="auto"/>
              <w:jc w:val="center"/>
              <w:rPr>
                <w:rFonts w:ascii="Calibri" w:hAnsi="Calibri" w:cs="Calibri"/>
                <w:sz w:val="22"/>
                <w:szCs w:val="24"/>
              </w:rPr>
            </w:pPr>
          </w:p>
          <w:p w14:paraId="0E4DB963" w14:textId="77777777" w:rsidR="00780E6F" w:rsidRPr="00C47C51" w:rsidRDefault="00780E6F" w:rsidP="004B21E4">
            <w:pPr>
              <w:spacing w:line="276" w:lineRule="auto"/>
              <w:jc w:val="center"/>
              <w:rPr>
                <w:rFonts w:ascii="Calibri" w:hAnsi="Calibri" w:cs="Calibri"/>
                <w:sz w:val="22"/>
                <w:szCs w:val="24"/>
              </w:rPr>
            </w:pPr>
          </w:p>
          <w:p w14:paraId="56CDCED9" w14:textId="77777777" w:rsidR="00780E6F" w:rsidRPr="00C47C51" w:rsidRDefault="00780E6F" w:rsidP="004B21E4">
            <w:pPr>
              <w:spacing w:line="276" w:lineRule="auto"/>
              <w:jc w:val="center"/>
              <w:rPr>
                <w:rFonts w:ascii="Calibri" w:hAnsi="Calibri" w:cs="Calibri"/>
                <w:sz w:val="22"/>
                <w:szCs w:val="24"/>
              </w:rPr>
            </w:pPr>
            <w:r w:rsidRPr="00C47C51">
              <w:rPr>
                <w:rFonts w:ascii="Calibri" w:hAnsi="Calibri" w:cs="Calibri"/>
                <w:sz w:val="22"/>
                <w:szCs w:val="24"/>
              </w:rPr>
              <w:t>........................................................</w:t>
            </w:r>
          </w:p>
          <w:p w14:paraId="30854A67" w14:textId="77777777" w:rsidR="00780E6F" w:rsidRPr="00C47C51" w:rsidRDefault="00780E6F" w:rsidP="004B21E4">
            <w:pPr>
              <w:spacing w:line="276" w:lineRule="auto"/>
              <w:jc w:val="center"/>
              <w:rPr>
                <w:rFonts w:ascii="Calibri" w:hAnsi="Calibri" w:cs="Calibri"/>
                <w:sz w:val="22"/>
                <w:szCs w:val="24"/>
              </w:rPr>
            </w:pPr>
            <w:r w:rsidRPr="00C47C51">
              <w:rPr>
                <w:rFonts w:ascii="Calibri" w:hAnsi="Calibri" w:cs="Calibri"/>
                <w:b/>
                <w:bCs/>
                <w:sz w:val="22"/>
                <w:szCs w:val="24"/>
              </w:rPr>
              <w:t>ZAMAWIAJĄCY</w:t>
            </w:r>
          </w:p>
        </w:tc>
      </w:tr>
    </w:tbl>
    <w:p w14:paraId="5A65D836" w14:textId="77777777" w:rsidR="00780E6F" w:rsidRPr="00A40A91" w:rsidRDefault="00780E6F" w:rsidP="00A40A91">
      <w:pPr>
        <w:widowControl w:val="0"/>
        <w:ind w:left="2880" w:firstLine="720"/>
        <w:rPr>
          <w:rFonts w:ascii="Calibri" w:hAnsi="Calibri" w:cs="Calibri"/>
          <w:snapToGrid w:val="0"/>
          <w:sz w:val="24"/>
          <w:szCs w:val="24"/>
        </w:rPr>
      </w:pPr>
    </w:p>
    <w:p w14:paraId="10247DC4" w14:textId="77777777" w:rsidR="00780E6F" w:rsidRPr="00076CCC" w:rsidRDefault="00780E6F" w:rsidP="00A40A91">
      <w:pPr>
        <w:jc w:val="right"/>
        <w:rPr>
          <w:rFonts w:ascii="Calibri" w:hAnsi="Calibri" w:cs="Calibri"/>
          <w:snapToGrid w:val="0"/>
          <w:sz w:val="24"/>
          <w:szCs w:val="24"/>
        </w:rPr>
        <w:sectPr w:rsidR="00780E6F" w:rsidRPr="00076CCC" w:rsidSect="00A40A91">
          <w:footerReference w:type="default" r:id="rId12"/>
          <w:type w:val="continuous"/>
          <w:pgSz w:w="11906" w:h="16838"/>
          <w:pgMar w:top="765" w:right="720" w:bottom="720" w:left="720" w:header="709" w:footer="708" w:gutter="0"/>
          <w:cols w:space="708"/>
          <w:titlePg/>
          <w:docGrid w:linePitch="600" w:charSpace="40960"/>
        </w:sectPr>
      </w:pPr>
    </w:p>
    <w:p w14:paraId="62F97C20" w14:textId="77777777" w:rsidR="00780E6F" w:rsidRPr="00076CCC" w:rsidRDefault="00780E6F" w:rsidP="00C412F5">
      <w:pPr>
        <w:rPr>
          <w:rFonts w:ascii="Calibri" w:hAnsi="Calibri" w:cs="Calibri"/>
          <w:snapToGrid w:val="0"/>
          <w:sz w:val="24"/>
          <w:szCs w:val="24"/>
        </w:rPr>
      </w:pPr>
    </w:p>
    <w:sectPr w:rsidR="00780E6F" w:rsidRPr="00076CCC" w:rsidSect="00A40A91">
      <w:footerReference w:type="default" r:id="rId13"/>
      <w:type w:val="continuous"/>
      <w:pgSz w:w="11906" w:h="16838"/>
      <w:pgMar w:top="765" w:right="720" w:bottom="720" w:left="720" w:header="709" w:footer="708"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2976" w14:textId="77777777" w:rsidR="005E10D4" w:rsidRDefault="005E10D4">
      <w:r>
        <w:separator/>
      </w:r>
    </w:p>
  </w:endnote>
  <w:endnote w:type="continuationSeparator" w:id="0">
    <w:p w14:paraId="1760F00C" w14:textId="77777777" w:rsidR="005E10D4" w:rsidRDefault="005E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E63D" w14:textId="77777777" w:rsidR="00780E6F" w:rsidRDefault="00780E6F" w:rsidP="004B21E4">
    <w:pPr>
      <w:pStyle w:val="Stopka"/>
      <w:jc w:val="right"/>
    </w:pPr>
  </w:p>
  <w:p w14:paraId="24E59CB6" w14:textId="77777777" w:rsidR="00780E6F" w:rsidRPr="00D84492" w:rsidRDefault="00FE455A" w:rsidP="004B21E4">
    <w:pPr>
      <w:pStyle w:val="Stopka"/>
      <w:jc w:val="right"/>
    </w:pPr>
    <w:r>
      <w:fldChar w:fldCharType="begin"/>
    </w:r>
    <w:r>
      <w:instrText>PAGE   \* MERGEFORMAT</w:instrText>
    </w:r>
    <w:r>
      <w:fldChar w:fldCharType="separate"/>
    </w:r>
    <w:r w:rsidR="00B410B6">
      <w:rPr>
        <w:noProof/>
      </w:rPr>
      <w:t>2</w:t>
    </w:r>
    <w:r>
      <w:rPr>
        <w:noProof/>
      </w:rPr>
      <w:fldChar w:fldCharType="end"/>
    </w:r>
    <w:r w:rsidR="00780E6F">
      <w:t xml:space="preserve"> z </w:t>
    </w:r>
    <w:fldSimple w:instr=" NUMPAGES   \* MERGEFORMAT ">
      <w:r w:rsidR="00B410B6">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B67E" w14:textId="77777777" w:rsidR="00780E6F" w:rsidRDefault="00780E6F" w:rsidP="000B1062">
    <w:pPr>
      <w:pStyle w:val="Tekstpodstawowy2"/>
      <w:widowControl w:val="0"/>
      <w:spacing w:after="0" w:line="276" w:lineRule="auto"/>
      <w:rPr>
        <w:rFonts w:ascii="Calibri" w:hAnsi="Calibri" w:cs="Calibri"/>
        <w:szCs w:val="24"/>
      </w:rPr>
    </w:pPr>
  </w:p>
  <w:p w14:paraId="2782D4D2" w14:textId="77777777" w:rsidR="00780E6F" w:rsidRPr="00EC65FD" w:rsidRDefault="00780E6F" w:rsidP="000B1062">
    <w:pPr>
      <w:pStyle w:val="Tekstpodstawowy2"/>
      <w:widowControl w:val="0"/>
      <w:spacing w:after="0" w:line="240" w:lineRule="auto"/>
      <w:rPr>
        <w:rFonts w:ascii="Calibri" w:hAnsi="Calibri" w:cs="Calibri"/>
        <w:sz w:val="16"/>
        <w:szCs w:val="16"/>
      </w:rPr>
    </w:pPr>
    <w:r w:rsidRPr="00EC65FD">
      <w:rPr>
        <w:rFonts w:ascii="Calibri" w:hAnsi="Calibri" w:cs="Calibri"/>
        <w:sz w:val="16"/>
        <w:szCs w:val="16"/>
      </w:rPr>
      <w:t xml:space="preserve">Sprawę prowadzi: </w:t>
    </w:r>
    <w:r w:rsidRPr="00EC65FD">
      <w:rPr>
        <w:rFonts w:ascii="Calibri" w:hAnsi="Calibri" w:cs="Calibri"/>
        <w:sz w:val="16"/>
        <w:szCs w:val="16"/>
      </w:rPr>
      <w:br/>
      <w:t xml:space="preserve">Amelia Duszyńska </w:t>
    </w:r>
  </w:p>
  <w:p w14:paraId="612B35FB" w14:textId="77777777" w:rsidR="00780E6F" w:rsidRPr="00EC65FD" w:rsidRDefault="00780E6F" w:rsidP="000B1062">
    <w:pPr>
      <w:pStyle w:val="Tekstpodstawowy2"/>
      <w:widowControl w:val="0"/>
      <w:spacing w:after="0" w:line="240" w:lineRule="auto"/>
      <w:rPr>
        <w:rFonts w:ascii="Calibri" w:hAnsi="Calibri" w:cs="Calibri"/>
        <w:sz w:val="16"/>
        <w:szCs w:val="16"/>
      </w:rPr>
    </w:pPr>
    <w:r w:rsidRPr="00EC65FD">
      <w:rPr>
        <w:rFonts w:ascii="Calibri" w:hAnsi="Calibri" w:cs="Calibri"/>
        <w:sz w:val="16"/>
        <w:szCs w:val="16"/>
      </w:rPr>
      <w:t>Referat Inwestycji, Gospodarki</w:t>
    </w:r>
  </w:p>
  <w:p w14:paraId="51C2D924" w14:textId="77777777" w:rsidR="00780E6F" w:rsidRPr="00EC65FD" w:rsidRDefault="00780E6F" w:rsidP="000B1062">
    <w:pPr>
      <w:pStyle w:val="Tekstpodstawowy2"/>
      <w:widowControl w:val="0"/>
      <w:spacing w:after="0" w:line="240" w:lineRule="auto"/>
      <w:rPr>
        <w:rFonts w:ascii="Calibri" w:hAnsi="Calibri" w:cs="Calibri"/>
        <w:sz w:val="16"/>
        <w:szCs w:val="16"/>
      </w:rPr>
    </w:pPr>
    <w:r w:rsidRPr="00EC65FD">
      <w:rPr>
        <w:rFonts w:ascii="Calibri" w:hAnsi="Calibri" w:cs="Calibri"/>
        <w:sz w:val="16"/>
        <w:szCs w:val="16"/>
      </w:rPr>
      <w:t>Komunalnej i Przestrzennej</w:t>
    </w:r>
  </w:p>
  <w:p w14:paraId="3B1116B1" w14:textId="77777777" w:rsidR="00780E6F" w:rsidRPr="00EC65FD" w:rsidRDefault="00780E6F" w:rsidP="000B1062">
    <w:pPr>
      <w:pStyle w:val="Tekstpodstawowy2"/>
      <w:widowControl w:val="0"/>
      <w:spacing w:after="0" w:line="240" w:lineRule="auto"/>
      <w:rPr>
        <w:rFonts w:ascii="Calibri" w:hAnsi="Calibri" w:cs="Calibri"/>
        <w:sz w:val="16"/>
        <w:szCs w:val="16"/>
      </w:rPr>
    </w:pPr>
    <w:r w:rsidRPr="00EC65FD">
      <w:rPr>
        <w:rFonts w:ascii="Calibri" w:hAnsi="Calibri" w:cs="Calibri"/>
        <w:sz w:val="16"/>
        <w:szCs w:val="16"/>
      </w:rPr>
      <w:t>Urząd Miasta Lubawka</w:t>
    </w:r>
  </w:p>
  <w:p w14:paraId="19A04B43" w14:textId="77777777" w:rsidR="00780E6F" w:rsidRPr="00EC65FD" w:rsidRDefault="00780E6F" w:rsidP="000B1062">
    <w:pPr>
      <w:pStyle w:val="Tekstpodstawowy2"/>
      <w:widowControl w:val="0"/>
      <w:spacing w:after="0" w:line="240" w:lineRule="auto"/>
      <w:rPr>
        <w:rFonts w:ascii="Calibri" w:hAnsi="Calibri" w:cs="Calibri"/>
        <w:sz w:val="16"/>
        <w:szCs w:val="16"/>
      </w:rPr>
    </w:pPr>
    <w:r w:rsidRPr="00EC65FD">
      <w:rPr>
        <w:rFonts w:ascii="Calibri" w:hAnsi="Calibri" w:cs="Calibri"/>
        <w:sz w:val="16"/>
        <w:szCs w:val="16"/>
      </w:rPr>
      <w:t xml:space="preserve">Tel.: 572 353 732 </w:t>
    </w:r>
  </w:p>
  <w:p w14:paraId="3573FD57" w14:textId="77777777" w:rsidR="00780E6F" w:rsidRPr="00EC65FD" w:rsidRDefault="00780E6F" w:rsidP="000B1062">
    <w:pPr>
      <w:pStyle w:val="Tekstpodstawowy2"/>
      <w:widowControl w:val="0"/>
      <w:spacing w:after="0" w:line="240" w:lineRule="auto"/>
      <w:rPr>
        <w:rFonts w:ascii="Calibri" w:hAnsi="Calibri" w:cs="Calibri"/>
        <w:szCs w:val="24"/>
        <w:lang w:val="en-US"/>
      </w:rPr>
    </w:pPr>
    <w:r w:rsidRPr="00EC65FD">
      <w:rPr>
        <w:rFonts w:ascii="Calibri" w:hAnsi="Calibri" w:cs="Calibri"/>
        <w:sz w:val="16"/>
        <w:szCs w:val="16"/>
        <w:lang w:val="en-US"/>
      </w:rPr>
      <w:t xml:space="preserve">email: </w:t>
    </w:r>
    <w:hyperlink r:id="rId1" w:history="1">
      <w:r w:rsidRPr="00EC65FD">
        <w:rPr>
          <w:rStyle w:val="Hipercze"/>
          <w:rFonts w:ascii="Calibri" w:hAnsi="Calibri" w:cs="Calibri"/>
          <w:sz w:val="16"/>
          <w:szCs w:val="16"/>
          <w:lang w:val="en-US"/>
        </w:rPr>
        <w:t>duszynska.amelia@lubawka.eu</w:t>
      </w:r>
    </w:hyperlink>
    <w:r w:rsidRPr="00EC65FD">
      <w:rPr>
        <w:rFonts w:ascii="Calibri" w:hAnsi="Calibri" w:cs="Calibri"/>
        <w:sz w:val="16"/>
        <w:szCs w:val="16"/>
        <w:lang w:val="en-US"/>
      </w:rPr>
      <w:t xml:space="preserve">  </w:t>
    </w:r>
  </w:p>
  <w:p w14:paraId="3DCACEB1" w14:textId="77777777" w:rsidR="00780E6F" w:rsidRPr="00D84492" w:rsidRDefault="00FE455A" w:rsidP="004B21E4">
    <w:pPr>
      <w:pStyle w:val="Stopka"/>
      <w:jc w:val="right"/>
    </w:pPr>
    <w:r>
      <w:fldChar w:fldCharType="begin"/>
    </w:r>
    <w:r>
      <w:instrText>PAGE   \* MERGEFORMAT</w:instrText>
    </w:r>
    <w:r>
      <w:fldChar w:fldCharType="separate"/>
    </w:r>
    <w:r w:rsidR="00B410B6">
      <w:rPr>
        <w:noProof/>
      </w:rPr>
      <w:t>5</w:t>
    </w:r>
    <w:r>
      <w:rPr>
        <w:noProof/>
      </w:rPr>
      <w:fldChar w:fldCharType="end"/>
    </w:r>
    <w:r w:rsidR="00780E6F">
      <w:t xml:space="preserve"> z </w:t>
    </w:r>
    <w:fldSimple w:instr=" NUMPAGES   \* MERGEFORMAT ">
      <w:r w:rsidR="00B410B6">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A51A" w14:textId="77777777" w:rsidR="00780E6F" w:rsidRPr="00590CD5" w:rsidRDefault="00780E6F" w:rsidP="004B21E4">
    <w:pPr>
      <w:jc w:val="both"/>
      <w:rPr>
        <w:rFonts w:ascii="Calibri" w:hAnsi="Calibri" w:cs="Calibri"/>
      </w:rPr>
    </w:pPr>
    <w:r w:rsidRPr="00590CD5">
      <w:rPr>
        <w:rFonts w:ascii="Calibri" w:hAnsi="Calibri" w:cs="Calibri"/>
      </w:rPr>
      <w:t>Sprawę prowadzi:</w:t>
    </w:r>
  </w:p>
  <w:p w14:paraId="37C3AFE9" w14:textId="77777777" w:rsidR="00780E6F" w:rsidRPr="00590CD5" w:rsidRDefault="00780E6F" w:rsidP="004B21E4">
    <w:pPr>
      <w:jc w:val="both"/>
      <w:rPr>
        <w:rFonts w:ascii="Calibri" w:hAnsi="Calibri" w:cs="Calibri"/>
      </w:rPr>
    </w:pPr>
    <w:r w:rsidRPr="00590CD5">
      <w:rPr>
        <w:rFonts w:ascii="Calibri" w:hAnsi="Calibri" w:cs="Calibri"/>
      </w:rPr>
      <w:t>Michał Salata</w:t>
    </w:r>
  </w:p>
  <w:p w14:paraId="694052D6" w14:textId="77777777" w:rsidR="00780E6F" w:rsidRPr="00590CD5" w:rsidRDefault="00780E6F" w:rsidP="004B21E4">
    <w:pPr>
      <w:jc w:val="both"/>
      <w:rPr>
        <w:rFonts w:ascii="Calibri" w:hAnsi="Calibri" w:cs="Calibri"/>
      </w:rPr>
    </w:pPr>
    <w:r>
      <w:rPr>
        <w:rFonts w:ascii="Calibri" w:hAnsi="Calibri" w:cs="Calibri"/>
      </w:rPr>
      <w:t>pod</w:t>
    </w:r>
    <w:r w:rsidRPr="00590CD5">
      <w:rPr>
        <w:rFonts w:ascii="Calibri" w:hAnsi="Calibri" w:cs="Calibri"/>
      </w:rPr>
      <w:t>inspektor ds. budownictwa i architektury</w:t>
    </w:r>
  </w:p>
  <w:p w14:paraId="63B6C9BC" w14:textId="77777777" w:rsidR="00780E6F" w:rsidRPr="00C3675B" w:rsidRDefault="00780E6F" w:rsidP="004B21E4">
    <w:pPr>
      <w:jc w:val="both"/>
      <w:rPr>
        <w:rFonts w:ascii="Calibri" w:hAnsi="Calibri" w:cs="Calibri"/>
        <w:lang w:val="en-US"/>
      </w:rPr>
    </w:pPr>
    <w:r w:rsidRPr="00C3675B">
      <w:rPr>
        <w:rFonts w:ascii="Calibri" w:hAnsi="Calibri" w:cs="Calibri"/>
        <w:lang w:val="en-US"/>
      </w:rPr>
      <w:t>tel. 516 322 378</w:t>
    </w:r>
  </w:p>
  <w:p w14:paraId="76662402" w14:textId="77777777" w:rsidR="00780E6F" w:rsidRPr="00590CD5" w:rsidRDefault="00780E6F" w:rsidP="004B21E4">
    <w:pPr>
      <w:jc w:val="both"/>
      <w:rPr>
        <w:rFonts w:ascii="Calibri" w:hAnsi="Calibri" w:cs="Calibri"/>
        <w:lang w:val="en-US"/>
      </w:rPr>
    </w:pPr>
    <w:r w:rsidRPr="00590CD5">
      <w:rPr>
        <w:rFonts w:ascii="Calibri" w:hAnsi="Calibri" w:cs="Calibri"/>
        <w:lang w:val="en-US"/>
      </w:rPr>
      <w:t>e-mail: Salata.michal@lubawka.eu</w:t>
    </w:r>
  </w:p>
  <w:p w14:paraId="47806473" w14:textId="77777777" w:rsidR="00780E6F" w:rsidRPr="00D84492" w:rsidRDefault="00FE455A" w:rsidP="004B21E4">
    <w:pPr>
      <w:pStyle w:val="Stopka"/>
      <w:jc w:val="right"/>
    </w:pPr>
    <w:r>
      <w:fldChar w:fldCharType="begin"/>
    </w:r>
    <w:r>
      <w:instrText>PAGE   \* MERGEFORMAT</w:instrText>
    </w:r>
    <w:r>
      <w:fldChar w:fldCharType="separate"/>
    </w:r>
    <w:r w:rsidR="00780E6F">
      <w:rPr>
        <w:noProof/>
      </w:rPr>
      <w:t>5</w:t>
    </w:r>
    <w:r>
      <w:rPr>
        <w:noProof/>
      </w:rPr>
      <w:fldChar w:fldCharType="end"/>
    </w:r>
    <w:r w:rsidR="00780E6F">
      <w:t xml:space="preserve"> z </w:t>
    </w:r>
    <w:fldSimple w:instr=" NUMPAGES   \* MERGEFORMAT ">
      <w:r w:rsidR="00780E6F">
        <w:rPr>
          <w:noProof/>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8E57" w14:textId="77777777" w:rsidR="00780E6F" w:rsidRPr="00590CD5" w:rsidRDefault="00780E6F" w:rsidP="004B21E4">
    <w:pPr>
      <w:jc w:val="both"/>
      <w:rPr>
        <w:rFonts w:ascii="Calibri" w:hAnsi="Calibri" w:cs="Calibri"/>
      </w:rPr>
    </w:pPr>
    <w:r w:rsidRPr="00590CD5">
      <w:rPr>
        <w:rFonts w:ascii="Calibri" w:hAnsi="Calibri" w:cs="Calibri"/>
      </w:rPr>
      <w:t>Sprawę prowadzi:</w:t>
    </w:r>
  </w:p>
  <w:p w14:paraId="0B229D90" w14:textId="77777777" w:rsidR="00780E6F" w:rsidRPr="00590CD5" w:rsidRDefault="00780E6F" w:rsidP="004B21E4">
    <w:pPr>
      <w:jc w:val="both"/>
      <w:rPr>
        <w:rFonts w:ascii="Calibri" w:hAnsi="Calibri" w:cs="Calibri"/>
      </w:rPr>
    </w:pPr>
    <w:r w:rsidRPr="00590CD5">
      <w:rPr>
        <w:rFonts w:ascii="Calibri" w:hAnsi="Calibri" w:cs="Calibri"/>
      </w:rPr>
      <w:t>Michał Salata</w:t>
    </w:r>
  </w:p>
  <w:p w14:paraId="4A035DD3" w14:textId="77777777" w:rsidR="00780E6F" w:rsidRPr="00590CD5" w:rsidRDefault="00780E6F" w:rsidP="004B21E4">
    <w:pPr>
      <w:jc w:val="both"/>
      <w:rPr>
        <w:rFonts w:ascii="Calibri" w:hAnsi="Calibri" w:cs="Calibri"/>
      </w:rPr>
    </w:pPr>
    <w:r>
      <w:rPr>
        <w:rFonts w:ascii="Calibri" w:hAnsi="Calibri" w:cs="Calibri"/>
      </w:rPr>
      <w:t>pod</w:t>
    </w:r>
    <w:r w:rsidRPr="00590CD5">
      <w:rPr>
        <w:rFonts w:ascii="Calibri" w:hAnsi="Calibri" w:cs="Calibri"/>
      </w:rPr>
      <w:t>inspektor ds. budownictwa i architektury</w:t>
    </w:r>
  </w:p>
  <w:p w14:paraId="7E33508C" w14:textId="77777777" w:rsidR="00780E6F" w:rsidRPr="00C3675B" w:rsidRDefault="00780E6F" w:rsidP="004B21E4">
    <w:pPr>
      <w:jc w:val="both"/>
      <w:rPr>
        <w:rFonts w:ascii="Calibri" w:hAnsi="Calibri" w:cs="Calibri"/>
        <w:lang w:val="en-US"/>
      </w:rPr>
    </w:pPr>
    <w:r w:rsidRPr="00C3675B">
      <w:rPr>
        <w:rFonts w:ascii="Calibri" w:hAnsi="Calibri" w:cs="Calibri"/>
        <w:lang w:val="en-US"/>
      </w:rPr>
      <w:t>tel. 516 322 378</w:t>
    </w:r>
  </w:p>
  <w:p w14:paraId="11A61674" w14:textId="77777777" w:rsidR="00780E6F" w:rsidRPr="00590CD5" w:rsidRDefault="00780E6F" w:rsidP="004B21E4">
    <w:pPr>
      <w:jc w:val="both"/>
      <w:rPr>
        <w:rFonts w:ascii="Calibri" w:hAnsi="Calibri" w:cs="Calibri"/>
        <w:lang w:val="en-US"/>
      </w:rPr>
    </w:pPr>
    <w:r w:rsidRPr="00590CD5">
      <w:rPr>
        <w:rFonts w:ascii="Calibri" w:hAnsi="Calibri" w:cs="Calibri"/>
        <w:lang w:val="en-US"/>
      </w:rPr>
      <w:t>e-mail: Salata.michal@lubawka.eu</w:t>
    </w:r>
  </w:p>
  <w:p w14:paraId="2BB822E7" w14:textId="77777777" w:rsidR="00780E6F" w:rsidRPr="00D84492" w:rsidRDefault="00FE455A" w:rsidP="004B21E4">
    <w:pPr>
      <w:pStyle w:val="Stopka"/>
      <w:jc w:val="right"/>
    </w:pPr>
    <w:r>
      <w:fldChar w:fldCharType="begin"/>
    </w:r>
    <w:r>
      <w:instrText>PAGE   \* MERGEFORMAT</w:instrText>
    </w:r>
    <w:r>
      <w:fldChar w:fldCharType="separate"/>
    </w:r>
    <w:r w:rsidR="00780E6F">
      <w:rPr>
        <w:noProof/>
      </w:rPr>
      <w:t>5</w:t>
    </w:r>
    <w:r>
      <w:rPr>
        <w:noProof/>
      </w:rPr>
      <w:fldChar w:fldCharType="end"/>
    </w:r>
    <w:r w:rsidR="00780E6F">
      <w:t xml:space="preserve"> z </w:t>
    </w:r>
    <w:fldSimple w:instr=" NUMPAGES   \* MERGEFORMAT ">
      <w:r w:rsidR="00780E6F">
        <w:rPr>
          <w:noProof/>
        </w:rPr>
        <w:t>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FBA0" w14:textId="77777777" w:rsidR="00780E6F" w:rsidRPr="00590CD5" w:rsidRDefault="00780E6F" w:rsidP="00024EA6">
    <w:pPr>
      <w:jc w:val="both"/>
      <w:rPr>
        <w:rFonts w:ascii="Calibri" w:hAnsi="Calibri" w:cs="Calibri"/>
      </w:rPr>
    </w:pPr>
    <w:r w:rsidRPr="00590CD5">
      <w:rPr>
        <w:rFonts w:ascii="Calibri" w:hAnsi="Calibri" w:cs="Calibri"/>
      </w:rPr>
      <w:t>Sprawę prowadzi:</w:t>
    </w:r>
  </w:p>
  <w:p w14:paraId="3422F70D" w14:textId="77777777" w:rsidR="00780E6F" w:rsidRPr="00590CD5" w:rsidRDefault="00780E6F" w:rsidP="00024EA6">
    <w:pPr>
      <w:jc w:val="both"/>
      <w:rPr>
        <w:rFonts w:ascii="Calibri" w:hAnsi="Calibri" w:cs="Calibri"/>
      </w:rPr>
    </w:pPr>
    <w:r w:rsidRPr="00590CD5">
      <w:rPr>
        <w:rFonts w:ascii="Calibri" w:hAnsi="Calibri" w:cs="Calibri"/>
      </w:rPr>
      <w:t>Michał Salata</w:t>
    </w:r>
  </w:p>
  <w:p w14:paraId="3C6C83F7" w14:textId="77777777" w:rsidR="00780E6F" w:rsidRPr="00590CD5" w:rsidRDefault="00780E6F" w:rsidP="00024EA6">
    <w:pPr>
      <w:jc w:val="both"/>
      <w:rPr>
        <w:rFonts w:ascii="Calibri" w:hAnsi="Calibri" w:cs="Calibri"/>
      </w:rPr>
    </w:pPr>
    <w:r>
      <w:rPr>
        <w:rFonts w:ascii="Calibri" w:hAnsi="Calibri" w:cs="Calibri"/>
      </w:rPr>
      <w:t>pod</w:t>
    </w:r>
    <w:r w:rsidRPr="00590CD5">
      <w:rPr>
        <w:rFonts w:ascii="Calibri" w:hAnsi="Calibri" w:cs="Calibri"/>
      </w:rPr>
      <w:t>inspektor ds. budownictwa i architektury</w:t>
    </w:r>
  </w:p>
  <w:p w14:paraId="2A0F7732" w14:textId="77777777" w:rsidR="00780E6F" w:rsidRPr="00C3675B" w:rsidRDefault="00780E6F" w:rsidP="00024EA6">
    <w:pPr>
      <w:jc w:val="both"/>
      <w:rPr>
        <w:rFonts w:ascii="Calibri" w:hAnsi="Calibri" w:cs="Calibri"/>
        <w:lang w:val="en-US"/>
      </w:rPr>
    </w:pPr>
    <w:r w:rsidRPr="00C3675B">
      <w:rPr>
        <w:rFonts w:ascii="Calibri" w:hAnsi="Calibri" w:cs="Calibri"/>
        <w:lang w:val="en-US"/>
      </w:rPr>
      <w:t>tel. 516 322 378</w:t>
    </w:r>
  </w:p>
  <w:p w14:paraId="2E5C7230" w14:textId="77777777" w:rsidR="00780E6F" w:rsidRPr="00024EA6" w:rsidRDefault="00780E6F" w:rsidP="00024EA6">
    <w:pPr>
      <w:jc w:val="both"/>
      <w:rPr>
        <w:rFonts w:ascii="Calibri" w:hAnsi="Calibri" w:cs="Calibri"/>
        <w:lang w:val="en-US"/>
      </w:rPr>
    </w:pPr>
    <w:r w:rsidRPr="00590CD5">
      <w:rPr>
        <w:rFonts w:ascii="Calibri" w:hAnsi="Calibri" w:cs="Calibri"/>
        <w:lang w:val="en-US"/>
      </w:rPr>
      <w:t>e-mail: Salata.michal@lubawka.eu</w:t>
    </w:r>
  </w:p>
  <w:p w14:paraId="2B9557AE" w14:textId="77777777" w:rsidR="00780E6F" w:rsidRDefault="00FE455A" w:rsidP="00024EA6">
    <w:pPr>
      <w:pStyle w:val="Stopka"/>
      <w:jc w:val="right"/>
    </w:pPr>
    <w:r>
      <w:fldChar w:fldCharType="begin"/>
    </w:r>
    <w:r>
      <w:instrText>PAGE   \* MERGEFORMAT</w:instrText>
    </w:r>
    <w:r>
      <w:fldChar w:fldCharType="separate"/>
    </w:r>
    <w:r w:rsidR="00780E6F">
      <w:rPr>
        <w:noProof/>
      </w:rPr>
      <w:t>5</w:t>
    </w:r>
    <w:r>
      <w:rPr>
        <w:noProof/>
      </w:rPr>
      <w:fldChar w:fldCharType="end"/>
    </w:r>
    <w:r w:rsidR="00780E6F">
      <w:t xml:space="preserve"> z </w:t>
    </w:r>
    <w:fldSimple w:instr=" NUMPAGES   \* MERGEFORMAT ">
      <w:r w:rsidR="00780E6F">
        <w:rPr>
          <w:noProof/>
        </w:rPr>
        <w:t>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A9CF" w14:textId="77777777" w:rsidR="00780E6F" w:rsidRDefault="00FE455A" w:rsidP="00024EA6">
    <w:pPr>
      <w:pStyle w:val="Stopka"/>
      <w:jc w:val="right"/>
    </w:pPr>
    <w:r>
      <w:fldChar w:fldCharType="begin"/>
    </w:r>
    <w:r>
      <w:instrText>PAGE   \* MERGEFORMAT</w:instrText>
    </w:r>
    <w:r>
      <w:fldChar w:fldCharType="separate"/>
    </w:r>
    <w:r w:rsidR="00780E6F">
      <w:rPr>
        <w:noProof/>
      </w:rPr>
      <w:t>5</w:t>
    </w:r>
    <w:r>
      <w:rPr>
        <w:noProof/>
      </w:rPr>
      <w:fldChar w:fldCharType="end"/>
    </w:r>
    <w:r w:rsidR="00780E6F">
      <w:t xml:space="preserve"> z </w:t>
    </w:r>
    <w:fldSimple w:instr=" NUMPAGES   \* MERGEFORMAT ">
      <w:r w:rsidR="00780E6F">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C9783" w14:textId="77777777" w:rsidR="005E10D4" w:rsidRDefault="005E10D4">
      <w:r>
        <w:separator/>
      </w:r>
    </w:p>
  </w:footnote>
  <w:footnote w:type="continuationSeparator" w:id="0">
    <w:p w14:paraId="0870ABB6" w14:textId="77777777" w:rsidR="005E10D4" w:rsidRDefault="005E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A"/>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407399B"/>
    <w:multiLevelType w:val="hybridMultilevel"/>
    <w:tmpl w:val="55B0CA2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64E08C5"/>
    <w:multiLevelType w:val="hybridMultilevel"/>
    <w:tmpl w:val="4C7A577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 w15:restartNumberingAfterBreak="0">
    <w:nsid w:val="0A657A21"/>
    <w:multiLevelType w:val="multilevel"/>
    <w:tmpl w:val="206C593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3E8665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B03668"/>
    <w:multiLevelType w:val="hybridMultilevel"/>
    <w:tmpl w:val="55B0CA2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A4D3344"/>
    <w:multiLevelType w:val="hybridMultilevel"/>
    <w:tmpl w:val="55B0CA2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7AB17DD"/>
    <w:multiLevelType w:val="hybridMultilevel"/>
    <w:tmpl w:val="4C7A577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313D21CF"/>
    <w:multiLevelType w:val="hybridMultilevel"/>
    <w:tmpl w:val="6F80F27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61C0491"/>
    <w:multiLevelType w:val="multilevel"/>
    <w:tmpl w:val="CD76D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62E5D"/>
    <w:multiLevelType w:val="hybridMultilevel"/>
    <w:tmpl w:val="A0E4FD98"/>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15:restartNumberingAfterBreak="0">
    <w:nsid w:val="3B572AC5"/>
    <w:multiLevelType w:val="hybridMultilevel"/>
    <w:tmpl w:val="34DC6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6D66BE"/>
    <w:multiLevelType w:val="hybridMultilevel"/>
    <w:tmpl w:val="4172FD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933751F"/>
    <w:multiLevelType w:val="hybridMultilevel"/>
    <w:tmpl w:val="D27A1E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E7D54A3"/>
    <w:multiLevelType w:val="multilevel"/>
    <w:tmpl w:val="5F10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90AF1"/>
    <w:multiLevelType w:val="hybridMultilevel"/>
    <w:tmpl w:val="7CE8325A"/>
    <w:lvl w:ilvl="0" w:tplc="7C983AE2">
      <w:start w:val="1"/>
      <w:numFmt w:val="lowerLetter"/>
      <w:lvlText w:val="%1)"/>
      <w:lvlJc w:val="left"/>
      <w:pPr>
        <w:tabs>
          <w:tab w:val="num" w:pos="1065"/>
        </w:tabs>
        <w:ind w:left="1065" w:hanging="360"/>
      </w:pPr>
      <w:rPr>
        <w:rFonts w:cs="Times New Roman" w:hint="default"/>
      </w:rPr>
    </w:lvl>
    <w:lvl w:ilvl="1" w:tplc="04150019">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630F0A30"/>
    <w:multiLevelType w:val="hybridMultilevel"/>
    <w:tmpl w:val="B308E204"/>
    <w:lvl w:ilvl="0" w:tplc="04150017">
      <w:start w:val="1"/>
      <w:numFmt w:val="lowerLetter"/>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65803B8B"/>
    <w:multiLevelType w:val="multilevel"/>
    <w:tmpl w:val="F386E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B5043"/>
    <w:multiLevelType w:val="multilevel"/>
    <w:tmpl w:val="C666CE7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DD12FDB"/>
    <w:multiLevelType w:val="multilevel"/>
    <w:tmpl w:val="3EF4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96029"/>
    <w:multiLevelType w:val="multilevel"/>
    <w:tmpl w:val="DF8E01D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72AB5094"/>
    <w:multiLevelType w:val="hybridMultilevel"/>
    <w:tmpl w:val="1B587FE0"/>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15:restartNumberingAfterBreak="0">
    <w:nsid w:val="7CEF28DB"/>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6"/>
  </w:num>
  <w:num w:numId="2">
    <w:abstractNumId w:val="20"/>
  </w:num>
  <w:num w:numId="3">
    <w:abstractNumId w:val="12"/>
  </w:num>
  <w:num w:numId="4">
    <w:abstractNumId w:val="22"/>
  </w:num>
  <w:num w:numId="5">
    <w:abstractNumId w:val="17"/>
  </w:num>
  <w:num w:numId="6">
    <w:abstractNumId w:val="11"/>
  </w:num>
  <w:num w:numId="7">
    <w:abstractNumId w:val="25"/>
  </w:num>
  <w:num w:numId="8">
    <w:abstractNumId w:val="7"/>
  </w:num>
  <w:num w:numId="9">
    <w:abstractNumId w:val="21"/>
  </w:num>
  <w:num w:numId="10">
    <w:abstractNumId w:val="0"/>
  </w:num>
  <w:num w:numId="11">
    <w:abstractNumId w:val="1"/>
  </w:num>
  <w:num w:numId="12">
    <w:abstractNumId w:val="2"/>
  </w:num>
  <w:num w:numId="13">
    <w:abstractNumId w:val="3"/>
  </w:num>
  <w:num w:numId="14">
    <w:abstractNumId w:val="13"/>
  </w:num>
  <w:num w:numId="15">
    <w:abstractNumId w:val="8"/>
  </w:num>
  <w:num w:numId="16">
    <w:abstractNumId w:val="10"/>
  </w:num>
  <w:num w:numId="17">
    <w:abstractNumId w:val="19"/>
  </w:num>
  <w:num w:numId="18">
    <w:abstractNumId w:val="18"/>
  </w:num>
  <w:num w:numId="19">
    <w:abstractNumId w:val="14"/>
  </w:num>
  <w:num w:numId="20">
    <w:abstractNumId w:val="4"/>
  </w:num>
  <w:num w:numId="21">
    <w:abstractNumId w:val="5"/>
  </w:num>
  <w:num w:numId="22">
    <w:abstractNumId w:val="9"/>
  </w:num>
  <w:num w:numId="23">
    <w:abstractNumId w:val="23"/>
  </w:num>
  <w:num w:numId="24">
    <w:abstractNumId w:val="24"/>
  </w:num>
  <w:num w:numId="25">
    <w:abstractNumId w:val="16"/>
  </w:num>
  <w:num w:numId="2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F0"/>
    <w:rsid w:val="000202D0"/>
    <w:rsid w:val="00024EA6"/>
    <w:rsid w:val="000264FB"/>
    <w:rsid w:val="00036D84"/>
    <w:rsid w:val="00072A92"/>
    <w:rsid w:val="00076CCC"/>
    <w:rsid w:val="00080922"/>
    <w:rsid w:val="0009124B"/>
    <w:rsid w:val="00092B7B"/>
    <w:rsid w:val="00096CD3"/>
    <w:rsid w:val="000A3043"/>
    <w:rsid w:val="000B1062"/>
    <w:rsid w:val="000D696C"/>
    <w:rsid w:val="000E6003"/>
    <w:rsid w:val="000E7FE2"/>
    <w:rsid w:val="000F2FA2"/>
    <w:rsid w:val="00105189"/>
    <w:rsid w:val="00107D5A"/>
    <w:rsid w:val="001179D8"/>
    <w:rsid w:val="001259A7"/>
    <w:rsid w:val="00143254"/>
    <w:rsid w:val="001579E4"/>
    <w:rsid w:val="00163DEB"/>
    <w:rsid w:val="001A0E7E"/>
    <w:rsid w:val="001A58DD"/>
    <w:rsid w:val="001B49A7"/>
    <w:rsid w:val="001D3FBF"/>
    <w:rsid w:val="001D435C"/>
    <w:rsid w:val="001D4B0D"/>
    <w:rsid w:val="001D7429"/>
    <w:rsid w:val="001E24F7"/>
    <w:rsid w:val="001F282B"/>
    <w:rsid w:val="00212CE4"/>
    <w:rsid w:val="002134E7"/>
    <w:rsid w:val="00216DA1"/>
    <w:rsid w:val="00225AC7"/>
    <w:rsid w:val="00235A9F"/>
    <w:rsid w:val="002418D0"/>
    <w:rsid w:val="00247F27"/>
    <w:rsid w:val="00260FF3"/>
    <w:rsid w:val="00266C62"/>
    <w:rsid w:val="00275B35"/>
    <w:rsid w:val="00275EF1"/>
    <w:rsid w:val="00285989"/>
    <w:rsid w:val="002944F8"/>
    <w:rsid w:val="002A064D"/>
    <w:rsid w:val="002B11DB"/>
    <w:rsid w:val="002C0D2F"/>
    <w:rsid w:val="002F6AE1"/>
    <w:rsid w:val="002F6E33"/>
    <w:rsid w:val="003003F9"/>
    <w:rsid w:val="003063EC"/>
    <w:rsid w:val="003334B4"/>
    <w:rsid w:val="003538EA"/>
    <w:rsid w:val="003676AE"/>
    <w:rsid w:val="00372640"/>
    <w:rsid w:val="0038364E"/>
    <w:rsid w:val="00394E2A"/>
    <w:rsid w:val="003A42C7"/>
    <w:rsid w:val="003C27E1"/>
    <w:rsid w:val="003D40B6"/>
    <w:rsid w:val="003D59EC"/>
    <w:rsid w:val="00405389"/>
    <w:rsid w:val="004118DD"/>
    <w:rsid w:val="0042077B"/>
    <w:rsid w:val="00422277"/>
    <w:rsid w:val="0043231D"/>
    <w:rsid w:val="00440A76"/>
    <w:rsid w:val="004427EF"/>
    <w:rsid w:val="00450D9C"/>
    <w:rsid w:val="0046775B"/>
    <w:rsid w:val="004714B6"/>
    <w:rsid w:val="00473941"/>
    <w:rsid w:val="004925A5"/>
    <w:rsid w:val="004927A0"/>
    <w:rsid w:val="004B21E4"/>
    <w:rsid w:val="004B2D34"/>
    <w:rsid w:val="004B3DCB"/>
    <w:rsid w:val="004B629A"/>
    <w:rsid w:val="004C0175"/>
    <w:rsid w:val="004E11B0"/>
    <w:rsid w:val="004F00F0"/>
    <w:rsid w:val="00514F9A"/>
    <w:rsid w:val="005213C2"/>
    <w:rsid w:val="0053136D"/>
    <w:rsid w:val="00532CF5"/>
    <w:rsid w:val="00537F33"/>
    <w:rsid w:val="00547147"/>
    <w:rsid w:val="005579F1"/>
    <w:rsid w:val="0056060C"/>
    <w:rsid w:val="005638DF"/>
    <w:rsid w:val="00564380"/>
    <w:rsid w:val="0056768A"/>
    <w:rsid w:val="00570DFF"/>
    <w:rsid w:val="00570F08"/>
    <w:rsid w:val="00572C4B"/>
    <w:rsid w:val="00574C42"/>
    <w:rsid w:val="0057536D"/>
    <w:rsid w:val="00590CD5"/>
    <w:rsid w:val="00592755"/>
    <w:rsid w:val="00596F62"/>
    <w:rsid w:val="005A4CA7"/>
    <w:rsid w:val="005D1C02"/>
    <w:rsid w:val="005E10D4"/>
    <w:rsid w:val="005E3138"/>
    <w:rsid w:val="005E7729"/>
    <w:rsid w:val="005F3C83"/>
    <w:rsid w:val="005F5441"/>
    <w:rsid w:val="005F69B0"/>
    <w:rsid w:val="005F7508"/>
    <w:rsid w:val="0060156C"/>
    <w:rsid w:val="00613097"/>
    <w:rsid w:val="0061456A"/>
    <w:rsid w:val="00614F12"/>
    <w:rsid w:val="00635EA0"/>
    <w:rsid w:val="00641E2F"/>
    <w:rsid w:val="0064711F"/>
    <w:rsid w:val="00664858"/>
    <w:rsid w:val="00686B31"/>
    <w:rsid w:val="00692FFF"/>
    <w:rsid w:val="006935F8"/>
    <w:rsid w:val="0069599F"/>
    <w:rsid w:val="006A7E9D"/>
    <w:rsid w:val="006C14EA"/>
    <w:rsid w:val="006C317E"/>
    <w:rsid w:val="006C7957"/>
    <w:rsid w:val="006D2E0B"/>
    <w:rsid w:val="006E64F0"/>
    <w:rsid w:val="006F15A7"/>
    <w:rsid w:val="006F58F1"/>
    <w:rsid w:val="006F69D2"/>
    <w:rsid w:val="00704EE7"/>
    <w:rsid w:val="00715C01"/>
    <w:rsid w:val="007229D7"/>
    <w:rsid w:val="00722C68"/>
    <w:rsid w:val="00722F6A"/>
    <w:rsid w:val="00724C7D"/>
    <w:rsid w:val="00725D5B"/>
    <w:rsid w:val="007271BC"/>
    <w:rsid w:val="00746CF5"/>
    <w:rsid w:val="00752F98"/>
    <w:rsid w:val="007752B0"/>
    <w:rsid w:val="00775AF5"/>
    <w:rsid w:val="00780E6F"/>
    <w:rsid w:val="0078727E"/>
    <w:rsid w:val="007A57B3"/>
    <w:rsid w:val="007C21CD"/>
    <w:rsid w:val="007C50A0"/>
    <w:rsid w:val="007D60A8"/>
    <w:rsid w:val="007D76CF"/>
    <w:rsid w:val="007F0C8F"/>
    <w:rsid w:val="007F1206"/>
    <w:rsid w:val="007F618D"/>
    <w:rsid w:val="00801B4C"/>
    <w:rsid w:val="0082546F"/>
    <w:rsid w:val="0084089C"/>
    <w:rsid w:val="008416B0"/>
    <w:rsid w:val="0084214F"/>
    <w:rsid w:val="008454AA"/>
    <w:rsid w:val="008470D0"/>
    <w:rsid w:val="008520E6"/>
    <w:rsid w:val="008526DF"/>
    <w:rsid w:val="008709B3"/>
    <w:rsid w:val="00871054"/>
    <w:rsid w:val="00895277"/>
    <w:rsid w:val="0089571A"/>
    <w:rsid w:val="008A4F6A"/>
    <w:rsid w:val="008C0842"/>
    <w:rsid w:val="008C100B"/>
    <w:rsid w:val="008C6E0B"/>
    <w:rsid w:val="008D74FB"/>
    <w:rsid w:val="00902683"/>
    <w:rsid w:val="00905BA8"/>
    <w:rsid w:val="0091066C"/>
    <w:rsid w:val="00913B19"/>
    <w:rsid w:val="0092699B"/>
    <w:rsid w:val="009341B9"/>
    <w:rsid w:val="009352A0"/>
    <w:rsid w:val="00951865"/>
    <w:rsid w:val="0095700F"/>
    <w:rsid w:val="00970603"/>
    <w:rsid w:val="0097558B"/>
    <w:rsid w:val="009A2A75"/>
    <w:rsid w:val="009C502F"/>
    <w:rsid w:val="009D1EA7"/>
    <w:rsid w:val="009E0DD6"/>
    <w:rsid w:val="009E5A40"/>
    <w:rsid w:val="00A00DF8"/>
    <w:rsid w:val="00A11E42"/>
    <w:rsid w:val="00A15604"/>
    <w:rsid w:val="00A22FC7"/>
    <w:rsid w:val="00A35FB7"/>
    <w:rsid w:val="00A37777"/>
    <w:rsid w:val="00A40A91"/>
    <w:rsid w:val="00A57359"/>
    <w:rsid w:val="00A607BB"/>
    <w:rsid w:val="00A62A87"/>
    <w:rsid w:val="00A7031D"/>
    <w:rsid w:val="00A77798"/>
    <w:rsid w:val="00A84CBB"/>
    <w:rsid w:val="00AA14B7"/>
    <w:rsid w:val="00AA2780"/>
    <w:rsid w:val="00AB4F27"/>
    <w:rsid w:val="00AC2532"/>
    <w:rsid w:val="00AC384C"/>
    <w:rsid w:val="00AD6D58"/>
    <w:rsid w:val="00AE24FD"/>
    <w:rsid w:val="00B252BC"/>
    <w:rsid w:val="00B312F6"/>
    <w:rsid w:val="00B33E7B"/>
    <w:rsid w:val="00B377E0"/>
    <w:rsid w:val="00B410B6"/>
    <w:rsid w:val="00B41308"/>
    <w:rsid w:val="00B42034"/>
    <w:rsid w:val="00B45388"/>
    <w:rsid w:val="00B45BEA"/>
    <w:rsid w:val="00B63E18"/>
    <w:rsid w:val="00B808C4"/>
    <w:rsid w:val="00B83AB9"/>
    <w:rsid w:val="00B94D55"/>
    <w:rsid w:val="00BA228A"/>
    <w:rsid w:val="00BB6C48"/>
    <w:rsid w:val="00BC3585"/>
    <w:rsid w:val="00BC464F"/>
    <w:rsid w:val="00BD1175"/>
    <w:rsid w:val="00BD4C28"/>
    <w:rsid w:val="00BF0229"/>
    <w:rsid w:val="00BF38FF"/>
    <w:rsid w:val="00BF7A93"/>
    <w:rsid w:val="00C06918"/>
    <w:rsid w:val="00C32F27"/>
    <w:rsid w:val="00C3675B"/>
    <w:rsid w:val="00C3683B"/>
    <w:rsid w:val="00C412F5"/>
    <w:rsid w:val="00C47C51"/>
    <w:rsid w:val="00C47D0F"/>
    <w:rsid w:val="00C65EE1"/>
    <w:rsid w:val="00C67D3A"/>
    <w:rsid w:val="00C72353"/>
    <w:rsid w:val="00C732F0"/>
    <w:rsid w:val="00C80411"/>
    <w:rsid w:val="00C940D5"/>
    <w:rsid w:val="00CA7528"/>
    <w:rsid w:val="00CC221E"/>
    <w:rsid w:val="00CC5788"/>
    <w:rsid w:val="00CC5D67"/>
    <w:rsid w:val="00D04372"/>
    <w:rsid w:val="00D137E9"/>
    <w:rsid w:val="00D227E0"/>
    <w:rsid w:val="00D32518"/>
    <w:rsid w:val="00D70EC9"/>
    <w:rsid w:val="00D73ABC"/>
    <w:rsid w:val="00D74310"/>
    <w:rsid w:val="00D84492"/>
    <w:rsid w:val="00D945C9"/>
    <w:rsid w:val="00D97412"/>
    <w:rsid w:val="00DA1852"/>
    <w:rsid w:val="00DB5375"/>
    <w:rsid w:val="00DD6848"/>
    <w:rsid w:val="00DD7A04"/>
    <w:rsid w:val="00DE7679"/>
    <w:rsid w:val="00E005DB"/>
    <w:rsid w:val="00E0453F"/>
    <w:rsid w:val="00E051D8"/>
    <w:rsid w:val="00E175F8"/>
    <w:rsid w:val="00E27845"/>
    <w:rsid w:val="00E523F9"/>
    <w:rsid w:val="00E63710"/>
    <w:rsid w:val="00E63D79"/>
    <w:rsid w:val="00E65657"/>
    <w:rsid w:val="00E66AF7"/>
    <w:rsid w:val="00E71324"/>
    <w:rsid w:val="00E73090"/>
    <w:rsid w:val="00E862AB"/>
    <w:rsid w:val="00E8666A"/>
    <w:rsid w:val="00E86C11"/>
    <w:rsid w:val="00E9587B"/>
    <w:rsid w:val="00EB29D8"/>
    <w:rsid w:val="00EC65FD"/>
    <w:rsid w:val="00ED7BC8"/>
    <w:rsid w:val="00EF3492"/>
    <w:rsid w:val="00F063D2"/>
    <w:rsid w:val="00F07E0E"/>
    <w:rsid w:val="00F117E9"/>
    <w:rsid w:val="00F226AE"/>
    <w:rsid w:val="00F271C4"/>
    <w:rsid w:val="00F31414"/>
    <w:rsid w:val="00F31B42"/>
    <w:rsid w:val="00F406EC"/>
    <w:rsid w:val="00F41159"/>
    <w:rsid w:val="00F46D81"/>
    <w:rsid w:val="00F53881"/>
    <w:rsid w:val="00F62A01"/>
    <w:rsid w:val="00F64A63"/>
    <w:rsid w:val="00F8154F"/>
    <w:rsid w:val="00F81FDC"/>
    <w:rsid w:val="00F846E3"/>
    <w:rsid w:val="00FA1A62"/>
    <w:rsid w:val="00FA2D03"/>
    <w:rsid w:val="00FB0EB0"/>
    <w:rsid w:val="00FD5153"/>
    <w:rsid w:val="00FD5F7D"/>
    <w:rsid w:val="00FE455A"/>
    <w:rsid w:val="00FE45EB"/>
    <w:rsid w:val="00FF7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3AF2A"/>
  <w15:docId w15:val="{762362B6-CC61-4A39-BB9D-E6E14955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32F0"/>
    <w:pPr>
      <w:autoSpaceDE w:val="0"/>
      <w:autoSpaceDN w:val="0"/>
    </w:pPr>
    <w:rPr>
      <w:sz w:val="20"/>
      <w:szCs w:val="20"/>
    </w:rPr>
  </w:style>
  <w:style w:type="paragraph" w:styleId="Nagwek1">
    <w:name w:val="heading 1"/>
    <w:basedOn w:val="Normalny"/>
    <w:next w:val="Normalny"/>
    <w:link w:val="Nagwek1Znak"/>
    <w:uiPriority w:val="99"/>
    <w:qFormat/>
    <w:rsid w:val="00C732F0"/>
    <w:pPr>
      <w:keepNext/>
      <w:widowControl w:val="0"/>
      <w:jc w:val="center"/>
      <w:outlineLvl w:val="0"/>
    </w:pPr>
    <w:rPr>
      <w:b/>
      <w:bCs/>
      <w:i/>
      <w:iCs/>
      <w:sz w:val="32"/>
      <w:szCs w:val="32"/>
    </w:rPr>
  </w:style>
  <w:style w:type="paragraph" w:styleId="Nagwek4">
    <w:name w:val="heading 4"/>
    <w:basedOn w:val="Normalny"/>
    <w:next w:val="Normalny"/>
    <w:link w:val="Nagwek4Znak"/>
    <w:uiPriority w:val="99"/>
    <w:qFormat/>
    <w:rsid w:val="00C732F0"/>
    <w:pPr>
      <w:keepNext/>
      <w:spacing w:before="240" w:after="60"/>
      <w:outlineLvl w:val="3"/>
    </w:pPr>
    <w:rPr>
      <w:b/>
      <w:bCs/>
      <w:sz w:val="28"/>
      <w:szCs w:val="28"/>
    </w:rPr>
  </w:style>
  <w:style w:type="paragraph" w:styleId="Nagwek6">
    <w:name w:val="heading 6"/>
    <w:basedOn w:val="Normalny"/>
    <w:next w:val="Normalny"/>
    <w:link w:val="Nagwek6Znak"/>
    <w:uiPriority w:val="99"/>
    <w:qFormat/>
    <w:rsid w:val="00C732F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33BB"/>
    <w:rPr>
      <w:rFonts w:asciiTheme="majorHAnsi" w:eastAsiaTheme="majorEastAsia" w:hAnsiTheme="majorHAnsi" w:cstheme="majorBidi"/>
      <w:b/>
      <w:bCs/>
      <w:kern w:val="32"/>
      <w:sz w:val="32"/>
      <w:szCs w:val="32"/>
    </w:rPr>
  </w:style>
  <w:style w:type="character" w:customStyle="1" w:styleId="Nagwek4Znak">
    <w:name w:val="Nagłówek 4 Znak"/>
    <w:basedOn w:val="Domylnaczcionkaakapitu"/>
    <w:link w:val="Nagwek4"/>
    <w:uiPriority w:val="9"/>
    <w:semiHidden/>
    <w:rsid w:val="006933BB"/>
    <w:rPr>
      <w:rFonts w:asciiTheme="minorHAnsi" w:eastAsiaTheme="minorEastAsia" w:hAnsiTheme="minorHAnsi" w:cstheme="minorBidi"/>
      <w:b/>
      <w:bCs/>
      <w:sz w:val="28"/>
      <w:szCs w:val="28"/>
    </w:rPr>
  </w:style>
  <w:style w:type="character" w:customStyle="1" w:styleId="Nagwek6Znak">
    <w:name w:val="Nagłówek 6 Znak"/>
    <w:basedOn w:val="Domylnaczcionkaakapitu"/>
    <w:link w:val="Nagwek6"/>
    <w:uiPriority w:val="9"/>
    <w:semiHidden/>
    <w:rsid w:val="006933BB"/>
    <w:rPr>
      <w:rFonts w:asciiTheme="minorHAnsi" w:eastAsiaTheme="minorEastAsia" w:hAnsiTheme="minorHAnsi" w:cstheme="minorBidi"/>
      <w:b/>
      <w:bCs/>
    </w:rPr>
  </w:style>
  <w:style w:type="character" w:styleId="Hipercze">
    <w:name w:val="Hyperlink"/>
    <w:basedOn w:val="Domylnaczcionkaakapitu"/>
    <w:uiPriority w:val="99"/>
    <w:rsid w:val="00C732F0"/>
    <w:rPr>
      <w:rFonts w:cs="Times New Roman"/>
      <w:color w:val="0000FF"/>
      <w:u w:val="single"/>
    </w:rPr>
  </w:style>
  <w:style w:type="paragraph" w:styleId="Tekstpodstawowy">
    <w:name w:val="Body Text"/>
    <w:basedOn w:val="Normalny"/>
    <w:link w:val="TekstpodstawowyZnak"/>
    <w:uiPriority w:val="99"/>
    <w:rsid w:val="00C732F0"/>
    <w:pPr>
      <w:widowControl w:val="0"/>
    </w:pPr>
    <w:rPr>
      <w:sz w:val="28"/>
      <w:szCs w:val="28"/>
    </w:rPr>
  </w:style>
  <w:style w:type="character" w:customStyle="1" w:styleId="TekstpodstawowyZnak">
    <w:name w:val="Tekst podstawowy Znak"/>
    <w:basedOn w:val="Domylnaczcionkaakapitu"/>
    <w:link w:val="Tekstpodstawowy"/>
    <w:uiPriority w:val="99"/>
    <w:semiHidden/>
    <w:locked/>
    <w:rsid w:val="00E0453F"/>
    <w:rPr>
      <w:sz w:val="28"/>
      <w:lang w:val="pl-PL" w:eastAsia="pl-PL"/>
    </w:rPr>
  </w:style>
  <w:style w:type="paragraph" w:styleId="Tekstdymka">
    <w:name w:val="Balloon Text"/>
    <w:basedOn w:val="Normalny"/>
    <w:link w:val="TekstdymkaZnak"/>
    <w:uiPriority w:val="99"/>
    <w:semiHidden/>
    <w:rsid w:val="00AA14B7"/>
    <w:rPr>
      <w:rFonts w:ascii="Tahoma" w:hAnsi="Tahoma" w:cs="Tahoma"/>
      <w:sz w:val="16"/>
      <w:szCs w:val="16"/>
    </w:rPr>
  </w:style>
  <w:style w:type="character" w:customStyle="1" w:styleId="TekstdymkaZnak">
    <w:name w:val="Tekst dymka Znak"/>
    <w:basedOn w:val="Domylnaczcionkaakapitu"/>
    <w:link w:val="Tekstdymka"/>
    <w:uiPriority w:val="99"/>
    <w:semiHidden/>
    <w:rsid w:val="006933BB"/>
    <w:rPr>
      <w:sz w:val="0"/>
      <w:szCs w:val="0"/>
    </w:rPr>
  </w:style>
  <w:style w:type="paragraph" w:customStyle="1" w:styleId="Styl">
    <w:name w:val="Styl"/>
    <w:basedOn w:val="Normalny"/>
    <w:uiPriority w:val="99"/>
    <w:rsid w:val="00260FF3"/>
    <w:pPr>
      <w:spacing w:after="160" w:line="240" w:lineRule="exact"/>
    </w:pPr>
    <w:rPr>
      <w:rFonts w:ascii="Verdana" w:hAnsi="Verdana" w:cs="Verdana"/>
      <w:lang w:val="en-US" w:eastAsia="en-US"/>
    </w:rPr>
  </w:style>
  <w:style w:type="paragraph" w:customStyle="1" w:styleId="msonormalcxspdrugie">
    <w:name w:val="msonormalcxspdrugie"/>
    <w:basedOn w:val="Normalny"/>
    <w:uiPriority w:val="99"/>
    <w:rsid w:val="00285989"/>
    <w:pPr>
      <w:autoSpaceDE/>
      <w:autoSpaceDN/>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C32F27"/>
  </w:style>
  <w:style w:type="character" w:customStyle="1" w:styleId="TekstprzypisukocowegoZnak">
    <w:name w:val="Tekst przypisu końcowego Znak"/>
    <w:basedOn w:val="Domylnaczcionkaakapitu"/>
    <w:link w:val="Tekstprzypisukocowego"/>
    <w:uiPriority w:val="99"/>
    <w:semiHidden/>
    <w:rsid w:val="006933BB"/>
    <w:rPr>
      <w:sz w:val="20"/>
      <w:szCs w:val="20"/>
    </w:rPr>
  </w:style>
  <w:style w:type="character" w:styleId="Odwoanieprzypisukocowego">
    <w:name w:val="endnote reference"/>
    <w:basedOn w:val="Domylnaczcionkaakapitu"/>
    <w:uiPriority w:val="99"/>
    <w:semiHidden/>
    <w:rsid w:val="00C32F27"/>
    <w:rPr>
      <w:rFonts w:cs="Times New Roman"/>
      <w:vertAlign w:val="superscript"/>
    </w:rPr>
  </w:style>
  <w:style w:type="paragraph" w:customStyle="1" w:styleId="Mapadokumentu1">
    <w:name w:val="Mapa dokumentu1"/>
    <w:basedOn w:val="Normalny"/>
    <w:uiPriority w:val="99"/>
    <w:semiHidden/>
    <w:rsid w:val="000E6003"/>
    <w:pPr>
      <w:shd w:val="clear" w:color="auto" w:fill="000080"/>
    </w:pPr>
    <w:rPr>
      <w:rFonts w:ascii="Tahoma" w:hAnsi="Tahoma" w:cs="Tahoma"/>
    </w:rPr>
  </w:style>
  <w:style w:type="paragraph" w:styleId="Tekstpodstawowy2">
    <w:name w:val="Body Text 2"/>
    <w:basedOn w:val="Normalny"/>
    <w:link w:val="Tekstpodstawowy2Znak"/>
    <w:uiPriority w:val="99"/>
    <w:rsid w:val="004B3DCB"/>
    <w:pPr>
      <w:spacing w:after="120" w:line="480" w:lineRule="auto"/>
    </w:pPr>
  </w:style>
  <w:style w:type="character" w:customStyle="1" w:styleId="Tekstpodstawowy2Znak">
    <w:name w:val="Tekst podstawowy 2 Znak"/>
    <w:basedOn w:val="Domylnaczcionkaakapitu"/>
    <w:link w:val="Tekstpodstawowy2"/>
    <w:uiPriority w:val="99"/>
    <w:locked/>
    <w:rsid w:val="003334B4"/>
  </w:style>
  <w:style w:type="paragraph" w:customStyle="1" w:styleId="ListParagraph1">
    <w:name w:val="List Paragraph1"/>
    <w:basedOn w:val="Normalny"/>
    <w:uiPriority w:val="99"/>
    <w:rsid w:val="005E3138"/>
    <w:pPr>
      <w:autoSpaceDE/>
      <w:autoSpaceDN/>
      <w:spacing w:afterAutospacing="1" w:line="276" w:lineRule="auto"/>
      <w:jc w:val="both"/>
    </w:pPr>
    <w:rPr>
      <w:sz w:val="24"/>
      <w:szCs w:val="24"/>
    </w:rPr>
  </w:style>
  <w:style w:type="paragraph" w:styleId="Nagwek">
    <w:name w:val="header"/>
    <w:basedOn w:val="Normalny"/>
    <w:link w:val="NagwekZnak"/>
    <w:uiPriority w:val="99"/>
    <w:rsid w:val="00570DFF"/>
    <w:pPr>
      <w:tabs>
        <w:tab w:val="center" w:pos="4536"/>
        <w:tab w:val="right" w:pos="9072"/>
      </w:tabs>
    </w:pPr>
  </w:style>
  <w:style w:type="character" w:customStyle="1" w:styleId="NagwekZnak">
    <w:name w:val="Nagłówek Znak"/>
    <w:basedOn w:val="Domylnaczcionkaakapitu"/>
    <w:link w:val="Nagwek"/>
    <w:uiPriority w:val="99"/>
    <w:locked/>
    <w:rsid w:val="00570DFF"/>
    <w:rPr>
      <w:rFonts w:cs="Times New Roman"/>
    </w:rPr>
  </w:style>
  <w:style w:type="paragraph" w:styleId="Stopka">
    <w:name w:val="footer"/>
    <w:basedOn w:val="Normalny"/>
    <w:link w:val="StopkaZnak"/>
    <w:uiPriority w:val="99"/>
    <w:rsid w:val="00570DFF"/>
    <w:pPr>
      <w:tabs>
        <w:tab w:val="center" w:pos="4536"/>
        <w:tab w:val="right" w:pos="9072"/>
      </w:tabs>
    </w:pPr>
  </w:style>
  <w:style w:type="character" w:customStyle="1" w:styleId="StopkaZnak">
    <w:name w:val="Stopka Znak"/>
    <w:basedOn w:val="Domylnaczcionkaakapitu"/>
    <w:link w:val="Stopka"/>
    <w:uiPriority w:val="99"/>
    <w:locked/>
    <w:rsid w:val="00570DFF"/>
    <w:rPr>
      <w:rFonts w:cs="Times New Roman"/>
    </w:rPr>
  </w:style>
  <w:style w:type="character" w:styleId="Odwoaniedokomentarza">
    <w:name w:val="annotation reference"/>
    <w:basedOn w:val="Domylnaczcionkaakapitu"/>
    <w:uiPriority w:val="99"/>
    <w:rsid w:val="00163DEB"/>
    <w:rPr>
      <w:rFonts w:cs="Times New Roman"/>
      <w:sz w:val="16"/>
    </w:rPr>
  </w:style>
  <w:style w:type="paragraph" w:styleId="Tekstkomentarza">
    <w:name w:val="annotation text"/>
    <w:basedOn w:val="Normalny"/>
    <w:link w:val="TekstkomentarzaZnak"/>
    <w:uiPriority w:val="99"/>
    <w:rsid w:val="00163DEB"/>
  </w:style>
  <w:style w:type="character" w:customStyle="1" w:styleId="TekstkomentarzaZnak">
    <w:name w:val="Tekst komentarza Znak"/>
    <w:basedOn w:val="Domylnaczcionkaakapitu"/>
    <w:link w:val="Tekstkomentarza"/>
    <w:uiPriority w:val="99"/>
    <w:locked/>
    <w:rsid w:val="00163DEB"/>
    <w:rPr>
      <w:rFonts w:cs="Times New Roman"/>
    </w:rPr>
  </w:style>
  <w:style w:type="paragraph" w:styleId="Tematkomentarza">
    <w:name w:val="annotation subject"/>
    <w:basedOn w:val="Tekstkomentarza"/>
    <w:next w:val="Tekstkomentarza"/>
    <w:link w:val="TematkomentarzaZnak"/>
    <w:uiPriority w:val="99"/>
    <w:rsid w:val="00163DEB"/>
    <w:rPr>
      <w:b/>
      <w:bCs/>
    </w:rPr>
  </w:style>
  <w:style w:type="character" w:customStyle="1" w:styleId="TematkomentarzaZnak">
    <w:name w:val="Temat komentarza Znak"/>
    <w:basedOn w:val="TekstkomentarzaZnak"/>
    <w:link w:val="Tematkomentarza"/>
    <w:uiPriority w:val="99"/>
    <w:locked/>
    <w:rsid w:val="00163DEB"/>
    <w:rPr>
      <w:rFonts w:cs="Times New Roman"/>
      <w:b/>
    </w:rPr>
  </w:style>
  <w:style w:type="paragraph" w:styleId="NormalnyWeb">
    <w:name w:val="Normal (Web)"/>
    <w:basedOn w:val="Normalny"/>
    <w:uiPriority w:val="99"/>
    <w:rsid w:val="008709B3"/>
    <w:pPr>
      <w:autoSpaceDE/>
      <w:autoSpaceDN/>
      <w:spacing w:before="100" w:beforeAutospacing="1" w:after="100" w:afterAutospacing="1"/>
    </w:pPr>
    <w:rPr>
      <w:sz w:val="24"/>
      <w:szCs w:val="24"/>
    </w:rPr>
  </w:style>
  <w:style w:type="character" w:customStyle="1" w:styleId="TekstpodstawowyZnak1">
    <w:name w:val="Tekst podstawowy Znak1"/>
    <w:uiPriority w:val="99"/>
    <w:locked/>
    <w:rsid w:val="003334B4"/>
    <w:rPr>
      <w:sz w:val="28"/>
    </w:rPr>
  </w:style>
  <w:style w:type="character" w:customStyle="1" w:styleId="FontStyle22">
    <w:name w:val="Font Style22"/>
    <w:uiPriority w:val="99"/>
    <w:rsid w:val="007271BC"/>
    <w:rPr>
      <w:rFonts w:ascii="Calibri" w:hAnsi="Calibri"/>
      <w:color w:val="000000"/>
      <w:sz w:val="18"/>
    </w:rPr>
  </w:style>
  <w:style w:type="paragraph" w:customStyle="1" w:styleId="Style14">
    <w:name w:val="Style14"/>
    <w:basedOn w:val="Normalny"/>
    <w:uiPriority w:val="99"/>
    <w:rsid w:val="007271BC"/>
    <w:pPr>
      <w:widowControl w:val="0"/>
      <w:adjustRightInd w:val="0"/>
      <w:spacing w:line="245" w:lineRule="exact"/>
      <w:jc w:val="both"/>
    </w:pPr>
    <w:rPr>
      <w:rFonts w:ascii="Calibri" w:hAnsi="Calibri"/>
      <w:sz w:val="24"/>
      <w:szCs w:val="24"/>
    </w:rPr>
  </w:style>
  <w:style w:type="paragraph" w:customStyle="1" w:styleId="BodyText21">
    <w:name w:val="Body Text 21"/>
    <w:basedOn w:val="Normalny"/>
    <w:uiPriority w:val="99"/>
    <w:rsid w:val="00A40A91"/>
    <w:pPr>
      <w:suppressAutoHyphens/>
      <w:overflowPunct w:val="0"/>
      <w:autoSpaceDN/>
      <w:jc w:val="both"/>
    </w:pPr>
    <w:rPr>
      <w:sz w:val="24"/>
      <w:lang w:eastAsia="ar-SA"/>
    </w:rPr>
  </w:style>
  <w:style w:type="paragraph" w:styleId="Tytu">
    <w:name w:val="Title"/>
    <w:basedOn w:val="Normalny"/>
    <w:link w:val="TytuZnak"/>
    <w:uiPriority w:val="99"/>
    <w:qFormat/>
    <w:rsid w:val="00A40A91"/>
    <w:pPr>
      <w:overflowPunct w:val="0"/>
      <w:adjustRightInd w:val="0"/>
      <w:jc w:val="center"/>
      <w:textAlignment w:val="baseline"/>
    </w:pPr>
    <w:rPr>
      <w:b/>
      <w:i/>
      <w:sz w:val="36"/>
    </w:rPr>
  </w:style>
  <w:style w:type="character" w:customStyle="1" w:styleId="TytuZnak">
    <w:name w:val="Tytuł Znak"/>
    <w:basedOn w:val="Domylnaczcionkaakapitu"/>
    <w:link w:val="Tytu"/>
    <w:uiPriority w:val="99"/>
    <w:locked/>
    <w:rsid w:val="00A40A91"/>
    <w:rPr>
      <w:b/>
      <w:i/>
      <w:sz w:val="36"/>
    </w:rPr>
  </w:style>
  <w:style w:type="paragraph" w:customStyle="1" w:styleId="ZnakZnak2">
    <w:name w:val="Znak Znak2"/>
    <w:basedOn w:val="Normalny"/>
    <w:uiPriority w:val="99"/>
    <w:rsid w:val="00F41159"/>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769918">
      <w:marLeft w:val="0"/>
      <w:marRight w:val="0"/>
      <w:marTop w:val="0"/>
      <w:marBottom w:val="0"/>
      <w:divBdr>
        <w:top w:val="none" w:sz="0" w:space="0" w:color="auto"/>
        <w:left w:val="none" w:sz="0" w:space="0" w:color="auto"/>
        <w:bottom w:val="none" w:sz="0" w:space="0" w:color="auto"/>
        <w:right w:val="none" w:sz="0" w:space="0" w:color="auto"/>
      </w:divBdr>
    </w:div>
    <w:div w:id="1498769923">
      <w:marLeft w:val="0"/>
      <w:marRight w:val="0"/>
      <w:marTop w:val="0"/>
      <w:marBottom w:val="0"/>
      <w:divBdr>
        <w:top w:val="none" w:sz="0" w:space="0" w:color="auto"/>
        <w:left w:val="none" w:sz="0" w:space="0" w:color="auto"/>
        <w:bottom w:val="none" w:sz="0" w:space="0" w:color="auto"/>
        <w:right w:val="none" w:sz="0" w:space="0" w:color="auto"/>
      </w:divBdr>
    </w:div>
    <w:div w:id="1498769925">
      <w:marLeft w:val="0"/>
      <w:marRight w:val="0"/>
      <w:marTop w:val="0"/>
      <w:marBottom w:val="0"/>
      <w:divBdr>
        <w:top w:val="none" w:sz="0" w:space="0" w:color="auto"/>
        <w:left w:val="none" w:sz="0" w:space="0" w:color="auto"/>
        <w:bottom w:val="none" w:sz="0" w:space="0" w:color="auto"/>
        <w:right w:val="none" w:sz="0" w:space="0" w:color="auto"/>
      </w:divBdr>
    </w:div>
    <w:div w:id="1498769926">
      <w:marLeft w:val="0"/>
      <w:marRight w:val="0"/>
      <w:marTop w:val="0"/>
      <w:marBottom w:val="0"/>
      <w:divBdr>
        <w:top w:val="none" w:sz="0" w:space="0" w:color="auto"/>
        <w:left w:val="none" w:sz="0" w:space="0" w:color="auto"/>
        <w:bottom w:val="none" w:sz="0" w:space="0" w:color="auto"/>
        <w:right w:val="none" w:sz="0" w:space="0" w:color="auto"/>
      </w:divBdr>
    </w:div>
    <w:div w:id="1498769930">
      <w:marLeft w:val="0"/>
      <w:marRight w:val="0"/>
      <w:marTop w:val="0"/>
      <w:marBottom w:val="0"/>
      <w:divBdr>
        <w:top w:val="none" w:sz="0" w:space="0" w:color="auto"/>
        <w:left w:val="none" w:sz="0" w:space="0" w:color="auto"/>
        <w:bottom w:val="none" w:sz="0" w:space="0" w:color="auto"/>
        <w:right w:val="none" w:sz="0" w:space="0" w:color="auto"/>
      </w:divBdr>
      <w:divsChild>
        <w:div w:id="1498769912">
          <w:marLeft w:val="0"/>
          <w:marRight w:val="0"/>
          <w:marTop w:val="0"/>
          <w:marBottom w:val="0"/>
          <w:divBdr>
            <w:top w:val="none" w:sz="0" w:space="0" w:color="auto"/>
            <w:left w:val="none" w:sz="0" w:space="0" w:color="auto"/>
            <w:bottom w:val="none" w:sz="0" w:space="0" w:color="auto"/>
            <w:right w:val="none" w:sz="0" w:space="0" w:color="auto"/>
          </w:divBdr>
          <w:divsChild>
            <w:div w:id="1498769908">
              <w:marLeft w:val="0"/>
              <w:marRight w:val="0"/>
              <w:marTop w:val="0"/>
              <w:marBottom w:val="0"/>
              <w:divBdr>
                <w:top w:val="none" w:sz="0" w:space="0" w:color="auto"/>
                <w:left w:val="none" w:sz="0" w:space="0" w:color="auto"/>
                <w:bottom w:val="none" w:sz="0" w:space="0" w:color="auto"/>
                <w:right w:val="none" w:sz="0" w:space="0" w:color="auto"/>
              </w:divBdr>
            </w:div>
            <w:div w:id="1498769909">
              <w:marLeft w:val="0"/>
              <w:marRight w:val="0"/>
              <w:marTop w:val="0"/>
              <w:marBottom w:val="0"/>
              <w:divBdr>
                <w:top w:val="none" w:sz="0" w:space="0" w:color="auto"/>
                <w:left w:val="none" w:sz="0" w:space="0" w:color="auto"/>
                <w:bottom w:val="none" w:sz="0" w:space="0" w:color="auto"/>
                <w:right w:val="none" w:sz="0" w:space="0" w:color="auto"/>
              </w:divBdr>
            </w:div>
            <w:div w:id="1498769910">
              <w:marLeft w:val="0"/>
              <w:marRight w:val="0"/>
              <w:marTop w:val="0"/>
              <w:marBottom w:val="0"/>
              <w:divBdr>
                <w:top w:val="none" w:sz="0" w:space="0" w:color="auto"/>
                <w:left w:val="none" w:sz="0" w:space="0" w:color="auto"/>
                <w:bottom w:val="none" w:sz="0" w:space="0" w:color="auto"/>
                <w:right w:val="none" w:sz="0" w:space="0" w:color="auto"/>
              </w:divBdr>
            </w:div>
            <w:div w:id="1498769911">
              <w:marLeft w:val="0"/>
              <w:marRight w:val="0"/>
              <w:marTop w:val="0"/>
              <w:marBottom w:val="0"/>
              <w:divBdr>
                <w:top w:val="none" w:sz="0" w:space="0" w:color="auto"/>
                <w:left w:val="none" w:sz="0" w:space="0" w:color="auto"/>
                <w:bottom w:val="none" w:sz="0" w:space="0" w:color="auto"/>
                <w:right w:val="none" w:sz="0" w:space="0" w:color="auto"/>
              </w:divBdr>
            </w:div>
            <w:div w:id="1498769913">
              <w:marLeft w:val="0"/>
              <w:marRight w:val="0"/>
              <w:marTop w:val="0"/>
              <w:marBottom w:val="0"/>
              <w:divBdr>
                <w:top w:val="none" w:sz="0" w:space="0" w:color="auto"/>
                <w:left w:val="none" w:sz="0" w:space="0" w:color="auto"/>
                <w:bottom w:val="none" w:sz="0" w:space="0" w:color="auto"/>
                <w:right w:val="none" w:sz="0" w:space="0" w:color="auto"/>
              </w:divBdr>
            </w:div>
            <w:div w:id="1498769914">
              <w:marLeft w:val="0"/>
              <w:marRight w:val="0"/>
              <w:marTop w:val="0"/>
              <w:marBottom w:val="0"/>
              <w:divBdr>
                <w:top w:val="none" w:sz="0" w:space="0" w:color="auto"/>
                <w:left w:val="none" w:sz="0" w:space="0" w:color="auto"/>
                <w:bottom w:val="none" w:sz="0" w:space="0" w:color="auto"/>
                <w:right w:val="none" w:sz="0" w:space="0" w:color="auto"/>
              </w:divBdr>
            </w:div>
            <w:div w:id="1498769915">
              <w:marLeft w:val="0"/>
              <w:marRight w:val="0"/>
              <w:marTop w:val="0"/>
              <w:marBottom w:val="0"/>
              <w:divBdr>
                <w:top w:val="none" w:sz="0" w:space="0" w:color="auto"/>
                <w:left w:val="none" w:sz="0" w:space="0" w:color="auto"/>
                <w:bottom w:val="none" w:sz="0" w:space="0" w:color="auto"/>
                <w:right w:val="none" w:sz="0" w:space="0" w:color="auto"/>
              </w:divBdr>
            </w:div>
            <w:div w:id="1498769916">
              <w:marLeft w:val="0"/>
              <w:marRight w:val="0"/>
              <w:marTop w:val="0"/>
              <w:marBottom w:val="0"/>
              <w:divBdr>
                <w:top w:val="none" w:sz="0" w:space="0" w:color="auto"/>
                <w:left w:val="none" w:sz="0" w:space="0" w:color="auto"/>
                <w:bottom w:val="none" w:sz="0" w:space="0" w:color="auto"/>
                <w:right w:val="none" w:sz="0" w:space="0" w:color="auto"/>
              </w:divBdr>
            </w:div>
            <w:div w:id="1498769917">
              <w:marLeft w:val="0"/>
              <w:marRight w:val="0"/>
              <w:marTop w:val="0"/>
              <w:marBottom w:val="0"/>
              <w:divBdr>
                <w:top w:val="none" w:sz="0" w:space="0" w:color="auto"/>
                <w:left w:val="none" w:sz="0" w:space="0" w:color="auto"/>
                <w:bottom w:val="none" w:sz="0" w:space="0" w:color="auto"/>
                <w:right w:val="none" w:sz="0" w:space="0" w:color="auto"/>
              </w:divBdr>
            </w:div>
            <w:div w:id="1498769919">
              <w:marLeft w:val="0"/>
              <w:marRight w:val="0"/>
              <w:marTop w:val="0"/>
              <w:marBottom w:val="0"/>
              <w:divBdr>
                <w:top w:val="none" w:sz="0" w:space="0" w:color="auto"/>
                <w:left w:val="none" w:sz="0" w:space="0" w:color="auto"/>
                <w:bottom w:val="none" w:sz="0" w:space="0" w:color="auto"/>
                <w:right w:val="none" w:sz="0" w:space="0" w:color="auto"/>
              </w:divBdr>
            </w:div>
            <w:div w:id="1498769920">
              <w:marLeft w:val="0"/>
              <w:marRight w:val="0"/>
              <w:marTop w:val="0"/>
              <w:marBottom w:val="0"/>
              <w:divBdr>
                <w:top w:val="none" w:sz="0" w:space="0" w:color="auto"/>
                <w:left w:val="none" w:sz="0" w:space="0" w:color="auto"/>
                <w:bottom w:val="none" w:sz="0" w:space="0" w:color="auto"/>
                <w:right w:val="none" w:sz="0" w:space="0" w:color="auto"/>
              </w:divBdr>
            </w:div>
            <w:div w:id="1498769921">
              <w:marLeft w:val="0"/>
              <w:marRight w:val="0"/>
              <w:marTop w:val="0"/>
              <w:marBottom w:val="0"/>
              <w:divBdr>
                <w:top w:val="none" w:sz="0" w:space="0" w:color="auto"/>
                <w:left w:val="none" w:sz="0" w:space="0" w:color="auto"/>
                <w:bottom w:val="none" w:sz="0" w:space="0" w:color="auto"/>
                <w:right w:val="none" w:sz="0" w:space="0" w:color="auto"/>
              </w:divBdr>
            </w:div>
            <w:div w:id="1498769922">
              <w:marLeft w:val="0"/>
              <w:marRight w:val="0"/>
              <w:marTop w:val="0"/>
              <w:marBottom w:val="0"/>
              <w:divBdr>
                <w:top w:val="none" w:sz="0" w:space="0" w:color="auto"/>
                <w:left w:val="none" w:sz="0" w:space="0" w:color="auto"/>
                <w:bottom w:val="none" w:sz="0" w:space="0" w:color="auto"/>
                <w:right w:val="none" w:sz="0" w:space="0" w:color="auto"/>
              </w:divBdr>
            </w:div>
            <w:div w:id="1498769924">
              <w:marLeft w:val="0"/>
              <w:marRight w:val="0"/>
              <w:marTop w:val="0"/>
              <w:marBottom w:val="0"/>
              <w:divBdr>
                <w:top w:val="none" w:sz="0" w:space="0" w:color="auto"/>
                <w:left w:val="none" w:sz="0" w:space="0" w:color="auto"/>
                <w:bottom w:val="none" w:sz="0" w:space="0" w:color="auto"/>
                <w:right w:val="none" w:sz="0" w:space="0" w:color="auto"/>
              </w:divBdr>
            </w:div>
            <w:div w:id="1498769927">
              <w:marLeft w:val="0"/>
              <w:marRight w:val="0"/>
              <w:marTop w:val="0"/>
              <w:marBottom w:val="0"/>
              <w:divBdr>
                <w:top w:val="none" w:sz="0" w:space="0" w:color="auto"/>
                <w:left w:val="none" w:sz="0" w:space="0" w:color="auto"/>
                <w:bottom w:val="none" w:sz="0" w:space="0" w:color="auto"/>
                <w:right w:val="none" w:sz="0" w:space="0" w:color="auto"/>
              </w:divBdr>
            </w:div>
            <w:div w:id="1498769928">
              <w:marLeft w:val="0"/>
              <w:marRight w:val="0"/>
              <w:marTop w:val="0"/>
              <w:marBottom w:val="0"/>
              <w:divBdr>
                <w:top w:val="none" w:sz="0" w:space="0" w:color="auto"/>
                <w:left w:val="none" w:sz="0" w:space="0" w:color="auto"/>
                <w:bottom w:val="none" w:sz="0" w:space="0" w:color="auto"/>
                <w:right w:val="none" w:sz="0" w:space="0" w:color="auto"/>
              </w:divBdr>
            </w:div>
            <w:div w:id="1498769929">
              <w:marLeft w:val="0"/>
              <w:marRight w:val="0"/>
              <w:marTop w:val="0"/>
              <w:marBottom w:val="0"/>
              <w:divBdr>
                <w:top w:val="none" w:sz="0" w:space="0" w:color="auto"/>
                <w:left w:val="none" w:sz="0" w:space="0" w:color="auto"/>
                <w:bottom w:val="none" w:sz="0" w:space="0" w:color="auto"/>
                <w:right w:val="none" w:sz="0" w:space="0" w:color="auto"/>
              </w:divBdr>
            </w:div>
            <w:div w:id="1498769931">
              <w:marLeft w:val="0"/>
              <w:marRight w:val="0"/>
              <w:marTop w:val="0"/>
              <w:marBottom w:val="0"/>
              <w:divBdr>
                <w:top w:val="none" w:sz="0" w:space="0" w:color="auto"/>
                <w:left w:val="none" w:sz="0" w:space="0" w:color="auto"/>
                <w:bottom w:val="none" w:sz="0" w:space="0" w:color="auto"/>
                <w:right w:val="none" w:sz="0" w:space="0" w:color="auto"/>
              </w:divBdr>
            </w:div>
            <w:div w:id="1498769932">
              <w:marLeft w:val="0"/>
              <w:marRight w:val="0"/>
              <w:marTop w:val="0"/>
              <w:marBottom w:val="0"/>
              <w:divBdr>
                <w:top w:val="none" w:sz="0" w:space="0" w:color="auto"/>
                <w:left w:val="none" w:sz="0" w:space="0" w:color="auto"/>
                <w:bottom w:val="none" w:sz="0" w:space="0" w:color="auto"/>
                <w:right w:val="none" w:sz="0" w:space="0" w:color="auto"/>
              </w:divBdr>
            </w:div>
            <w:div w:id="1498769933">
              <w:marLeft w:val="0"/>
              <w:marRight w:val="0"/>
              <w:marTop w:val="0"/>
              <w:marBottom w:val="0"/>
              <w:divBdr>
                <w:top w:val="none" w:sz="0" w:space="0" w:color="auto"/>
                <w:left w:val="none" w:sz="0" w:space="0" w:color="auto"/>
                <w:bottom w:val="none" w:sz="0" w:space="0" w:color="auto"/>
                <w:right w:val="none" w:sz="0" w:space="0" w:color="auto"/>
              </w:divBdr>
            </w:div>
            <w:div w:id="1498769934">
              <w:marLeft w:val="0"/>
              <w:marRight w:val="0"/>
              <w:marTop w:val="0"/>
              <w:marBottom w:val="0"/>
              <w:divBdr>
                <w:top w:val="none" w:sz="0" w:space="0" w:color="auto"/>
                <w:left w:val="none" w:sz="0" w:space="0" w:color="auto"/>
                <w:bottom w:val="none" w:sz="0" w:space="0" w:color="auto"/>
                <w:right w:val="none" w:sz="0" w:space="0" w:color="auto"/>
              </w:divBdr>
            </w:div>
            <w:div w:id="1498769936">
              <w:marLeft w:val="0"/>
              <w:marRight w:val="0"/>
              <w:marTop w:val="0"/>
              <w:marBottom w:val="0"/>
              <w:divBdr>
                <w:top w:val="none" w:sz="0" w:space="0" w:color="auto"/>
                <w:left w:val="none" w:sz="0" w:space="0" w:color="auto"/>
                <w:bottom w:val="none" w:sz="0" w:space="0" w:color="auto"/>
                <w:right w:val="none" w:sz="0" w:space="0" w:color="auto"/>
              </w:divBdr>
            </w:div>
            <w:div w:id="1498769938">
              <w:marLeft w:val="0"/>
              <w:marRight w:val="0"/>
              <w:marTop w:val="0"/>
              <w:marBottom w:val="0"/>
              <w:divBdr>
                <w:top w:val="none" w:sz="0" w:space="0" w:color="auto"/>
                <w:left w:val="none" w:sz="0" w:space="0" w:color="auto"/>
                <w:bottom w:val="none" w:sz="0" w:space="0" w:color="auto"/>
                <w:right w:val="none" w:sz="0" w:space="0" w:color="auto"/>
              </w:divBdr>
            </w:div>
            <w:div w:id="1498769939">
              <w:marLeft w:val="0"/>
              <w:marRight w:val="0"/>
              <w:marTop w:val="0"/>
              <w:marBottom w:val="0"/>
              <w:divBdr>
                <w:top w:val="none" w:sz="0" w:space="0" w:color="auto"/>
                <w:left w:val="none" w:sz="0" w:space="0" w:color="auto"/>
                <w:bottom w:val="none" w:sz="0" w:space="0" w:color="auto"/>
                <w:right w:val="none" w:sz="0" w:space="0" w:color="auto"/>
              </w:divBdr>
            </w:div>
            <w:div w:id="1498769940">
              <w:marLeft w:val="0"/>
              <w:marRight w:val="0"/>
              <w:marTop w:val="0"/>
              <w:marBottom w:val="0"/>
              <w:divBdr>
                <w:top w:val="none" w:sz="0" w:space="0" w:color="auto"/>
                <w:left w:val="none" w:sz="0" w:space="0" w:color="auto"/>
                <w:bottom w:val="none" w:sz="0" w:space="0" w:color="auto"/>
                <w:right w:val="none" w:sz="0" w:space="0" w:color="auto"/>
              </w:divBdr>
            </w:div>
            <w:div w:id="1498769941">
              <w:marLeft w:val="0"/>
              <w:marRight w:val="0"/>
              <w:marTop w:val="0"/>
              <w:marBottom w:val="0"/>
              <w:divBdr>
                <w:top w:val="none" w:sz="0" w:space="0" w:color="auto"/>
                <w:left w:val="none" w:sz="0" w:space="0" w:color="auto"/>
                <w:bottom w:val="none" w:sz="0" w:space="0" w:color="auto"/>
                <w:right w:val="none" w:sz="0" w:space="0" w:color="auto"/>
              </w:divBdr>
            </w:div>
            <w:div w:id="1498769942">
              <w:marLeft w:val="0"/>
              <w:marRight w:val="0"/>
              <w:marTop w:val="0"/>
              <w:marBottom w:val="0"/>
              <w:divBdr>
                <w:top w:val="none" w:sz="0" w:space="0" w:color="auto"/>
                <w:left w:val="none" w:sz="0" w:space="0" w:color="auto"/>
                <w:bottom w:val="none" w:sz="0" w:space="0" w:color="auto"/>
                <w:right w:val="none" w:sz="0" w:space="0" w:color="auto"/>
              </w:divBdr>
            </w:div>
            <w:div w:id="1498769943">
              <w:marLeft w:val="0"/>
              <w:marRight w:val="0"/>
              <w:marTop w:val="0"/>
              <w:marBottom w:val="0"/>
              <w:divBdr>
                <w:top w:val="none" w:sz="0" w:space="0" w:color="auto"/>
                <w:left w:val="none" w:sz="0" w:space="0" w:color="auto"/>
                <w:bottom w:val="none" w:sz="0" w:space="0" w:color="auto"/>
                <w:right w:val="none" w:sz="0" w:space="0" w:color="auto"/>
              </w:divBdr>
            </w:div>
            <w:div w:id="1498769945">
              <w:marLeft w:val="0"/>
              <w:marRight w:val="0"/>
              <w:marTop w:val="0"/>
              <w:marBottom w:val="0"/>
              <w:divBdr>
                <w:top w:val="none" w:sz="0" w:space="0" w:color="auto"/>
                <w:left w:val="none" w:sz="0" w:space="0" w:color="auto"/>
                <w:bottom w:val="none" w:sz="0" w:space="0" w:color="auto"/>
                <w:right w:val="none" w:sz="0" w:space="0" w:color="auto"/>
              </w:divBdr>
            </w:div>
            <w:div w:id="1498769946">
              <w:marLeft w:val="0"/>
              <w:marRight w:val="0"/>
              <w:marTop w:val="0"/>
              <w:marBottom w:val="0"/>
              <w:divBdr>
                <w:top w:val="none" w:sz="0" w:space="0" w:color="auto"/>
                <w:left w:val="none" w:sz="0" w:space="0" w:color="auto"/>
                <w:bottom w:val="none" w:sz="0" w:space="0" w:color="auto"/>
                <w:right w:val="none" w:sz="0" w:space="0" w:color="auto"/>
              </w:divBdr>
            </w:div>
            <w:div w:id="1498769948">
              <w:marLeft w:val="0"/>
              <w:marRight w:val="0"/>
              <w:marTop w:val="0"/>
              <w:marBottom w:val="0"/>
              <w:divBdr>
                <w:top w:val="none" w:sz="0" w:space="0" w:color="auto"/>
                <w:left w:val="none" w:sz="0" w:space="0" w:color="auto"/>
                <w:bottom w:val="none" w:sz="0" w:space="0" w:color="auto"/>
                <w:right w:val="none" w:sz="0" w:space="0" w:color="auto"/>
              </w:divBdr>
            </w:div>
            <w:div w:id="14987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935">
      <w:marLeft w:val="0"/>
      <w:marRight w:val="0"/>
      <w:marTop w:val="0"/>
      <w:marBottom w:val="0"/>
      <w:divBdr>
        <w:top w:val="none" w:sz="0" w:space="0" w:color="auto"/>
        <w:left w:val="none" w:sz="0" w:space="0" w:color="auto"/>
        <w:bottom w:val="none" w:sz="0" w:space="0" w:color="auto"/>
        <w:right w:val="none" w:sz="0" w:space="0" w:color="auto"/>
      </w:divBdr>
    </w:div>
    <w:div w:id="1498769937">
      <w:marLeft w:val="0"/>
      <w:marRight w:val="0"/>
      <w:marTop w:val="0"/>
      <w:marBottom w:val="0"/>
      <w:divBdr>
        <w:top w:val="none" w:sz="0" w:space="0" w:color="auto"/>
        <w:left w:val="none" w:sz="0" w:space="0" w:color="auto"/>
        <w:bottom w:val="none" w:sz="0" w:space="0" w:color="auto"/>
        <w:right w:val="none" w:sz="0" w:space="0" w:color="auto"/>
      </w:divBdr>
    </w:div>
    <w:div w:id="1498769944">
      <w:marLeft w:val="0"/>
      <w:marRight w:val="0"/>
      <w:marTop w:val="0"/>
      <w:marBottom w:val="0"/>
      <w:divBdr>
        <w:top w:val="none" w:sz="0" w:space="0" w:color="auto"/>
        <w:left w:val="none" w:sz="0" w:space="0" w:color="auto"/>
        <w:bottom w:val="none" w:sz="0" w:space="0" w:color="auto"/>
        <w:right w:val="none" w:sz="0" w:space="0" w:color="auto"/>
      </w:divBdr>
    </w:div>
    <w:div w:id="1498769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uszynska.amelia@lubawk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4671-46FF-4B10-9A95-C5E0B108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1991</Words>
  <Characters>11952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IGKiP</vt:lpstr>
    </vt:vector>
  </TitlesOfParts>
  <Company>UM Lubawka</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IGKiP</dc:title>
  <dc:creator>Wójcik Stanisław</dc:creator>
  <cp:lastModifiedBy>User_BK-4</cp:lastModifiedBy>
  <cp:revision>3</cp:revision>
  <cp:lastPrinted>2020-02-14T07:39:00Z</cp:lastPrinted>
  <dcterms:created xsi:type="dcterms:W3CDTF">2020-02-14T07:19:00Z</dcterms:created>
  <dcterms:modified xsi:type="dcterms:W3CDTF">2020-02-14T07:40:00Z</dcterms:modified>
</cp:coreProperties>
</file>