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65" w:rsidRPr="0073178D" w:rsidRDefault="00EB3865" w:rsidP="00061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178D">
        <w:rPr>
          <w:rFonts w:ascii="Times New Roman" w:hAnsi="Times New Roman"/>
          <w:sz w:val="24"/>
          <w:szCs w:val="24"/>
        </w:rPr>
        <w:t xml:space="preserve">Załącznik nr </w:t>
      </w:r>
      <w:r w:rsidR="001A3013" w:rsidRPr="0073178D">
        <w:rPr>
          <w:rFonts w:ascii="Times New Roman" w:hAnsi="Times New Roman"/>
          <w:sz w:val="24"/>
          <w:szCs w:val="24"/>
        </w:rPr>
        <w:t>3</w:t>
      </w:r>
    </w:p>
    <w:p w:rsidR="000619F5" w:rsidRPr="00894B2D" w:rsidRDefault="000619F5" w:rsidP="00061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Umowa nr ................... </w:t>
      </w:r>
    </w:p>
    <w:p w:rsidR="000619F5" w:rsidRPr="00894B2D" w:rsidRDefault="000619F5" w:rsidP="00061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9F5" w:rsidRPr="00894B2D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zawarta w dniu ............... w </w:t>
      </w:r>
      <w:r w:rsidR="00894B2D" w:rsidRPr="00894B2D">
        <w:rPr>
          <w:rFonts w:ascii="Times New Roman" w:hAnsi="Times New Roman"/>
          <w:sz w:val="24"/>
          <w:szCs w:val="24"/>
        </w:rPr>
        <w:t>Lubawce</w:t>
      </w:r>
      <w:r w:rsidRPr="00894B2D">
        <w:rPr>
          <w:rFonts w:ascii="Times New Roman" w:hAnsi="Times New Roman"/>
          <w:sz w:val="24"/>
          <w:szCs w:val="24"/>
        </w:rPr>
        <w:t xml:space="preserve">, pomiędzy: </w:t>
      </w:r>
    </w:p>
    <w:p w:rsidR="000619F5" w:rsidRPr="00894B2D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12D" w:rsidRDefault="00FF0B87" w:rsidP="000619F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894B2D">
        <w:rPr>
          <w:rFonts w:ascii="Times New Roman" w:hAnsi="Times New Roman" w:cs="Times New Roman"/>
          <w:bCs/>
          <w:color w:val="auto"/>
        </w:rPr>
        <w:t xml:space="preserve">Gminą </w:t>
      </w:r>
      <w:r w:rsidR="00894B2D" w:rsidRPr="00894B2D">
        <w:rPr>
          <w:rFonts w:ascii="Times New Roman" w:hAnsi="Times New Roman" w:cs="Times New Roman"/>
          <w:bCs/>
          <w:color w:val="auto"/>
        </w:rPr>
        <w:t>Lubawka</w:t>
      </w:r>
      <w:r w:rsidR="00A31443">
        <w:rPr>
          <w:rFonts w:ascii="Times New Roman" w:hAnsi="Times New Roman" w:cs="Times New Roman"/>
          <w:bCs/>
          <w:color w:val="auto"/>
        </w:rPr>
        <w:t>, z siedzibą w Lubawce, Plac Wolności 1,58-420 Lubawka</w:t>
      </w:r>
    </w:p>
    <w:p w:rsidR="000619F5" w:rsidRPr="00894B2D" w:rsidRDefault="0021712D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NIP</w:t>
      </w:r>
      <w:r w:rsidR="00BA11CE">
        <w:rPr>
          <w:rFonts w:ascii="Times New Roman" w:hAnsi="Times New Roman" w:cs="Times New Roman"/>
          <w:bCs/>
          <w:color w:val="auto"/>
        </w:rPr>
        <w:t>: 614-100-19-09</w:t>
      </w:r>
      <w:r w:rsidR="00BA11CE">
        <w:rPr>
          <w:rFonts w:ascii="Times New Roman" w:hAnsi="Times New Roman" w:cs="Times New Roman"/>
          <w:color w:val="auto"/>
        </w:rPr>
        <w:t xml:space="preserve">REGON 230821339  </w:t>
      </w:r>
      <w:r w:rsidR="00A31443">
        <w:rPr>
          <w:rFonts w:ascii="Times New Roman" w:hAnsi="Times New Roman" w:cs="Times New Roman"/>
          <w:color w:val="auto"/>
        </w:rPr>
        <w:t>w imieniu,  której działa</w:t>
      </w:r>
      <w:r w:rsidR="000619F5" w:rsidRPr="00894B2D">
        <w:rPr>
          <w:rFonts w:ascii="Times New Roman" w:hAnsi="Times New Roman" w:cs="Times New Roman"/>
          <w:color w:val="auto"/>
        </w:rPr>
        <w:t xml:space="preserve">: </w:t>
      </w:r>
    </w:p>
    <w:p w:rsidR="000619F5" w:rsidRPr="00894B2D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5D2314" w:rsidRPr="00894B2D" w:rsidRDefault="00BA11CE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D2314" w:rsidRPr="00894B2D">
        <w:rPr>
          <w:rFonts w:ascii="Times New Roman" w:hAnsi="Times New Roman"/>
          <w:sz w:val="24"/>
          <w:szCs w:val="24"/>
        </w:rPr>
        <w:t>rzy kontrasygnacie skarbnika Gminy - …………………………………….</w:t>
      </w:r>
    </w:p>
    <w:p w:rsidR="000619F5" w:rsidRPr="00894B2D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zwan</w:t>
      </w:r>
      <w:r w:rsidR="00BA11CE">
        <w:rPr>
          <w:rFonts w:ascii="Times New Roman" w:hAnsi="Times New Roman"/>
          <w:sz w:val="24"/>
          <w:szCs w:val="24"/>
        </w:rPr>
        <w:t>ą</w:t>
      </w:r>
      <w:r w:rsidRPr="00894B2D">
        <w:rPr>
          <w:rFonts w:ascii="Times New Roman" w:hAnsi="Times New Roman"/>
          <w:sz w:val="24"/>
          <w:szCs w:val="24"/>
        </w:rPr>
        <w:t xml:space="preserve"> w treści umowy Zamawiającym, a: </w:t>
      </w:r>
    </w:p>
    <w:p w:rsidR="000619F5" w:rsidRPr="00894B2D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.................................. z siedzibą w ........................, ul. ............................. NIP ......................... REGON .............................</w:t>
      </w:r>
    </w:p>
    <w:p w:rsidR="000619F5" w:rsidRPr="00894B2D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reprezentowanym przez: </w:t>
      </w:r>
    </w:p>
    <w:p w:rsidR="000619F5" w:rsidRPr="00894B2D" w:rsidRDefault="000619F5" w:rsidP="00061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0619F5" w:rsidRPr="00A455D3" w:rsidRDefault="000619F5" w:rsidP="000619F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zwanym w treści umowy Wykonawcą. </w:t>
      </w: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§ 1</w:t>
      </w: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Podstawa umowy</w:t>
      </w:r>
    </w:p>
    <w:p w:rsidR="000619F5" w:rsidRPr="00894B2D" w:rsidRDefault="000619F5" w:rsidP="000619F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Umowa niniejsza została zawarta w rezultacie postępowania zgodnie z art. 4 pkt 8 Ustawy Prawo zamówień publicznych – „ustawy PZP” (</w:t>
      </w:r>
      <w:r w:rsidR="00FF0B87" w:rsidRPr="00894B2D">
        <w:rPr>
          <w:rFonts w:ascii="Times New Roman" w:hAnsi="Times New Roman"/>
          <w:bCs/>
          <w:sz w:val="24"/>
          <w:szCs w:val="24"/>
        </w:rPr>
        <w:t>Dz. U. z 201</w:t>
      </w:r>
      <w:r w:rsidR="006213DA" w:rsidRPr="00894B2D">
        <w:rPr>
          <w:rFonts w:ascii="Times New Roman" w:hAnsi="Times New Roman"/>
          <w:bCs/>
          <w:sz w:val="24"/>
          <w:szCs w:val="24"/>
        </w:rPr>
        <w:t>8</w:t>
      </w:r>
      <w:r w:rsidR="00FF0B87" w:rsidRPr="00894B2D">
        <w:rPr>
          <w:rFonts w:ascii="Times New Roman" w:hAnsi="Times New Roman"/>
          <w:bCs/>
          <w:sz w:val="24"/>
          <w:szCs w:val="24"/>
        </w:rPr>
        <w:t xml:space="preserve"> poz. </w:t>
      </w:r>
      <w:r w:rsidR="006213DA" w:rsidRPr="00894B2D">
        <w:rPr>
          <w:rFonts w:ascii="Times New Roman" w:hAnsi="Times New Roman"/>
          <w:bCs/>
          <w:sz w:val="24"/>
          <w:szCs w:val="24"/>
        </w:rPr>
        <w:t>1986</w:t>
      </w:r>
      <w:r w:rsidR="00894B2D" w:rsidRPr="00894B2D">
        <w:rPr>
          <w:rFonts w:ascii="Times New Roman" w:hAnsi="Times New Roman"/>
          <w:bCs/>
          <w:sz w:val="24"/>
          <w:szCs w:val="24"/>
        </w:rPr>
        <w:t xml:space="preserve"> ze zm.</w:t>
      </w:r>
      <w:r w:rsidRPr="00894B2D">
        <w:rPr>
          <w:rFonts w:ascii="Times New Roman" w:hAnsi="Times New Roman"/>
          <w:sz w:val="24"/>
          <w:szCs w:val="24"/>
        </w:rPr>
        <w:t xml:space="preserve"> ) oraz </w:t>
      </w:r>
      <w:r w:rsidR="00FF0B87" w:rsidRPr="00894B2D">
        <w:rPr>
          <w:rFonts w:ascii="Times New Roman" w:hAnsi="Times New Roman"/>
          <w:sz w:val="24"/>
          <w:szCs w:val="24"/>
        </w:rPr>
        <w:t>Wytycznymi</w:t>
      </w:r>
      <w:r w:rsidRPr="00894B2D">
        <w:rPr>
          <w:rFonts w:ascii="Times New Roman" w:hAnsi="Times New Roman"/>
          <w:sz w:val="24"/>
          <w:szCs w:val="24"/>
        </w:rPr>
        <w:t xml:space="preserve"> w zakresie kwalifikowalności wydatków w ramach Europejskiego Funduszu Rozwoju Regionalnego, Europejskiego Funduszu Społecznego oraz Funduszu Spójności na lata</w:t>
      </w:r>
      <w:r w:rsidR="00690CCE" w:rsidRPr="00894B2D">
        <w:rPr>
          <w:rFonts w:ascii="Times New Roman" w:hAnsi="Times New Roman"/>
          <w:sz w:val="24"/>
          <w:szCs w:val="24"/>
        </w:rPr>
        <w:t xml:space="preserve"> 2014 – 2020 – „wytycznych ws k</w:t>
      </w:r>
      <w:r w:rsidR="00894B2D" w:rsidRPr="00894B2D">
        <w:rPr>
          <w:rFonts w:ascii="Times New Roman" w:hAnsi="Times New Roman"/>
          <w:sz w:val="24"/>
          <w:szCs w:val="24"/>
        </w:rPr>
        <w:t>walifikowalności wydatków”- pkt 6.5.2.</w:t>
      </w:r>
    </w:p>
    <w:p w:rsidR="000619F5" w:rsidRPr="00894B2D" w:rsidRDefault="000619F5" w:rsidP="00894B2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Zakup </w:t>
      </w:r>
      <w:r w:rsidR="0083371D" w:rsidRPr="00894B2D">
        <w:rPr>
          <w:rFonts w:ascii="Times New Roman" w:hAnsi="Times New Roman"/>
          <w:sz w:val="24"/>
          <w:szCs w:val="24"/>
        </w:rPr>
        <w:t xml:space="preserve">sprzętu komputerowego /i sprzętu multimedialnego </w:t>
      </w:r>
      <w:r w:rsidRPr="00894B2D">
        <w:rPr>
          <w:rFonts w:ascii="Times New Roman" w:hAnsi="Times New Roman"/>
          <w:sz w:val="24"/>
          <w:szCs w:val="24"/>
        </w:rPr>
        <w:t>z niniejszej umowy współfinansowany jest ze środków Unii Europejskiej w ramach Europejskiego Funduszu Społecznego</w:t>
      </w:r>
      <w:r w:rsidR="005D2314" w:rsidRPr="00894B2D">
        <w:rPr>
          <w:rFonts w:ascii="Times New Roman" w:hAnsi="Times New Roman"/>
          <w:sz w:val="24"/>
          <w:szCs w:val="24"/>
        </w:rPr>
        <w:t>w związku z realizacją projektu</w:t>
      </w:r>
      <w:r w:rsidR="007C69EA" w:rsidRPr="00894B2D">
        <w:rPr>
          <w:rFonts w:ascii="Times New Roman" w:hAnsi="Times New Roman"/>
          <w:sz w:val="24"/>
          <w:szCs w:val="24"/>
        </w:rPr>
        <w:t>:</w:t>
      </w:r>
      <w:r w:rsidR="00C52455" w:rsidRPr="00894B2D">
        <w:rPr>
          <w:rFonts w:ascii="Times New Roman" w:hAnsi="Times New Roman"/>
          <w:sz w:val="24"/>
          <w:szCs w:val="24"/>
        </w:rPr>
        <w:t>„</w:t>
      </w:r>
      <w:r w:rsidR="00894B2D" w:rsidRPr="00894B2D">
        <w:rPr>
          <w:rFonts w:ascii="Times New Roman" w:hAnsi="Times New Roman"/>
          <w:sz w:val="24"/>
          <w:szCs w:val="24"/>
        </w:rPr>
        <w:t>Mali Geniusze-rozwój uczniów w Gminie Lubawka</w:t>
      </w:r>
      <w:r w:rsidR="00C52455" w:rsidRPr="00894B2D">
        <w:rPr>
          <w:rFonts w:ascii="Times New Roman" w:hAnsi="Times New Roman"/>
          <w:sz w:val="24"/>
          <w:szCs w:val="24"/>
        </w:rPr>
        <w:t>”</w:t>
      </w:r>
    </w:p>
    <w:p w:rsidR="000619F5" w:rsidRPr="00A455D3" w:rsidRDefault="000619F5" w:rsidP="000619F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§ 2 </w:t>
      </w: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Przedmiot umowy, termin dostawy i cena</w:t>
      </w:r>
    </w:p>
    <w:p w:rsidR="00C04FCA" w:rsidRPr="00894B2D" w:rsidRDefault="000619F5" w:rsidP="00C04F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Wykonawca zobowiązuje się do dostarczenia przedmiotu dostawy</w:t>
      </w:r>
      <w:r w:rsidR="007C69EA" w:rsidRPr="00894B2D">
        <w:rPr>
          <w:rFonts w:ascii="Times New Roman" w:hAnsi="Times New Roman"/>
          <w:sz w:val="24"/>
          <w:szCs w:val="24"/>
        </w:rPr>
        <w:t xml:space="preserve">- </w:t>
      </w:r>
      <w:r w:rsidR="0083371D" w:rsidRPr="00894B2D">
        <w:rPr>
          <w:rFonts w:ascii="Times New Roman" w:hAnsi="Times New Roman"/>
          <w:sz w:val="24"/>
          <w:szCs w:val="24"/>
        </w:rPr>
        <w:t>sprzętu komputerowego/ i sprzętu multimedialnego*</w:t>
      </w:r>
      <w:r w:rsidRPr="00894B2D">
        <w:rPr>
          <w:rFonts w:ascii="Times New Roman" w:hAnsi="Times New Roman"/>
          <w:sz w:val="24"/>
          <w:szCs w:val="24"/>
        </w:rPr>
        <w:t xml:space="preserve">, zwanego dalej „towarem”, zgodnie z ofertą z dnia …  </w:t>
      </w:r>
      <w:r w:rsidR="00C41C62">
        <w:rPr>
          <w:rFonts w:ascii="Times New Roman" w:hAnsi="Times New Roman"/>
          <w:sz w:val="24"/>
          <w:szCs w:val="24"/>
        </w:rPr>
        <w:br/>
      </w:r>
      <w:r w:rsidRPr="00894B2D">
        <w:rPr>
          <w:rFonts w:ascii="Times New Roman" w:hAnsi="Times New Roman"/>
          <w:sz w:val="24"/>
          <w:szCs w:val="24"/>
        </w:rPr>
        <w:t xml:space="preserve">w terminie </w:t>
      </w:r>
      <w:r w:rsidR="00894B2D" w:rsidRPr="00894B2D">
        <w:rPr>
          <w:rFonts w:ascii="Times New Roman" w:hAnsi="Times New Roman"/>
          <w:sz w:val="24"/>
          <w:szCs w:val="24"/>
        </w:rPr>
        <w:t>30</w:t>
      </w:r>
      <w:r w:rsidRPr="00894B2D">
        <w:rPr>
          <w:rFonts w:ascii="Times New Roman" w:hAnsi="Times New Roman"/>
          <w:sz w:val="24"/>
          <w:szCs w:val="24"/>
        </w:rPr>
        <w:t xml:space="preserve"> dni od dnia podpisania umowy</w:t>
      </w:r>
      <w:r w:rsidR="00C04FCA" w:rsidRPr="00894B2D">
        <w:rPr>
          <w:rFonts w:ascii="Times New Roman" w:hAnsi="Times New Roman"/>
          <w:sz w:val="24"/>
          <w:szCs w:val="24"/>
        </w:rPr>
        <w:t>, dla części nr………….. pod nazwą: …………………………………….</w:t>
      </w:r>
    </w:p>
    <w:p w:rsidR="0004254A" w:rsidRPr="00894B2D" w:rsidRDefault="007A1A27" w:rsidP="00865A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Wykonawca udziela gwarancji </w:t>
      </w:r>
      <w:r w:rsidR="005D2314" w:rsidRPr="00894B2D">
        <w:rPr>
          <w:rFonts w:ascii="Times New Roman" w:hAnsi="Times New Roman"/>
          <w:sz w:val="24"/>
          <w:szCs w:val="24"/>
        </w:rPr>
        <w:t xml:space="preserve"> i rękojmi </w:t>
      </w:r>
      <w:r w:rsidRPr="00894B2D">
        <w:rPr>
          <w:rFonts w:ascii="Times New Roman" w:hAnsi="Times New Roman"/>
          <w:sz w:val="24"/>
          <w:szCs w:val="24"/>
        </w:rPr>
        <w:t xml:space="preserve">na zakupiony towar </w:t>
      </w:r>
      <w:r w:rsidR="0004254A" w:rsidRPr="00894B2D">
        <w:rPr>
          <w:rFonts w:ascii="Times New Roman" w:hAnsi="Times New Roman"/>
          <w:sz w:val="24"/>
          <w:szCs w:val="24"/>
        </w:rPr>
        <w:t xml:space="preserve"> - </w:t>
      </w:r>
      <w:r w:rsidR="003D2C7C" w:rsidRPr="00894B2D">
        <w:rPr>
          <w:rFonts w:ascii="Times New Roman" w:hAnsi="Times New Roman"/>
          <w:sz w:val="24"/>
          <w:szCs w:val="24"/>
        </w:rPr>
        <w:t>…………………………..</w:t>
      </w:r>
    </w:p>
    <w:p w:rsidR="007A1A27" w:rsidRPr="00894B2D" w:rsidRDefault="007A1A27" w:rsidP="00D54B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Wraz z towarem wykonawca przekaże zamawiającemu wszelkie dokumenty gwarancyjne, instrukcje obsługi w języku po</w:t>
      </w:r>
      <w:r w:rsidR="00EC47D7" w:rsidRPr="00894B2D">
        <w:rPr>
          <w:rFonts w:ascii="Times New Roman" w:hAnsi="Times New Roman"/>
          <w:sz w:val="24"/>
          <w:szCs w:val="24"/>
        </w:rPr>
        <w:t>lskim i inne związane z towarem</w:t>
      </w:r>
      <w:r w:rsidR="002B3A24" w:rsidRPr="00894B2D">
        <w:rPr>
          <w:rFonts w:ascii="Times New Roman" w:hAnsi="Times New Roman"/>
          <w:sz w:val="24"/>
          <w:szCs w:val="24"/>
        </w:rPr>
        <w:t xml:space="preserve"> (</w:t>
      </w:r>
      <w:r w:rsidR="00EC47D7" w:rsidRPr="00894B2D">
        <w:rPr>
          <w:rFonts w:ascii="Times New Roman" w:hAnsi="Times New Roman"/>
          <w:sz w:val="24"/>
          <w:szCs w:val="24"/>
        </w:rPr>
        <w:t>tam gdzie</w:t>
      </w:r>
      <w:r w:rsidR="00592E40" w:rsidRPr="00894B2D">
        <w:rPr>
          <w:rFonts w:ascii="Times New Roman" w:hAnsi="Times New Roman"/>
          <w:sz w:val="24"/>
          <w:szCs w:val="24"/>
        </w:rPr>
        <w:t xml:space="preserve"> to</w:t>
      </w:r>
      <w:r w:rsidR="00EC47D7" w:rsidRPr="00894B2D">
        <w:rPr>
          <w:rFonts w:ascii="Times New Roman" w:hAnsi="Times New Roman"/>
          <w:sz w:val="24"/>
          <w:szCs w:val="24"/>
        </w:rPr>
        <w:t xml:space="preserve"> dotyczy)</w:t>
      </w:r>
      <w:r w:rsidR="002B3A24" w:rsidRPr="00894B2D">
        <w:rPr>
          <w:rFonts w:ascii="Times New Roman" w:hAnsi="Times New Roman"/>
          <w:sz w:val="24"/>
          <w:szCs w:val="24"/>
        </w:rPr>
        <w:t>.</w:t>
      </w:r>
    </w:p>
    <w:p w:rsidR="001A3013" w:rsidRPr="00894B2D" w:rsidRDefault="000619F5" w:rsidP="001A301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Towar określony w ust. 1 dostarczony zostanie transportem Wyko</w:t>
      </w:r>
      <w:r w:rsidR="007C69EA" w:rsidRPr="00894B2D">
        <w:rPr>
          <w:rFonts w:ascii="Times New Roman" w:hAnsi="Times New Roman"/>
          <w:sz w:val="24"/>
          <w:szCs w:val="24"/>
        </w:rPr>
        <w:t xml:space="preserve">nawcy i na jego koszt </w:t>
      </w:r>
      <w:r w:rsidR="00C41C62">
        <w:rPr>
          <w:rFonts w:ascii="Times New Roman" w:hAnsi="Times New Roman"/>
          <w:sz w:val="24"/>
          <w:szCs w:val="24"/>
        </w:rPr>
        <w:br/>
      </w:r>
      <w:r w:rsidR="007C69EA" w:rsidRPr="00894B2D">
        <w:rPr>
          <w:rFonts w:ascii="Times New Roman" w:hAnsi="Times New Roman"/>
          <w:sz w:val="24"/>
          <w:szCs w:val="24"/>
        </w:rPr>
        <w:t xml:space="preserve">na </w:t>
      </w:r>
      <w:r w:rsidR="002B3A24" w:rsidRPr="00894B2D">
        <w:rPr>
          <w:rFonts w:ascii="Times New Roman" w:hAnsi="Times New Roman"/>
          <w:sz w:val="24"/>
          <w:szCs w:val="24"/>
        </w:rPr>
        <w:t xml:space="preserve">następujące </w:t>
      </w:r>
      <w:r w:rsidR="007C69EA" w:rsidRPr="00894B2D">
        <w:rPr>
          <w:rFonts w:ascii="Times New Roman" w:hAnsi="Times New Roman"/>
          <w:sz w:val="24"/>
          <w:szCs w:val="24"/>
        </w:rPr>
        <w:t>adres</w:t>
      </w:r>
      <w:r w:rsidR="002B3A24" w:rsidRPr="00894B2D">
        <w:rPr>
          <w:rFonts w:ascii="Times New Roman" w:hAnsi="Times New Roman"/>
          <w:sz w:val="24"/>
          <w:szCs w:val="24"/>
        </w:rPr>
        <w:t>y</w:t>
      </w:r>
      <w:r w:rsidR="007C69EA" w:rsidRPr="00894B2D">
        <w:rPr>
          <w:rFonts w:ascii="Times New Roman" w:hAnsi="Times New Roman"/>
          <w:sz w:val="24"/>
          <w:szCs w:val="24"/>
        </w:rPr>
        <w:t>:</w:t>
      </w:r>
    </w:p>
    <w:p w:rsidR="001A3013" w:rsidRPr="00894B2D" w:rsidRDefault="001A3013" w:rsidP="001A3013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- </w:t>
      </w:r>
      <w:r w:rsidR="0004254A" w:rsidRPr="00894B2D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6213DA" w:rsidRPr="00894B2D" w:rsidRDefault="000619F5" w:rsidP="006213D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Cena </w:t>
      </w:r>
      <w:r w:rsidR="0077476F" w:rsidRPr="00894B2D">
        <w:rPr>
          <w:rFonts w:ascii="Times New Roman" w:hAnsi="Times New Roman"/>
          <w:sz w:val="24"/>
          <w:szCs w:val="24"/>
        </w:rPr>
        <w:t>brutto za zadanie</w:t>
      </w:r>
      <w:r w:rsidRPr="00894B2D">
        <w:rPr>
          <w:rFonts w:ascii="Times New Roman" w:hAnsi="Times New Roman"/>
          <w:sz w:val="24"/>
          <w:szCs w:val="24"/>
        </w:rPr>
        <w:t xml:space="preserve"> wynosi: ...................... (słownie: ......................... ). </w:t>
      </w:r>
    </w:p>
    <w:p w:rsidR="006213DA" w:rsidRPr="00894B2D" w:rsidRDefault="006213DA" w:rsidP="006213DA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Dla częścisprzęt komputerowy-  kwota ............................... zł netto + podatek VAT </w:t>
      </w:r>
      <w:r w:rsidR="00C41C62">
        <w:rPr>
          <w:rFonts w:ascii="Times New Roman" w:hAnsi="Times New Roman"/>
          <w:sz w:val="24"/>
          <w:szCs w:val="24"/>
        </w:rPr>
        <w:br/>
      </w:r>
      <w:r w:rsidRPr="00894B2D">
        <w:rPr>
          <w:rFonts w:ascii="Times New Roman" w:hAnsi="Times New Roman"/>
          <w:sz w:val="24"/>
          <w:szCs w:val="24"/>
        </w:rPr>
        <w:t>w kwocie...................... zł; rozliczona w sposób następujący:</w:t>
      </w:r>
    </w:p>
    <w:p w:rsidR="006213DA" w:rsidRPr="00894B2D" w:rsidRDefault="006213DA" w:rsidP="006213DA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- kwota ...................................zł netto, podatek VAT rozliczony w ramach odwrotnego obciążenia.</w:t>
      </w:r>
    </w:p>
    <w:p w:rsidR="006213DA" w:rsidRPr="00894B2D" w:rsidRDefault="006213DA" w:rsidP="006213DA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Dla części sprzęt multimedialny*- kwota ............................... zł netto + podatek VAT </w:t>
      </w:r>
      <w:r w:rsidR="00C41C62">
        <w:rPr>
          <w:rFonts w:ascii="Times New Roman" w:hAnsi="Times New Roman"/>
          <w:sz w:val="24"/>
          <w:szCs w:val="24"/>
        </w:rPr>
        <w:br/>
      </w:r>
      <w:r w:rsidRPr="00894B2D">
        <w:rPr>
          <w:rFonts w:ascii="Times New Roman" w:hAnsi="Times New Roman"/>
          <w:sz w:val="24"/>
          <w:szCs w:val="24"/>
        </w:rPr>
        <w:t>w kwocie...................... zł;</w:t>
      </w:r>
    </w:p>
    <w:p w:rsidR="006213DA" w:rsidRPr="00A455D3" w:rsidRDefault="006213DA" w:rsidP="006213DA">
      <w:pPr>
        <w:suppressAutoHyphens/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619F5" w:rsidRPr="00894B2D" w:rsidRDefault="000619F5" w:rsidP="006213DA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Cena zawiera wszystkie koszty związane z wykonaniem zamówienia oraz warunkami stawianymi przez Zamawiającego, w tym podatek od towarów i usług, podatek akcyzowy, koszt załadunku, rozładunku oraz opusty, rabaty, koszty transportu do bezpośredniego użytkownika, opakowania. </w:t>
      </w:r>
    </w:p>
    <w:p w:rsidR="000619F5" w:rsidRPr="00894B2D" w:rsidRDefault="000619F5" w:rsidP="003F563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Zamawiający zastrzega sobie prawo do wglądu do dokumentów Wykonawcy związanych </w:t>
      </w:r>
      <w:r w:rsidR="00C41C62">
        <w:rPr>
          <w:rFonts w:ascii="Times New Roman" w:hAnsi="Times New Roman"/>
          <w:sz w:val="24"/>
          <w:szCs w:val="24"/>
        </w:rPr>
        <w:br/>
      </w:r>
      <w:r w:rsidRPr="00894B2D">
        <w:rPr>
          <w:rFonts w:ascii="Times New Roman" w:hAnsi="Times New Roman"/>
          <w:sz w:val="24"/>
          <w:szCs w:val="24"/>
        </w:rPr>
        <w:t xml:space="preserve">z realizowanym Projektem, w tym dokumentów finansowych. </w:t>
      </w:r>
    </w:p>
    <w:p w:rsidR="007A1A27" w:rsidRPr="00A455D3" w:rsidRDefault="007A1A27" w:rsidP="000619F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§ 3</w:t>
      </w: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Odbiór towaru</w:t>
      </w:r>
    </w:p>
    <w:p w:rsidR="000619F5" w:rsidRPr="00894B2D" w:rsidRDefault="000619F5" w:rsidP="000619F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Ilościowego i technicznego odbioru towaru dokona upoważniony przedstawiciel Zamawiają</w:t>
      </w:r>
      <w:r w:rsidR="005D2314" w:rsidRPr="00894B2D">
        <w:rPr>
          <w:rFonts w:ascii="Times New Roman" w:hAnsi="Times New Roman"/>
          <w:sz w:val="24"/>
          <w:szCs w:val="24"/>
        </w:rPr>
        <w:t>cego przy udziale Placówki</w:t>
      </w:r>
      <w:r w:rsidR="00C52455" w:rsidRPr="00894B2D">
        <w:rPr>
          <w:rFonts w:ascii="Times New Roman" w:hAnsi="Times New Roman"/>
          <w:sz w:val="24"/>
          <w:szCs w:val="24"/>
        </w:rPr>
        <w:t>, do której towar ma być dostarczony</w:t>
      </w:r>
      <w:r w:rsidR="005D2314" w:rsidRPr="00894B2D">
        <w:rPr>
          <w:rFonts w:ascii="Times New Roman" w:hAnsi="Times New Roman"/>
          <w:sz w:val="24"/>
          <w:szCs w:val="24"/>
        </w:rPr>
        <w:t>.</w:t>
      </w:r>
    </w:p>
    <w:p w:rsidR="000619F5" w:rsidRPr="00894B2D" w:rsidRDefault="000619F5" w:rsidP="000619F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Odbiór towaru zostanie potwierdzony protokołem, podpisanym przez przedstawicieli każdej ze stron.</w:t>
      </w:r>
    </w:p>
    <w:p w:rsidR="000619F5" w:rsidRPr="00894B2D" w:rsidRDefault="000619F5" w:rsidP="000619F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Osoby odpowiedzialne za odbiór towaru oraz podpisywanie protokołów odbioru: po stronie Zamawiającego – </w:t>
      </w:r>
      <w:r w:rsidR="00FF0B87" w:rsidRPr="00894B2D">
        <w:rPr>
          <w:rFonts w:ascii="Times New Roman" w:hAnsi="Times New Roman"/>
          <w:sz w:val="24"/>
          <w:szCs w:val="24"/>
        </w:rPr>
        <w:t xml:space="preserve">……………………… </w:t>
      </w:r>
      <w:r w:rsidRPr="00894B2D">
        <w:rPr>
          <w:rFonts w:ascii="Times New Roman" w:hAnsi="Times New Roman"/>
          <w:sz w:val="24"/>
          <w:szCs w:val="24"/>
        </w:rPr>
        <w:t xml:space="preserve">, po stronie Wykonawcy - .............................. .  </w:t>
      </w:r>
    </w:p>
    <w:p w:rsidR="000619F5" w:rsidRPr="00894B2D" w:rsidRDefault="000619F5" w:rsidP="000619F5">
      <w:pPr>
        <w:jc w:val="both"/>
        <w:rPr>
          <w:rFonts w:ascii="Times New Roman" w:hAnsi="Times New Roman"/>
          <w:sz w:val="24"/>
          <w:szCs w:val="24"/>
        </w:rPr>
      </w:pP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§ 4</w:t>
      </w: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Postanowienia finansowe i handlowe</w:t>
      </w:r>
    </w:p>
    <w:p w:rsidR="000619F5" w:rsidRPr="00894B2D" w:rsidRDefault="000619F5" w:rsidP="000619F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Zamawiający ureguluje należność za wykonanie przedmiotu zamówienia w formie przelewu na rachunek wskazany na fakturze wystawionej na podstawie protokołu odbioru potwierdzającego zgodność dostawy z wymaganiami określony</w:t>
      </w:r>
      <w:r w:rsidR="007C69EA" w:rsidRPr="00894B2D">
        <w:rPr>
          <w:rFonts w:ascii="Times New Roman" w:hAnsi="Times New Roman"/>
          <w:sz w:val="24"/>
          <w:szCs w:val="24"/>
        </w:rPr>
        <w:t>mi niniejszą umową</w:t>
      </w:r>
      <w:r w:rsidR="0014181D">
        <w:rPr>
          <w:rFonts w:ascii="Times New Roman" w:hAnsi="Times New Roman"/>
          <w:sz w:val="24"/>
          <w:szCs w:val="24"/>
        </w:rPr>
        <w:t>,</w:t>
      </w:r>
      <w:r w:rsidR="00C41C62">
        <w:rPr>
          <w:rFonts w:ascii="Times New Roman" w:hAnsi="Times New Roman"/>
          <w:sz w:val="24"/>
          <w:szCs w:val="24"/>
        </w:rPr>
        <w:br/>
      </w:r>
      <w:r w:rsidR="007C69EA" w:rsidRPr="00894B2D">
        <w:rPr>
          <w:rFonts w:ascii="Times New Roman" w:hAnsi="Times New Roman"/>
          <w:sz w:val="24"/>
          <w:szCs w:val="24"/>
        </w:rPr>
        <w:t xml:space="preserve">w terminie </w:t>
      </w:r>
      <w:r w:rsidR="00E872BF" w:rsidRPr="00894B2D">
        <w:rPr>
          <w:rFonts w:ascii="Times New Roman" w:hAnsi="Times New Roman"/>
          <w:sz w:val="24"/>
          <w:szCs w:val="24"/>
        </w:rPr>
        <w:t>14</w:t>
      </w:r>
      <w:r w:rsidRPr="00894B2D">
        <w:rPr>
          <w:rFonts w:ascii="Times New Roman" w:hAnsi="Times New Roman"/>
          <w:sz w:val="24"/>
          <w:szCs w:val="24"/>
        </w:rPr>
        <w:t xml:space="preserve"> dni od daty </w:t>
      </w:r>
      <w:r w:rsidR="00EE0460">
        <w:rPr>
          <w:rFonts w:ascii="Times New Roman" w:hAnsi="Times New Roman"/>
          <w:sz w:val="24"/>
          <w:szCs w:val="24"/>
        </w:rPr>
        <w:t xml:space="preserve">otrzymania przez Zamawiającego </w:t>
      </w:r>
      <w:r w:rsidRPr="00894B2D">
        <w:rPr>
          <w:rFonts w:ascii="Times New Roman" w:hAnsi="Times New Roman"/>
          <w:sz w:val="24"/>
          <w:szCs w:val="24"/>
        </w:rPr>
        <w:t>prawidłowo wystawionej faktury, z ustawowymi odsetkami w razie uchybienia terminu płatności.</w:t>
      </w:r>
    </w:p>
    <w:p w:rsidR="000619F5" w:rsidRPr="00894B2D" w:rsidRDefault="000619F5" w:rsidP="000619F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Zamawiający oświadcza, że jest płatnikiem podatku od towarów i usług i posiada NIP: . </w:t>
      </w:r>
    </w:p>
    <w:p w:rsidR="000619F5" w:rsidRPr="00894B2D" w:rsidRDefault="000619F5" w:rsidP="000619F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Wykonawca oświadcza, że jest płatnikiem podatku od towarów i usług i posiada NIP: .................... . </w:t>
      </w:r>
    </w:p>
    <w:p w:rsidR="000619F5" w:rsidRPr="00894B2D" w:rsidRDefault="000619F5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§ 5</w:t>
      </w:r>
    </w:p>
    <w:p w:rsidR="000619F5" w:rsidRPr="00894B2D" w:rsidRDefault="000619F5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Odstąpienie od umowy </w:t>
      </w:r>
    </w:p>
    <w:p w:rsidR="000619F5" w:rsidRPr="00894B2D" w:rsidRDefault="000619F5" w:rsidP="000619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Zamawiający może odstąpić od umowy w następujących przypadkach:</w:t>
      </w:r>
    </w:p>
    <w:p w:rsidR="000619F5" w:rsidRPr="00894B2D" w:rsidRDefault="000619F5" w:rsidP="000619F5">
      <w:pPr>
        <w:suppressAutoHyphens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1.1 jeżeli Wykonawca nie podjął wykonania obowiązków wynikających z niniejszej umowy lub przerwał ich wykonanie z przyczyn leżących po stronie Wykonawcy, w okresie </w:t>
      </w:r>
      <w:r w:rsidR="00620B82">
        <w:rPr>
          <w:rFonts w:ascii="Times New Roman" w:hAnsi="Times New Roman"/>
          <w:sz w:val="24"/>
          <w:szCs w:val="24"/>
        </w:rPr>
        <w:t xml:space="preserve">łącznie </w:t>
      </w:r>
      <w:r w:rsidRPr="00894B2D">
        <w:rPr>
          <w:rFonts w:ascii="Times New Roman" w:hAnsi="Times New Roman"/>
          <w:sz w:val="24"/>
          <w:szCs w:val="24"/>
        </w:rPr>
        <w:t xml:space="preserve">dłuższym </w:t>
      </w:r>
      <w:r w:rsidR="007C69EA" w:rsidRPr="00894B2D">
        <w:rPr>
          <w:rFonts w:ascii="Times New Roman" w:hAnsi="Times New Roman"/>
          <w:sz w:val="24"/>
          <w:szCs w:val="24"/>
        </w:rPr>
        <w:t xml:space="preserve">niż </w:t>
      </w:r>
      <w:r w:rsidR="00894B2D" w:rsidRPr="00894B2D">
        <w:rPr>
          <w:rFonts w:ascii="Times New Roman" w:hAnsi="Times New Roman"/>
          <w:sz w:val="24"/>
          <w:szCs w:val="24"/>
        </w:rPr>
        <w:t>2</w:t>
      </w:r>
      <w:r w:rsidR="006213DA" w:rsidRPr="00894B2D">
        <w:rPr>
          <w:rFonts w:ascii="Times New Roman" w:hAnsi="Times New Roman"/>
          <w:sz w:val="24"/>
          <w:szCs w:val="24"/>
        </w:rPr>
        <w:t>5</w:t>
      </w:r>
      <w:r w:rsidRPr="00894B2D">
        <w:rPr>
          <w:rFonts w:ascii="Times New Roman" w:hAnsi="Times New Roman"/>
          <w:sz w:val="24"/>
          <w:szCs w:val="24"/>
        </w:rPr>
        <w:t xml:space="preserve"> dni;</w:t>
      </w:r>
    </w:p>
    <w:p w:rsidR="000619F5" w:rsidRPr="00894B2D" w:rsidRDefault="000619F5" w:rsidP="000619F5">
      <w:pPr>
        <w:suppressAutoHyphens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  1.2 w razie wystąpienia istotnej zmiany okoliczności powodującej, że wykonanie umowy nie leży w interesie   publicznym, czego nie można było przewidzieć w chwili zawarcia umowy; </w:t>
      </w:r>
    </w:p>
    <w:p w:rsidR="000619F5" w:rsidRPr="00894B2D" w:rsidRDefault="000619F5" w:rsidP="000619F5">
      <w:p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  1.3 w razie nieotrzymania przez Zamawiającego środków budżetowych od właściwego dysponenta, koniecznych  do realizacji niniejszej umowy.</w:t>
      </w:r>
    </w:p>
    <w:p w:rsidR="000619F5" w:rsidRPr="00894B2D" w:rsidRDefault="000619F5" w:rsidP="000619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Odstąpienie od umowy wymaga formy pisemnej i winno być dokonane w terminie 14 dni od powzięcia informacji o okolicznościach stanowiących podstawę do odstąpienia. </w:t>
      </w:r>
    </w:p>
    <w:p w:rsidR="000619F5" w:rsidRPr="00A455D3" w:rsidRDefault="000619F5" w:rsidP="000619F5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0619F5" w:rsidRPr="00894B2D" w:rsidRDefault="000619F5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§ 6</w:t>
      </w:r>
    </w:p>
    <w:p w:rsidR="000619F5" w:rsidRPr="00894B2D" w:rsidRDefault="000619F5" w:rsidP="000619F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Kary umowne </w:t>
      </w:r>
    </w:p>
    <w:p w:rsidR="00E872BF" w:rsidRPr="00894B2D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1. W przypadku niewykonania lub nieterminowego wykonania przedmiotu umowy Wykonawca zapłaci Zamawiającemu kary umowne:</w:t>
      </w:r>
    </w:p>
    <w:p w:rsidR="00E872BF" w:rsidRPr="00894B2D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lastRenderedPageBreak/>
        <w:t>1.1. w wysokości 20% wartości przedmiotu umowy określonej w § 2 ust. 5,gdy Zamawiający odstąpi od umowy z powodu okoliczności za które odpowiada Wykonawca,</w:t>
      </w:r>
    </w:p>
    <w:p w:rsidR="00E872BF" w:rsidRPr="00894B2D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1.2. w wysokości 0,2% wartości przedmiotu umowy określonej w § 2 ust. 5,  </w:t>
      </w:r>
      <w:r w:rsidR="00620B82">
        <w:rPr>
          <w:rFonts w:ascii="Times New Roman" w:hAnsi="Times New Roman"/>
          <w:sz w:val="24"/>
          <w:szCs w:val="24"/>
        </w:rPr>
        <w:t>w razie opóźnienia w realizacji umowy – za każdy dzień opóźnienia.</w:t>
      </w:r>
    </w:p>
    <w:p w:rsidR="00E872BF" w:rsidRPr="00894B2D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1.3. za opóźnienie w usunięciu wad stwierdzonych przy odbiorze i okresie gwarancji -  2% wartości umownej towaru dostarczonego z wadami za każdy dzień </w:t>
      </w:r>
      <w:r w:rsidR="00620B82">
        <w:rPr>
          <w:rFonts w:ascii="Times New Roman" w:hAnsi="Times New Roman"/>
          <w:sz w:val="24"/>
          <w:szCs w:val="24"/>
        </w:rPr>
        <w:t>opóźnienia</w:t>
      </w:r>
      <w:r w:rsidRPr="00894B2D">
        <w:rPr>
          <w:rFonts w:ascii="Times New Roman" w:hAnsi="Times New Roman"/>
          <w:sz w:val="24"/>
          <w:szCs w:val="24"/>
        </w:rPr>
        <w:t>, jednak nie więcej niż 20% wartości towaru dostarczonego z wadą.</w:t>
      </w:r>
    </w:p>
    <w:p w:rsidR="00E872BF" w:rsidRPr="00894B2D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 2. Zamawiający zapłaci Wykonawcy kary umowne:</w:t>
      </w:r>
    </w:p>
    <w:p w:rsidR="00E872BF" w:rsidRPr="00894B2D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2.1. w wysokości 20% wartości przedmiot</w:t>
      </w:r>
      <w:r w:rsidR="006213DA" w:rsidRPr="00894B2D">
        <w:rPr>
          <w:rFonts w:ascii="Times New Roman" w:hAnsi="Times New Roman"/>
          <w:sz w:val="24"/>
          <w:szCs w:val="24"/>
        </w:rPr>
        <w:t>u umowy określonej w § 2 ust. 5</w:t>
      </w:r>
      <w:r w:rsidRPr="00894B2D">
        <w:rPr>
          <w:rFonts w:ascii="Times New Roman" w:hAnsi="Times New Roman"/>
          <w:sz w:val="24"/>
          <w:szCs w:val="24"/>
        </w:rPr>
        <w:t>, gdy Wykonawca odstąpi od umowy z powodu okoliczności za które odpowiada Zamawiający,</w:t>
      </w:r>
    </w:p>
    <w:p w:rsidR="00E872BF" w:rsidRPr="00894B2D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3.Zamawiajacy  może dochodzić na zasadach ogólnych odszkodowań przewyższających kary umowne.</w:t>
      </w:r>
    </w:p>
    <w:p w:rsidR="00E872BF" w:rsidRPr="00894B2D" w:rsidRDefault="00E872BF" w:rsidP="00E872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4. Zamawiający zastrzega możliwość potrącenia kary umownej   z wynagrodzenia Wykonawcy.</w:t>
      </w:r>
    </w:p>
    <w:p w:rsidR="000619F5" w:rsidRPr="00A455D3" w:rsidRDefault="000619F5" w:rsidP="000619F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§ 7</w:t>
      </w:r>
    </w:p>
    <w:p w:rsidR="0033750D" w:rsidRPr="00894B2D" w:rsidRDefault="0033750D" w:rsidP="0066751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Zmiana umowy</w:t>
      </w:r>
    </w:p>
    <w:p w:rsidR="0033750D" w:rsidRPr="00894B2D" w:rsidRDefault="003F5634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1.  Zawarta umowa może zostać zmieni</w:t>
      </w:r>
      <w:r w:rsidR="00620B82">
        <w:rPr>
          <w:rFonts w:ascii="Times New Roman" w:hAnsi="Times New Roman"/>
          <w:sz w:val="24"/>
          <w:szCs w:val="24"/>
        </w:rPr>
        <w:t>ona</w:t>
      </w:r>
      <w:bookmarkStart w:id="0" w:name="_GoBack"/>
      <w:bookmarkEnd w:id="0"/>
      <w:r w:rsidRPr="00894B2D">
        <w:rPr>
          <w:rFonts w:ascii="Times New Roman" w:hAnsi="Times New Roman"/>
          <w:sz w:val="24"/>
          <w:szCs w:val="24"/>
        </w:rPr>
        <w:t xml:space="preserve"> w zakresie określonym w ust. 2</w:t>
      </w:r>
      <w:r w:rsidR="0033750D" w:rsidRPr="00894B2D">
        <w:rPr>
          <w:rFonts w:ascii="Times New Roman" w:hAnsi="Times New Roman"/>
          <w:sz w:val="24"/>
          <w:szCs w:val="24"/>
        </w:rPr>
        <w:t xml:space="preserve">. </w:t>
      </w:r>
      <w:r w:rsidRPr="00894B2D">
        <w:rPr>
          <w:rFonts w:ascii="Times New Roman" w:hAnsi="Times New Roman"/>
          <w:sz w:val="24"/>
          <w:szCs w:val="24"/>
        </w:rPr>
        <w:t xml:space="preserve">za obopólnym porozumieniem stron na uprzedni  pisemny wniosek jednej z nich. </w:t>
      </w:r>
    </w:p>
    <w:p w:rsidR="0033750D" w:rsidRPr="00894B2D" w:rsidRDefault="0033750D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2. Dopuszczalne są następujące przypadki i warunki zmiany umowy: </w:t>
      </w:r>
    </w:p>
    <w:p w:rsidR="006213DA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2.1. zmniejszenie zakresu przedmiotu zamówienia, gdy jego wykonanie w pierwotnym zakresie nie leży w interesie Zamawiającego w granicach uzasadnionego interesu Zamawiającego, </w:t>
      </w:r>
    </w:p>
    <w:p w:rsidR="006213DA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2.2. zmiany wysokości wynagrodzenia umownego w związku z okolicznościami wymienionymi </w:t>
      </w:r>
      <w:r w:rsidR="00C41C62">
        <w:rPr>
          <w:rFonts w:ascii="Times New Roman" w:hAnsi="Times New Roman"/>
          <w:sz w:val="24"/>
          <w:szCs w:val="24"/>
        </w:rPr>
        <w:br/>
      </w:r>
      <w:r w:rsidRPr="00894B2D">
        <w:rPr>
          <w:rFonts w:ascii="Times New Roman" w:hAnsi="Times New Roman"/>
          <w:sz w:val="24"/>
          <w:szCs w:val="24"/>
        </w:rPr>
        <w:t xml:space="preserve">w pkt 2.1. w zakresie nie powodującym zwiększenia wynagrodzenia Wykonawcy określonego </w:t>
      </w:r>
      <w:r w:rsidR="00C41C62">
        <w:rPr>
          <w:rFonts w:ascii="Times New Roman" w:hAnsi="Times New Roman"/>
          <w:sz w:val="24"/>
          <w:szCs w:val="24"/>
        </w:rPr>
        <w:br/>
      </w:r>
      <w:r w:rsidRPr="00894B2D">
        <w:rPr>
          <w:rFonts w:ascii="Times New Roman" w:hAnsi="Times New Roman"/>
          <w:sz w:val="24"/>
          <w:szCs w:val="24"/>
        </w:rPr>
        <w:t xml:space="preserve">w niniejszej umowie, </w:t>
      </w:r>
    </w:p>
    <w:p w:rsidR="006213DA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2.3. zmiany wysokości wynagrodzenia w związku ze zmianą wysokości podatku VAT w przypadku zmiany przepisów ( tylko w przypadku zmniejszenia), </w:t>
      </w:r>
    </w:p>
    <w:p w:rsidR="006213DA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2.4. zmiany terminu realizacji przedmiotu zamówienia, w przypadku: </w:t>
      </w:r>
    </w:p>
    <w:p w:rsidR="006213DA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2.4.1. gdy wykonanie zamówienia w określonym pierwotnie terminie nie leży w interesie Zamawiającego, </w:t>
      </w:r>
    </w:p>
    <w:p w:rsidR="006213DA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2.4.2. z powodu działania siły wyższej, uniemożliwiającej wykonanie dostawy w określonym pierwotnie terminie o czas działania siły wyższej oraz potrzebny do usunięcia skutków tego działania, </w:t>
      </w:r>
    </w:p>
    <w:p w:rsidR="006213DA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2.5. Możliwość zmiany towaru na towar  o lepszych parametrach w ramach utrzymanej ceny </w:t>
      </w:r>
      <w:r w:rsidR="00C41C62">
        <w:rPr>
          <w:rFonts w:ascii="Times New Roman" w:hAnsi="Times New Roman"/>
          <w:sz w:val="24"/>
          <w:szCs w:val="24"/>
        </w:rPr>
        <w:br/>
      </w:r>
      <w:r w:rsidRPr="00894B2D">
        <w:rPr>
          <w:rFonts w:ascii="Times New Roman" w:hAnsi="Times New Roman"/>
          <w:sz w:val="24"/>
          <w:szCs w:val="24"/>
        </w:rPr>
        <w:t>w przypadku gdy:</w:t>
      </w:r>
    </w:p>
    <w:p w:rsidR="006213DA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2.5.1. towar  objęty zamówieniem  został wycofany z produkcji i zastąpiony innym o parametrach nie niższych niż wymagany przez Zamawiającego.</w:t>
      </w:r>
    </w:p>
    <w:p w:rsidR="006213DA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2.6. Zmiany są korzystne dla Zamawiającego,</w:t>
      </w:r>
    </w:p>
    <w:p w:rsidR="0033750D" w:rsidRPr="00894B2D" w:rsidRDefault="006213DA" w:rsidP="00C4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3. Zmiany umowy wymagają pisemnej formy w postaci aneksu podpisanego przez Strony pod rygorem nieważności.</w:t>
      </w:r>
    </w:p>
    <w:p w:rsidR="0033750D" w:rsidRPr="00A455D3" w:rsidRDefault="0033750D" w:rsidP="000619F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5634" w:rsidRPr="00A455D3" w:rsidRDefault="003F5634" w:rsidP="000619F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A3013" w:rsidRPr="00A455D3" w:rsidRDefault="001A3013" w:rsidP="000619F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A3013" w:rsidRPr="00A455D3" w:rsidRDefault="001A3013" w:rsidP="000619F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750D" w:rsidRPr="00894B2D" w:rsidRDefault="0033750D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§ 8</w:t>
      </w:r>
    </w:p>
    <w:p w:rsidR="006418F3" w:rsidRPr="00894B2D" w:rsidRDefault="006418F3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Klauzula R</w:t>
      </w:r>
      <w:r w:rsidR="00BA11CE">
        <w:rPr>
          <w:rFonts w:ascii="Times New Roman" w:hAnsi="Times New Roman"/>
          <w:sz w:val="24"/>
          <w:szCs w:val="24"/>
        </w:rPr>
        <w:t>ODO</w:t>
      </w:r>
    </w:p>
    <w:p w:rsidR="006418F3" w:rsidRPr="00894B2D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="00C41C6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1C6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 xml:space="preserve">z 04.05.2016, str. 1), dalej „RODO”, informuję, że: </w:t>
      </w:r>
    </w:p>
    <w:p w:rsidR="00BA11CE" w:rsidRPr="00D85D6D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5D6D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D85D6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administratorem Pani/Pana danych osobowych jest  </w:t>
      </w:r>
      <w:r w:rsidR="00BA11CE" w:rsidRPr="00D85D6D">
        <w:rPr>
          <w:rFonts w:ascii="Times New Roman" w:eastAsia="Times New Roman" w:hAnsi="Times New Roman"/>
          <w:sz w:val="24"/>
          <w:szCs w:val="24"/>
          <w:lang w:eastAsia="pl-PL"/>
        </w:rPr>
        <w:t>Burmistrz Miasta Lubawka z siedzibą w Lubawce, Plac Wolności 1, 58-420 Lubawka</w:t>
      </w:r>
    </w:p>
    <w:p w:rsidR="006418F3" w:rsidRPr="00D85D6D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5D6D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D85D6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inspektorem ochrony danych osobowych w </w:t>
      </w:r>
      <w:r w:rsidR="00BA11CE" w:rsidRPr="00D85D6D">
        <w:rPr>
          <w:rFonts w:ascii="Times New Roman" w:eastAsia="Times New Roman" w:hAnsi="Times New Roman"/>
          <w:sz w:val="24"/>
          <w:szCs w:val="24"/>
          <w:lang w:eastAsia="pl-PL"/>
        </w:rPr>
        <w:t>Urzędzie Miasta Lubawka</w:t>
      </w:r>
      <w:r w:rsidRPr="00D85D6D">
        <w:rPr>
          <w:rFonts w:ascii="Times New Roman" w:eastAsia="Times New Roman" w:hAnsi="Times New Roman"/>
          <w:sz w:val="24"/>
          <w:szCs w:val="24"/>
          <w:lang w:eastAsia="pl-PL"/>
        </w:rPr>
        <w:t xml:space="preserve"> jest Pan</w:t>
      </w:r>
      <w:r w:rsidR="00D85D6D" w:rsidRPr="00D85D6D">
        <w:rPr>
          <w:rFonts w:ascii="Times New Roman" w:eastAsia="Times New Roman" w:hAnsi="Times New Roman"/>
          <w:sz w:val="24"/>
          <w:szCs w:val="24"/>
          <w:lang w:eastAsia="pl-PL"/>
        </w:rPr>
        <w:t xml:space="preserve"> Paweł Mazur,</w:t>
      </w:r>
      <w:r w:rsidRPr="00D85D6D">
        <w:rPr>
          <w:rFonts w:ascii="Times New Roman" w:eastAsia="Times New Roman" w:hAnsi="Times New Roman"/>
          <w:sz w:val="24"/>
          <w:szCs w:val="24"/>
          <w:lang w:eastAsia="pl-PL"/>
        </w:rPr>
        <w:t xml:space="preserve"> kontakt: adres e-mail</w:t>
      </w:r>
      <w:r w:rsidR="00D85D6D" w:rsidRPr="00D85D6D">
        <w:rPr>
          <w:rFonts w:ascii="Times New Roman" w:eastAsia="Times New Roman" w:hAnsi="Times New Roman"/>
          <w:sz w:val="24"/>
          <w:szCs w:val="24"/>
          <w:lang w:eastAsia="pl-PL"/>
        </w:rPr>
        <w:t xml:space="preserve"> – mazur.pawel@lubawka.eu</w:t>
      </w:r>
      <w:r w:rsidRPr="00D85D6D">
        <w:rPr>
          <w:rFonts w:ascii="Times New Roman" w:eastAsia="Times New Roman" w:hAnsi="Times New Roman"/>
          <w:sz w:val="24"/>
          <w:szCs w:val="24"/>
          <w:lang w:eastAsia="pl-PL"/>
        </w:rPr>
        <w:t xml:space="preserve">, telefon </w:t>
      </w:r>
      <w:r w:rsidR="00D85D6D" w:rsidRPr="00D85D6D">
        <w:rPr>
          <w:rFonts w:ascii="Times New Roman" w:eastAsia="Times New Roman" w:hAnsi="Times New Roman"/>
          <w:sz w:val="24"/>
          <w:szCs w:val="24"/>
          <w:lang w:eastAsia="pl-PL"/>
        </w:rPr>
        <w:t>516 320 281</w:t>
      </w:r>
      <w:r w:rsidRPr="00D85D6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418F3" w:rsidRPr="00894B2D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ab/>
        <w:t>Pani/Pana dane osobowe przetwarzane będą na podstawie art. 6 ust. 1 lit. c RODO w celu związanym z postępowaniem o udzielenie zamówienia publicznego prowadzonym w trybie Wytycznych kwalifikowalności- zapytanie ofertowe wg procedury umieszczenia w Bazie Konkurencyjności na podstawie punktu 6.5.2;</w:t>
      </w:r>
    </w:p>
    <w:p w:rsidR="006418F3" w:rsidRPr="00894B2D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odbiorcami danych osobowych Wykonawcy będą osoby lub podmioty, którym udostępniona zostanie dokumentacja postępowania w oparciu o </w:t>
      </w:r>
      <w:r w:rsidR="00C41C62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 xml:space="preserve">13 i 14 ustawy  z dnia 06 września 2001r </w:t>
      </w:r>
      <w:r w:rsidR="00C41C6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 xml:space="preserve"> o dostępie do informacji p</w:t>
      </w:r>
      <w:r w:rsidR="006213DA" w:rsidRPr="00894B2D">
        <w:rPr>
          <w:rFonts w:ascii="Times New Roman" w:eastAsia="Times New Roman" w:hAnsi="Times New Roman"/>
          <w:sz w:val="24"/>
          <w:szCs w:val="24"/>
          <w:lang w:eastAsia="pl-PL"/>
        </w:rPr>
        <w:t>ublicznej (t.j. Dz.  U.  z  2018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 xml:space="preserve">  r. poz.  </w:t>
      </w:r>
      <w:r w:rsidR="006213DA" w:rsidRPr="00894B2D">
        <w:rPr>
          <w:rFonts w:ascii="Times New Roman" w:eastAsia="Times New Roman" w:hAnsi="Times New Roman"/>
          <w:sz w:val="24"/>
          <w:szCs w:val="24"/>
          <w:lang w:eastAsia="pl-PL"/>
        </w:rPr>
        <w:t>1330 ze zm.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6418F3" w:rsidRPr="00894B2D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ab/>
        <w:t>dane osobowe Wykonawcy  będą przechowywane, przez okres 2 lat od dnia zakończenia postępowania o udzielenie zamówienia, a jeżeli czas trwania umowy przekracza 4 lata, okres przechowywania obejmuje cały czas trwania umowy;</w:t>
      </w:r>
    </w:p>
    <w:p w:rsidR="006418F3" w:rsidRPr="00894B2D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obowiązek podania przez Wykonawcę danych osobowych bezpośrednio Pani/Pana dotyczących jest wymogiem związanym z udziałem w postępowaniu o udzielenie zamówienia publicznego o wartości poniżej 30 000 euro,  bez którego nie można udzielić zamówienia </w:t>
      </w:r>
      <w:r w:rsidR="00C41C6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wyboru najkorzystniejszej oferty; </w:t>
      </w:r>
    </w:p>
    <w:p w:rsidR="006418F3" w:rsidRPr="00894B2D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ab/>
        <w:t>w odniesieniu do danych osobowych Wykonawcy  decyzje nie będą podejmowane w sposób zautomatyzowany, stosowanie do art. 22 RODO;</w:t>
      </w:r>
    </w:p>
    <w:p w:rsidR="006418F3" w:rsidRPr="00894B2D" w:rsidRDefault="006418F3" w:rsidP="006418F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ab/>
        <w:t>Wykonawca posiada:</w:t>
      </w:r>
    </w:p>
    <w:p w:rsidR="006418F3" w:rsidRPr="00894B2D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6418F3" w:rsidRPr="00894B2D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na podstawie art. 16 RODO prawo do sprostowania Pani/Pana danych osobowych ;</w:t>
      </w:r>
    </w:p>
    <w:p w:rsidR="006418F3" w:rsidRPr="00894B2D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6418F3" w:rsidRPr="00894B2D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prawo do wniesienia skargi do Prezesa Urzędu Ochrony Danych Osobowych, gdy uzna Pani/Pan,</w:t>
      </w:r>
    </w:p>
    <w:p w:rsidR="006418F3" w:rsidRPr="00894B2D" w:rsidRDefault="006418F3" w:rsidP="006418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przetwarzanie danych osobowych Pani/Pana dotyczących narusza przepisy RODO;</w:t>
      </w:r>
    </w:p>
    <w:p w:rsidR="006418F3" w:rsidRPr="00894B2D" w:rsidRDefault="006418F3" w:rsidP="006418F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ab/>
        <w:t>nie przysługuje Wykonawcy:</w:t>
      </w:r>
    </w:p>
    <w:p w:rsidR="006418F3" w:rsidRPr="00894B2D" w:rsidRDefault="006418F3" w:rsidP="006418F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6418F3" w:rsidRPr="00894B2D" w:rsidRDefault="006418F3" w:rsidP="006418F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prawo do przenoszenia danych osobowych, o którym mowa w art. 20 RODO;</w:t>
      </w:r>
    </w:p>
    <w:p w:rsidR="00F63170" w:rsidRPr="00C41C62" w:rsidRDefault="006418F3" w:rsidP="00C41C6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B2D">
        <w:rPr>
          <w:rFonts w:ascii="Times New Roman" w:eastAsia="Times New Roman" w:hAnsi="Times New Roman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F63170" w:rsidRPr="00894B2D" w:rsidRDefault="00F63170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18F3" w:rsidRPr="00894B2D" w:rsidRDefault="006418F3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lastRenderedPageBreak/>
        <w:t>§ 9</w:t>
      </w:r>
    </w:p>
    <w:p w:rsidR="000619F5" w:rsidRPr="00894B2D" w:rsidRDefault="000619F5" w:rsidP="00061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Postanowienia końcowe</w:t>
      </w:r>
    </w:p>
    <w:p w:rsidR="000619F5" w:rsidRPr="00894B2D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Wykonawca nie może przenieść wierzytelności wynikającej z niniejszej umowy na rzecz osoby trzeciej bez uprzedniej pisemnej zgody Zamawiającego. </w:t>
      </w:r>
    </w:p>
    <w:p w:rsidR="000619F5" w:rsidRPr="00894B2D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Wykonawca nie może bez zgody Zamawiającego powierzyć realizacji umowy innemu Wykonawcy.</w:t>
      </w:r>
    </w:p>
    <w:p w:rsidR="000619F5" w:rsidRPr="00894B2D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W sprawach nie uregulowanych umową mają zastosowanie przepisy Kodeksu cywilnego.</w:t>
      </w:r>
    </w:p>
    <w:p w:rsidR="000619F5" w:rsidRPr="00894B2D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Spory wynikłe na tle niniejszej umowy rozpatrywane będą przez właściwy rzeczowo sąd dla Zamawiającego. </w:t>
      </w:r>
    </w:p>
    <w:p w:rsidR="000619F5" w:rsidRPr="00894B2D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Wykonawca deklaruje gotowość do poddania się w każdej chwili audytowi ze strony Zamawiającego oraz kontrolom przez uprawnione podmioty krajowe i europejskie.</w:t>
      </w:r>
    </w:p>
    <w:p w:rsidR="000619F5" w:rsidRPr="00894B2D" w:rsidRDefault="000619F5" w:rsidP="000619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jeden otrzymuje Wykonawca. </w:t>
      </w:r>
    </w:p>
    <w:p w:rsidR="000619F5" w:rsidRPr="00894B2D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894B2D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894B2D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94B2D">
        <w:rPr>
          <w:rFonts w:ascii="Times New Roman" w:hAnsi="Times New Roman" w:cs="Times New Roman"/>
          <w:color w:val="auto"/>
        </w:rPr>
        <w:t>Wykonawca:                                                                                                          Zamawiający:</w:t>
      </w:r>
    </w:p>
    <w:p w:rsidR="000619F5" w:rsidRPr="00894B2D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894B2D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894B2D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94B2D">
        <w:rPr>
          <w:rFonts w:ascii="Times New Roman" w:hAnsi="Times New Roman" w:cs="Times New Roman"/>
          <w:color w:val="auto"/>
        </w:rPr>
        <w:t>………………………….                                                                     ………………………….</w:t>
      </w:r>
    </w:p>
    <w:p w:rsidR="000619F5" w:rsidRPr="00894B2D" w:rsidRDefault="000619F5" w:rsidP="000619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16439" w:rsidRPr="00894B2D" w:rsidRDefault="00416439" w:rsidP="00B116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6FA" w:rsidRPr="00894B2D" w:rsidRDefault="00B116FA" w:rsidP="00B116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6FA" w:rsidRPr="00894B2D" w:rsidRDefault="00B116FA" w:rsidP="00B116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B2D">
        <w:rPr>
          <w:rFonts w:ascii="Times New Roman" w:hAnsi="Times New Roman"/>
          <w:sz w:val="24"/>
          <w:szCs w:val="24"/>
        </w:rPr>
        <w:t>*niepotrzebne skreślić</w:t>
      </w:r>
    </w:p>
    <w:p w:rsidR="006213DA" w:rsidRPr="00A455D3" w:rsidRDefault="006213D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6213DA" w:rsidRPr="00A455D3" w:rsidSect="000619F5">
      <w:headerReference w:type="default" r:id="rId8"/>
      <w:footerReference w:type="default" r:id="rId9"/>
      <w:pgSz w:w="11906" w:h="16838"/>
      <w:pgMar w:top="1806" w:right="1133" w:bottom="2127" w:left="1134" w:header="568" w:footer="9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1E4" w:rsidRDefault="00C751E4" w:rsidP="00C12B24">
      <w:pPr>
        <w:spacing w:after="0" w:line="240" w:lineRule="auto"/>
      </w:pPr>
      <w:r>
        <w:separator/>
      </w:r>
    </w:p>
  </w:endnote>
  <w:endnote w:type="continuationSeparator" w:id="1">
    <w:p w:rsidR="00C751E4" w:rsidRDefault="00C751E4" w:rsidP="00C1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77" w:rsidRPr="00C07377" w:rsidRDefault="00C07377" w:rsidP="00C07377">
    <w:pPr>
      <w:tabs>
        <w:tab w:val="center" w:pos="4536"/>
        <w:tab w:val="right" w:pos="9072"/>
      </w:tabs>
      <w:spacing w:after="0" w:line="240" w:lineRule="auto"/>
      <w:jc w:val="center"/>
      <w:rPr>
        <w:b/>
        <w:sz w:val="24"/>
        <w:szCs w:val="24"/>
      </w:rPr>
    </w:pPr>
    <w:r w:rsidRPr="00C07377">
      <w:rPr>
        <w:b/>
        <w:sz w:val="24"/>
        <w:szCs w:val="24"/>
      </w:rPr>
      <w:t>Projekt jest współfinansowany z Unii Europejskiej w ramach Europejskiego Funduszu Społecznego</w:t>
    </w:r>
  </w:p>
  <w:p w:rsidR="00193027" w:rsidRDefault="00193027" w:rsidP="00126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1E4" w:rsidRDefault="00C751E4" w:rsidP="00C12B24">
      <w:pPr>
        <w:spacing w:after="0" w:line="240" w:lineRule="auto"/>
      </w:pPr>
      <w:r>
        <w:separator/>
      </w:r>
    </w:p>
  </w:footnote>
  <w:footnote w:type="continuationSeparator" w:id="1">
    <w:p w:rsidR="00C751E4" w:rsidRDefault="00C751E4" w:rsidP="00C1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9F5" w:rsidRDefault="00B32FFE" w:rsidP="00917D4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765" cy="44644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4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526A159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18BA53E0"/>
    <w:multiLevelType w:val="hybridMultilevel"/>
    <w:tmpl w:val="97B0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13BCD"/>
    <w:multiLevelType w:val="hybridMultilevel"/>
    <w:tmpl w:val="97BEE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9127A"/>
    <w:multiLevelType w:val="hybridMultilevel"/>
    <w:tmpl w:val="1AF2F9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52F49"/>
    <w:rsid w:val="00033B13"/>
    <w:rsid w:val="0004244D"/>
    <w:rsid w:val="0004254A"/>
    <w:rsid w:val="000619F5"/>
    <w:rsid w:val="0006484A"/>
    <w:rsid w:val="000A1CF9"/>
    <w:rsid w:val="000C28EC"/>
    <w:rsid w:val="000E6750"/>
    <w:rsid w:val="000F5DC0"/>
    <w:rsid w:val="00112E0D"/>
    <w:rsid w:val="00117EEF"/>
    <w:rsid w:val="00120112"/>
    <w:rsid w:val="00124304"/>
    <w:rsid w:val="0012689D"/>
    <w:rsid w:val="0014181D"/>
    <w:rsid w:val="001448E5"/>
    <w:rsid w:val="00151A20"/>
    <w:rsid w:val="00164384"/>
    <w:rsid w:val="0017715F"/>
    <w:rsid w:val="00193027"/>
    <w:rsid w:val="001A3013"/>
    <w:rsid w:val="001A5A91"/>
    <w:rsid w:val="001D0C48"/>
    <w:rsid w:val="001F73D2"/>
    <w:rsid w:val="00201945"/>
    <w:rsid w:val="0021712D"/>
    <w:rsid w:val="00256E55"/>
    <w:rsid w:val="0028643C"/>
    <w:rsid w:val="002A1B24"/>
    <w:rsid w:val="002B3A24"/>
    <w:rsid w:val="002B48B9"/>
    <w:rsid w:val="002C50B7"/>
    <w:rsid w:val="002E5F4C"/>
    <w:rsid w:val="0033750D"/>
    <w:rsid w:val="00373B54"/>
    <w:rsid w:val="003945E0"/>
    <w:rsid w:val="003A022C"/>
    <w:rsid w:val="003A427A"/>
    <w:rsid w:val="003A4CA6"/>
    <w:rsid w:val="003C5B6A"/>
    <w:rsid w:val="003D2C7C"/>
    <w:rsid w:val="003E513E"/>
    <w:rsid w:val="003F5634"/>
    <w:rsid w:val="00416439"/>
    <w:rsid w:val="00447A34"/>
    <w:rsid w:val="00452F49"/>
    <w:rsid w:val="004A088B"/>
    <w:rsid w:val="004B15AF"/>
    <w:rsid w:val="004C68F7"/>
    <w:rsid w:val="00574B8F"/>
    <w:rsid w:val="00583190"/>
    <w:rsid w:val="00592E40"/>
    <w:rsid w:val="005D2314"/>
    <w:rsid w:val="005F51F2"/>
    <w:rsid w:val="0061193D"/>
    <w:rsid w:val="00620B82"/>
    <w:rsid w:val="006213DA"/>
    <w:rsid w:val="00627858"/>
    <w:rsid w:val="00627FB1"/>
    <w:rsid w:val="006418F3"/>
    <w:rsid w:val="00667515"/>
    <w:rsid w:val="00670C12"/>
    <w:rsid w:val="006712E5"/>
    <w:rsid w:val="00690CCE"/>
    <w:rsid w:val="006D4FA2"/>
    <w:rsid w:val="00715C3D"/>
    <w:rsid w:val="00720CEA"/>
    <w:rsid w:val="0073178D"/>
    <w:rsid w:val="00760C7E"/>
    <w:rsid w:val="0076628C"/>
    <w:rsid w:val="0077476F"/>
    <w:rsid w:val="007A1A27"/>
    <w:rsid w:val="007A7E0D"/>
    <w:rsid w:val="007C69EA"/>
    <w:rsid w:val="007D4CD1"/>
    <w:rsid w:val="008172AD"/>
    <w:rsid w:val="0083371D"/>
    <w:rsid w:val="00865AE6"/>
    <w:rsid w:val="00894B2D"/>
    <w:rsid w:val="008973FF"/>
    <w:rsid w:val="008A121B"/>
    <w:rsid w:val="008B6490"/>
    <w:rsid w:val="008B7474"/>
    <w:rsid w:val="008E0C62"/>
    <w:rsid w:val="00917D4E"/>
    <w:rsid w:val="00941ED1"/>
    <w:rsid w:val="009B153B"/>
    <w:rsid w:val="009C0EE4"/>
    <w:rsid w:val="009D43C6"/>
    <w:rsid w:val="009F2710"/>
    <w:rsid w:val="00A31443"/>
    <w:rsid w:val="00A455D3"/>
    <w:rsid w:val="00A71716"/>
    <w:rsid w:val="00AD7ECC"/>
    <w:rsid w:val="00B116FA"/>
    <w:rsid w:val="00B32FFE"/>
    <w:rsid w:val="00B35617"/>
    <w:rsid w:val="00B51177"/>
    <w:rsid w:val="00B668D8"/>
    <w:rsid w:val="00B6735D"/>
    <w:rsid w:val="00B76AD2"/>
    <w:rsid w:val="00BA11CE"/>
    <w:rsid w:val="00BC5D97"/>
    <w:rsid w:val="00C04FCA"/>
    <w:rsid w:val="00C07377"/>
    <w:rsid w:val="00C12B24"/>
    <w:rsid w:val="00C3333C"/>
    <w:rsid w:val="00C41C62"/>
    <w:rsid w:val="00C52455"/>
    <w:rsid w:val="00C5786F"/>
    <w:rsid w:val="00C71EC2"/>
    <w:rsid w:val="00C751E4"/>
    <w:rsid w:val="00C840A5"/>
    <w:rsid w:val="00C871AB"/>
    <w:rsid w:val="00CB03CB"/>
    <w:rsid w:val="00CB7AED"/>
    <w:rsid w:val="00CD46BD"/>
    <w:rsid w:val="00D446D4"/>
    <w:rsid w:val="00D4559C"/>
    <w:rsid w:val="00D85D6D"/>
    <w:rsid w:val="00DB2696"/>
    <w:rsid w:val="00DE4742"/>
    <w:rsid w:val="00E03E5D"/>
    <w:rsid w:val="00E1243F"/>
    <w:rsid w:val="00E178F6"/>
    <w:rsid w:val="00E346EC"/>
    <w:rsid w:val="00E655F3"/>
    <w:rsid w:val="00E700F1"/>
    <w:rsid w:val="00E872BF"/>
    <w:rsid w:val="00EA3058"/>
    <w:rsid w:val="00EB3865"/>
    <w:rsid w:val="00EC47D7"/>
    <w:rsid w:val="00EE0460"/>
    <w:rsid w:val="00EE0932"/>
    <w:rsid w:val="00EE5B35"/>
    <w:rsid w:val="00F63170"/>
    <w:rsid w:val="00F73215"/>
    <w:rsid w:val="00FB3141"/>
    <w:rsid w:val="00FC1F96"/>
    <w:rsid w:val="00FC3445"/>
    <w:rsid w:val="00FE4E87"/>
    <w:rsid w:val="00FF0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5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2F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B24"/>
  </w:style>
  <w:style w:type="paragraph" w:styleId="Stopka">
    <w:name w:val="footer"/>
    <w:basedOn w:val="Normalny"/>
    <w:link w:val="StopkaZnak"/>
    <w:uiPriority w:val="99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B24"/>
  </w:style>
  <w:style w:type="paragraph" w:styleId="Akapitzlist">
    <w:name w:val="List Paragraph"/>
    <w:basedOn w:val="Normalny"/>
    <w:uiPriority w:val="34"/>
    <w:qFormat/>
    <w:rsid w:val="00E346EC"/>
    <w:pPr>
      <w:ind w:left="720"/>
      <w:contextualSpacing/>
    </w:pPr>
  </w:style>
  <w:style w:type="paragraph" w:customStyle="1" w:styleId="Default">
    <w:name w:val="Default"/>
    <w:rsid w:val="000619F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A1012-B3C1-4933-9FAD-28FD9575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1601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aa</cp:lastModifiedBy>
  <cp:revision>2</cp:revision>
  <cp:lastPrinted>2019-02-26T15:03:00Z</cp:lastPrinted>
  <dcterms:created xsi:type="dcterms:W3CDTF">2019-03-01T12:19:00Z</dcterms:created>
  <dcterms:modified xsi:type="dcterms:W3CDTF">2019-03-01T12:19:00Z</dcterms:modified>
</cp:coreProperties>
</file>