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DD5" w:rsidRPr="006A4E9F" w:rsidRDefault="00742FA6" w:rsidP="00742FA6">
      <w:pPr>
        <w:pStyle w:val="Nagwek8"/>
        <w:spacing w:after="240"/>
        <w:jc w:val="center"/>
        <w:rPr>
          <w:spacing w:val="80"/>
          <w:sz w:val="28"/>
          <w:szCs w:val="28"/>
        </w:rPr>
      </w:pPr>
      <w:r w:rsidRPr="006A4E9F">
        <w:rPr>
          <w:spacing w:val="80"/>
          <w:sz w:val="28"/>
          <w:szCs w:val="28"/>
        </w:rPr>
        <w:t>OBWIESZCZENIE</w:t>
      </w:r>
    </w:p>
    <w:p w:rsidR="00575E92" w:rsidRPr="006A4E9F" w:rsidRDefault="00575E92" w:rsidP="00575E92">
      <w:pPr>
        <w:jc w:val="center"/>
        <w:rPr>
          <w:b/>
          <w:sz w:val="24"/>
          <w:szCs w:val="24"/>
        </w:rPr>
      </w:pPr>
      <w:r w:rsidRPr="006A4E9F">
        <w:rPr>
          <w:b/>
          <w:sz w:val="24"/>
          <w:szCs w:val="24"/>
        </w:rPr>
        <w:t>Burmistrza Miasta Lubawka</w:t>
      </w:r>
    </w:p>
    <w:p w:rsidR="00575E92" w:rsidRPr="006A4E9F" w:rsidRDefault="00575E92" w:rsidP="00575E92">
      <w:pPr>
        <w:jc w:val="center"/>
        <w:rPr>
          <w:b/>
          <w:sz w:val="24"/>
          <w:szCs w:val="24"/>
        </w:rPr>
      </w:pPr>
      <w:proofErr w:type="gramStart"/>
      <w:r w:rsidRPr="006A4E9F">
        <w:rPr>
          <w:b/>
          <w:sz w:val="24"/>
          <w:szCs w:val="24"/>
        </w:rPr>
        <w:t>z</w:t>
      </w:r>
      <w:proofErr w:type="gramEnd"/>
      <w:r w:rsidRPr="006A4E9F">
        <w:rPr>
          <w:b/>
          <w:sz w:val="24"/>
          <w:szCs w:val="24"/>
        </w:rPr>
        <w:t xml:space="preserve"> dnia 20 września 2018</w:t>
      </w:r>
      <w:r w:rsidRPr="006A4E9F">
        <w:rPr>
          <w:b/>
          <w:i/>
          <w:sz w:val="24"/>
          <w:szCs w:val="24"/>
        </w:rPr>
        <w:t xml:space="preserve"> </w:t>
      </w:r>
      <w:r w:rsidRPr="006A4E9F">
        <w:rPr>
          <w:b/>
          <w:sz w:val="24"/>
          <w:szCs w:val="24"/>
        </w:rPr>
        <w:t>roku</w:t>
      </w:r>
    </w:p>
    <w:p w:rsidR="005C3FD8" w:rsidRPr="00233F5B" w:rsidRDefault="005C3FD8" w:rsidP="007A3710">
      <w:pPr>
        <w:jc w:val="center"/>
        <w:rPr>
          <w:b/>
          <w:sz w:val="40"/>
          <w:szCs w:val="40"/>
        </w:rPr>
      </w:pPr>
    </w:p>
    <w:p w:rsidR="005C3FD8" w:rsidRPr="006A4E9F" w:rsidRDefault="00FC7BA6" w:rsidP="006A4E9F">
      <w:pPr>
        <w:pStyle w:val="Tekstpodstawowy3"/>
        <w:suppressAutoHyphens/>
        <w:spacing w:line="276" w:lineRule="auto"/>
        <w:ind w:right="283"/>
        <w:jc w:val="both"/>
        <w:rPr>
          <w:sz w:val="22"/>
          <w:szCs w:val="22"/>
        </w:rPr>
      </w:pPr>
      <w:r w:rsidRPr="006A4E9F">
        <w:rPr>
          <w:sz w:val="22"/>
          <w:szCs w:val="22"/>
        </w:rPr>
        <w:t xml:space="preserve">Na podstawie art. 16 § 1 </w:t>
      </w:r>
      <w:r w:rsidR="003F0C8F" w:rsidRPr="006A4E9F">
        <w:rPr>
          <w:sz w:val="22"/>
          <w:szCs w:val="22"/>
        </w:rPr>
        <w:t>ustawy</w:t>
      </w:r>
      <w:r w:rsidR="00582A5B" w:rsidRPr="006A4E9F">
        <w:rPr>
          <w:sz w:val="22"/>
          <w:szCs w:val="22"/>
        </w:rPr>
        <w:t xml:space="preserve"> z dnia 5 stycznia 2011 r</w:t>
      </w:r>
      <w:r w:rsidR="004D3776" w:rsidRPr="006A4E9F">
        <w:rPr>
          <w:sz w:val="22"/>
          <w:szCs w:val="22"/>
        </w:rPr>
        <w:t>.</w:t>
      </w:r>
      <w:r w:rsidR="00582A5B" w:rsidRPr="006A4E9F">
        <w:rPr>
          <w:sz w:val="22"/>
          <w:szCs w:val="22"/>
        </w:rPr>
        <w:t xml:space="preserve"> – Kodeks wyborczy </w:t>
      </w:r>
      <w:r w:rsidR="007806A2" w:rsidRPr="006A4E9F">
        <w:rPr>
          <w:sz w:val="22"/>
          <w:szCs w:val="22"/>
        </w:rPr>
        <w:t>(</w:t>
      </w:r>
      <w:r w:rsidR="00502CF0" w:rsidRPr="006A4E9F">
        <w:rPr>
          <w:sz w:val="22"/>
          <w:szCs w:val="22"/>
        </w:rPr>
        <w:t xml:space="preserve">Dz. U. </w:t>
      </w:r>
      <w:proofErr w:type="gramStart"/>
      <w:r w:rsidR="00502CF0" w:rsidRPr="006A4E9F">
        <w:rPr>
          <w:sz w:val="22"/>
          <w:szCs w:val="22"/>
        </w:rPr>
        <w:t>z</w:t>
      </w:r>
      <w:proofErr w:type="gramEnd"/>
      <w:r w:rsidR="00502CF0" w:rsidRPr="006A4E9F">
        <w:rPr>
          <w:sz w:val="22"/>
          <w:szCs w:val="22"/>
        </w:rPr>
        <w:t xml:space="preserve"> 2018 r. poz. 754, 1000 i 1349</w:t>
      </w:r>
      <w:r w:rsidR="007806A2" w:rsidRPr="006A4E9F">
        <w:rPr>
          <w:sz w:val="22"/>
          <w:szCs w:val="22"/>
        </w:rPr>
        <w:t>)</w:t>
      </w:r>
      <w:r w:rsidRPr="006A4E9F">
        <w:rPr>
          <w:sz w:val="22"/>
          <w:szCs w:val="22"/>
        </w:rPr>
        <w:t xml:space="preserve"> </w:t>
      </w:r>
      <w:r w:rsidR="003C3082" w:rsidRPr="006A4E9F">
        <w:rPr>
          <w:sz w:val="22"/>
          <w:szCs w:val="22"/>
        </w:rPr>
        <w:t>Burmistrz Miasta Lubawka</w:t>
      </w:r>
      <w:r w:rsidR="00582A5B" w:rsidRPr="006A4E9F">
        <w:rPr>
          <w:sz w:val="22"/>
          <w:szCs w:val="22"/>
        </w:rPr>
        <w:t xml:space="preserve"> podaje do wiadomości </w:t>
      </w:r>
      <w:r w:rsidR="00EC1B74" w:rsidRPr="006A4E9F">
        <w:rPr>
          <w:sz w:val="22"/>
          <w:szCs w:val="22"/>
        </w:rPr>
        <w:t xml:space="preserve">wyborców </w:t>
      </w:r>
      <w:r w:rsidR="00582A5B" w:rsidRPr="006A4E9F">
        <w:rPr>
          <w:sz w:val="22"/>
          <w:szCs w:val="22"/>
        </w:rPr>
        <w:t>informac</w:t>
      </w:r>
      <w:r w:rsidR="002C6A81" w:rsidRPr="006A4E9F">
        <w:rPr>
          <w:sz w:val="22"/>
          <w:szCs w:val="22"/>
        </w:rPr>
        <w:t xml:space="preserve">ję o </w:t>
      </w:r>
      <w:r w:rsidR="00ED171A" w:rsidRPr="006A4E9F">
        <w:rPr>
          <w:sz w:val="22"/>
          <w:szCs w:val="22"/>
        </w:rPr>
        <w:t>numerach oraz granicach obwodów głosowania, wyznaczonych siedzibach obwodowych komisji wyborczych</w:t>
      </w:r>
      <w:r w:rsidR="002C6A81" w:rsidRPr="006A4E9F">
        <w:rPr>
          <w:sz w:val="22"/>
          <w:szCs w:val="22"/>
        </w:rPr>
        <w:t xml:space="preserve"> </w:t>
      </w:r>
      <w:r w:rsidR="00751C17" w:rsidRPr="006A4E9F">
        <w:rPr>
          <w:sz w:val="22"/>
          <w:szCs w:val="22"/>
        </w:rPr>
        <w:t xml:space="preserve">oraz możliwości głosowania korespondencyjnego i przez pełnomocnika </w:t>
      </w:r>
      <w:r w:rsidR="002218C5" w:rsidRPr="006A4E9F">
        <w:rPr>
          <w:sz w:val="22"/>
          <w:szCs w:val="22"/>
        </w:rPr>
        <w:t xml:space="preserve">w wyborach </w:t>
      </w:r>
      <w:r w:rsidR="003C3082" w:rsidRPr="006A4E9F">
        <w:rPr>
          <w:sz w:val="22"/>
          <w:szCs w:val="22"/>
        </w:rPr>
        <w:t>do rad gmin, r</w:t>
      </w:r>
      <w:bookmarkStart w:id="0" w:name="_GoBack"/>
      <w:bookmarkEnd w:id="0"/>
      <w:r w:rsidR="003C3082" w:rsidRPr="006A4E9F">
        <w:rPr>
          <w:sz w:val="22"/>
          <w:szCs w:val="22"/>
        </w:rPr>
        <w:t>ad powiatów i sejmików województw oraz w wyborach wójtów, burmistrzów i prezydentów miast</w:t>
      </w:r>
      <w:r w:rsidR="00054A83" w:rsidRPr="006A4E9F">
        <w:rPr>
          <w:sz w:val="22"/>
          <w:szCs w:val="22"/>
        </w:rPr>
        <w:t xml:space="preserve"> </w:t>
      </w:r>
      <w:r w:rsidR="009B660F" w:rsidRPr="006A4E9F">
        <w:rPr>
          <w:sz w:val="22"/>
          <w:szCs w:val="22"/>
        </w:rPr>
        <w:t>z</w:t>
      </w:r>
      <w:r w:rsidR="007A3710" w:rsidRPr="006A4E9F">
        <w:rPr>
          <w:sz w:val="22"/>
          <w:szCs w:val="22"/>
        </w:rPr>
        <w:t>arządzonych</w:t>
      </w:r>
      <w:r w:rsidR="00582A5B" w:rsidRPr="006A4E9F">
        <w:rPr>
          <w:sz w:val="22"/>
          <w:szCs w:val="22"/>
        </w:rPr>
        <w:t xml:space="preserve"> na dzień </w:t>
      </w:r>
      <w:r w:rsidR="003C3082" w:rsidRPr="006A4E9F">
        <w:rPr>
          <w:sz w:val="22"/>
          <w:szCs w:val="22"/>
        </w:rPr>
        <w:t>21 października 2018</w:t>
      </w:r>
      <w:r w:rsidR="006C6CF0" w:rsidRPr="006A4E9F">
        <w:rPr>
          <w:sz w:val="22"/>
          <w:szCs w:val="22"/>
        </w:rPr>
        <w:t xml:space="preserve"> </w:t>
      </w:r>
      <w:r w:rsidR="00BE384C" w:rsidRPr="006A4E9F">
        <w:rPr>
          <w:sz w:val="22"/>
          <w:szCs w:val="22"/>
        </w:rPr>
        <w:t>r</w:t>
      </w:r>
      <w:r w:rsidR="006C6CF0" w:rsidRPr="006A4E9F">
        <w:rPr>
          <w:sz w:val="22"/>
          <w:szCs w:val="22"/>
        </w:rPr>
        <w:t>.</w:t>
      </w:r>
      <w:r w:rsidR="00BC3565" w:rsidRPr="006A4E9F">
        <w:rPr>
          <w:sz w:val="22"/>
          <w:szCs w:val="22"/>
        </w:rPr>
        <w:t>:</w:t>
      </w:r>
    </w:p>
    <w:p w:rsidR="00590E20" w:rsidRPr="00233F5B" w:rsidRDefault="00590E20" w:rsidP="0072133C">
      <w:pPr>
        <w:pStyle w:val="Tekstpodstawowy3"/>
        <w:suppressAutoHyphens/>
        <w:ind w:right="283" w:firstLine="709"/>
        <w:jc w:val="both"/>
        <w:rPr>
          <w:sz w:val="28"/>
          <w:szCs w:val="28"/>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rsidTr="006A4E9F">
        <w:trPr>
          <w:trHeight w:val="822"/>
        </w:trPr>
        <w:tc>
          <w:tcPr>
            <w:tcW w:w="1488" w:type="dxa"/>
            <w:tcBorders>
              <w:top w:val="single" w:sz="4" w:space="0" w:color="auto"/>
              <w:left w:val="single" w:sz="4" w:space="0" w:color="auto"/>
              <w:bottom w:val="single" w:sz="4" w:space="0" w:color="auto"/>
              <w:right w:val="single" w:sz="4" w:space="0" w:color="auto"/>
            </w:tcBorders>
            <w:vAlign w:val="center"/>
          </w:tcPr>
          <w:p w:rsidR="005959A8" w:rsidRPr="006A4E9F" w:rsidRDefault="007A3710" w:rsidP="002339DF">
            <w:pPr>
              <w:jc w:val="center"/>
              <w:rPr>
                <w:b/>
                <w:sz w:val="24"/>
                <w:szCs w:val="24"/>
              </w:rPr>
            </w:pPr>
            <w:r w:rsidRPr="006A4E9F">
              <w:rPr>
                <w:b/>
                <w:sz w:val="24"/>
                <w:szCs w:val="24"/>
              </w:rPr>
              <w:t>N</w:t>
            </w:r>
            <w:r w:rsidR="005959A8" w:rsidRPr="006A4E9F">
              <w:rPr>
                <w:b/>
                <w:sz w:val="24"/>
                <w:szCs w:val="24"/>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6A4E9F" w:rsidRDefault="005959A8" w:rsidP="002339DF">
            <w:pPr>
              <w:jc w:val="center"/>
              <w:rPr>
                <w:b/>
                <w:sz w:val="24"/>
                <w:szCs w:val="24"/>
              </w:rPr>
            </w:pPr>
            <w:r w:rsidRPr="006A4E9F">
              <w:rPr>
                <w:b/>
                <w:sz w:val="24"/>
                <w:szCs w:val="24"/>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rsidR="005959A8" w:rsidRPr="006A4E9F" w:rsidRDefault="003149AC" w:rsidP="002339DF">
            <w:pPr>
              <w:jc w:val="center"/>
              <w:rPr>
                <w:b/>
                <w:sz w:val="24"/>
                <w:szCs w:val="24"/>
              </w:rPr>
            </w:pPr>
            <w:r w:rsidRPr="006A4E9F">
              <w:rPr>
                <w:b/>
                <w:sz w:val="24"/>
                <w:szCs w:val="24"/>
              </w:rPr>
              <w:t>Siedziba o</w:t>
            </w:r>
            <w:r w:rsidR="005959A8" w:rsidRPr="006A4E9F">
              <w:rPr>
                <w:b/>
                <w:sz w:val="24"/>
                <w:szCs w:val="24"/>
              </w:rPr>
              <w:t>bw</w:t>
            </w:r>
            <w:r w:rsidRPr="006A4E9F">
              <w:rPr>
                <w:b/>
                <w:sz w:val="24"/>
                <w:szCs w:val="24"/>
              </w:rPr>
              <w:t>odowej komisji w</w:t>
            </w:r>
            <w:r w:rsidR="005959A8" w:rsidRPr="006A4E9F">
              <w:rPr>
                <w:b/>
                <w:sz w:val="24"/>
                <w:szCs w:val="24"/>
              </w:rPr>
              <w:t>yborczej</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6A4E9F" w:rsidRDefault="00FF647B" w:rsidP="002339DF">
            <w:pPr>
              <w:jc w:val="center"/>
              <w:rPr>
                <w:b/>
                <w:sz w:val="22"/>
                <w:szCs w:val="22"/>
              </w:rPr>
            </w:pPr>
            <w:r w:rsidRPr="006A4E9F">
              <w:rPr>
                <w:b/>
                <w:sz w:val="22"/>
                <w:szCs w:val="22"/>
              </w:rPr>
              <w:t>1</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6A4E9F" w:rsidRDefault="00FF647B" w:rsidP="008B445D">
            <w:pPr>
              <w:spacing w:line="360" w:lineRule="auto"/>
              <w:jc w:val="both"/>
              <w:rPr>
                <w:b/>
                <w:sz w:val="22"/>
                <w:szCs w:val="22"/>
              </w:rPr>
            </w:pPr>
            <w:r w:rsidRPr="006A4E9F">
              <w:rPr>
                <w:sz w:val="22"/>
                <w:szCs w:val="22"/>
              </w:rPr>
              <w:t>Lubawka ulice: Brzozowa, Celna, Graniczna, Krucza, Mickiewicza, Nadbrzeżna, Podgórze, Podlesie, Polna, Przyjaciół Żołnierza, Sportowa, Sudecka, Szeroka, Szkolna, Szymrychowska, Świerkowa, Torowa, Węglowa, Zakopiańska</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Pr="006A4E9F" w:rsidRDefault="00FF647B" w:rsidP="002E67BD">
            <w:pPr>
              <w:spacing w:line="360" w:lineRule="auto"/>
              <w:jc w:val="center"/>
              <w:rPr>
                <w:bCs/>
                <w:sz w:val="22"/>
                <w:szCs w:val="22"/>
              </w:rPr>
            </w:pPr>
            <w:r w:rsidRPr="006A4E9F">
              <w:rPr>
                <w:b/>
                <w:sz w:val="22"/>
                <w:szCs w:val="22"/>
              </w:rPr>
              <w:t>Zespół Szkół Publicznych im. Żołnierzy Sybiru, ul. Mickiewicza 4, 58-420 Lubawka</w:t>
            </w:r>
          </w:p>
          <w:p w:rsidR="002E67BD" w:rsidRPr="006A4E9F" w:rsidRDefault="002E67BD" w:rsidP="002E67BD">
            <w:pPr>
              <w:spacing w:line="360" w:lineRule="auto"/>
              <w:jc w:val="center"/>
              <w:rPr>
                <w:bCs/>
                <w:sz w:val="22"/>
                <w:szCs w:val="22"/>
              </w:rPr>
            </w:pPr>
          </w:p>
          <w:p w:rsidR="005959A8" w:rsidRPr="006A4E9F" w:rsidRDefault="006C6CF0" w:rsidP="002E67BD">
            <w:pPr>
              <w:spacing w:line="360" w:lineRule="auto"/>
              <w:jc w:val="center"/>
              <w:rPr>
                <w:bCs/>
                <w:sz w:val="22"/>
                <w:szCs w:val="22"/>
              </w:rPr>
            </w:pPr>
            <w:r w:rsidRPr="006A4E9F">
              <w:rPr>
                <w:bCs/>
                <w:sz w:val="22"/>
                <w:szCs w:val="22"/>
              </w:rPr>
              <w:t>Lokal dostosowany do potrzeb wyborców niepełnosprawnych</w:t>
            </w:r>
          </w:p>
          <w:p w:rsidR="009101F2" w:rsidRPr="006A4E9F" w:rsidRDefault="00893B61" w:rsidP="00654AD1">
            <w:pPr>
              <w:spacing w:line="360" w:lineRule="auto"/>
              <w:jc w:val="center"/>
              <w:rPr>
                <w:sz w:val="22"/>
                <w:szCs w:val="22"/>
              </w:rPr>
            </w:pPr>
            <w:r w:rsidRPr="006A4E9F">
              <w:rPr>
                <w:noProof/>
                <w:sz w:val="22"/>
                <w:szCs w:val="22"/>
              </w:rPr>
              <w:drawing>
                <wp:inline distT="0" distB="0" distL="0" distR="0">
                  <wp:extent cx="320821" cy="311785"/>
                  <wp:effectExtent l="0" t="0" r="317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276" cy="325832"/>
                          </a:xfrm>
                          <a:prstGeom prst="rect">
                            <a:avLst/>
                          </a:prstGeom>
                          <a:noFill/>
                          <a:ln>
                            <a:noFill/>
                          </a:ln>
                        </pic:spPr>
                      </pic:pic>
                    </a:graphicData>
                  </a:graphic>
                </wp:inline>
              </w:drawing>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6A4E9F" w:rsidRDefault="00FF647B" w:rsidP="002339DF">
            <w:pPr>
              <w:jc w:val="center"/>
              <w:rPr>
                <w:b/>
                <w:sz w:val="22"/>
                <w:szCs w:val="22"/>
              </w:rPr>
            </w:pPr>
            <w:r w:rsidRPr="006A4E9F">
              <w:rPr>
                <w:b/>
                <w:sz w:val="22"/>
                <w:szCs w:val="22"/>
              </w:rPr>
              <w:t>2</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6A4E9F" w:rsidRDefault="00FF647B" w:rsidP="008B445D">
            <w:pPr>
              <w:spacing w:line="360" w:lineRule="auto"/>
              <w:jc w:val="both"/>
              <w:rPr>
                <w:b/>
                <w:sz w:val="22"/>
                <w:szCs w:val="22"/>
              </w:rPr>
            </w:pPr>
            <w:r w:rsidRPr="006A4E9F">
              <w:rPr>
                <w:sz w:val="22"/>
                <w:szCs w:val="22"/>
              </w:rPr>
              <w:t>Lubawka ulice: Aleja Wojska Polskiego, Boczna, Browarna, Ciasna, Długosza, Domy Kolejowe, Garbarska, Górska, Jagiellońska, Jedwabna, Kombatantów, Kościuszki, Krótka, Łączna, Ogrodowa, Piastowska, Piaszczysta, Plac Jana Pawła II, Plac Wolności, Pocztowa, Potokowa, Tkacka, Wąska, Wiejska, Wodna</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Pr="006A4E9F" w:rsidRDefault="00FF647B" w:rsidP="002E67BD">
            <w:pPr>
              <w:spacing w:line="360" w:lineRule="auto"/>
              <w:jc w:val="center"/>
              <w:rPr>
                <w:bCs/>
                <w:sz w:val="22"/>
                <w:szCs w:val="22"/>
              </w:rPr>
            </w:pPr>
            <w:r w:rsidRPr="006A4E9F">
              <w:rPr>
                <w:b/>
                <w:sz w:val="22"/>
                <w:szCs w:val="22"/>
              </w:rPr>
              <w:t>Szkoła Podstawowa, ul. Boczna 13, 58-420 Lubawka</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6A4E9F" w:rsidRDefault="00FF647B" w:rsidP="002339DF">
            <w:pPr>
              <w:jc w:val="center"/>
              <w:rPr>
                <w:b/>
                <w:sz w:val="22"/>
                <w:szCs w:val="22"/>
              </w:rPr>
            </w:pPr>
            <w:r w:rsidRPr="006A4E9F">
              <w:rPr>
                <w:b/>
                <w:sz w:val="22"/>
                <w:szCs w:val="22"/>
              </w:rPr>
              <w:t>3</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6A4E9F" w:rsidRDefault="00FF647B" w:rsidP="008B445D">
            <w:pPr>
              <w:spacing w:line="360" w:lineRule="auto"/>
              <w:jc w:val="both"/>
              <w:rPr>
                <w:b/>
                <w:sz w:val="22"/>
                <w:szCs w:val="22"/>
              </w:rPr>
            </w:pPr>
            <w:r w:rsidRPr="006A4E9F">
              <w:rPr>
                <w:sz w:val="22"/>
                <w:szCs w:val="22"/>
              </w:rPr>
              <w:t>Lubawka ulice: Anielewicza, Cmentarna, Dolna, Drzymały, Dworcowa, Gazowa, Kamiennogórska, Karkonoska, Komunalna, Leśna, Lipowa, Morska, Nowa Kolonia, Sienkiewicza, Zielona</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Pr="006A4E9F" w:rsidRDefault="00FF647B" w:rsidP="002E67BD">
            <w:pPr>
              <w:spacing w:line="360" w:lineRule="auto"/>
              <w:jc w:val="center"/>
              <w:rPr>
                <w:bCs/>
                <w:sz w:val="22"/>
                <w:szCs w:val="22"/>
              </w:rPr>
            </w:pPr>
            <w:r w:rsidRPr="006A4E9F">
              <w:rPr>
                <w:b/>
                <w:sz w:val="22"/>
                <w:szCs w:val="22"/>
              </w:rPr>
              <w:t>Dom Kultury, ul. Kamiennogórska 19, 58-420 Lubawka</w:t>
            </w:r>
          </w:p>
          <w:p w:rsidR="002E67BD" w:rsidRPr="006A4E9F" w:rsidRDefault="002E67BD" w:rsidP="002E67BD">
            <w:pPr>
              <w:spacing w:line="360" w:lineRule="auto"/>
              <w:jc w:val="center"/>
              <w:rPr>
                <w:bCs/>
                <w:sz w:val="22"/>
                <w:szCs w:val="22"/>
              </w:rPr>
            </w:pPr>
          </w:p>
          <w:p w:rsidR="005959A8" w:rsidRPr="006A4E9F" w:rsidRDefault="006C6CF0" w:rsidP="002E67BD">
            <w:pPr>
              <w:spacing w:line="360" w:lineRule="auto"/>
              <w:jc w:val="center"/>
              <w:rPr>
                <w:bCs/>
                <w:sz w:val="22"/>
                <w:szCs w:val="22"/>
              </w:rPr>
            </w:pPr>
            <w:r w:rsidRPr="006A4E9F">
              <w:rPr>
                <w:bCs/>
                <w:sz w:val="22"/>
                <w:szCs w:val="22"/>
              </w:rPr>
              <w:t>Lokal dostosowany do potrzeb wyborców niepełnosprawnych</w:t>
            </w:r>
          </w:p>
          <w:p w:rsidR="009101F2" w:rsidRPr="006A4E9F" w:rsidRDefault="006A4E9F" w:rsidP="00654AD1">
            <w:pPr>
              <w:spacing w:line="360" w:lineRule="auto"/>
              <w:jc w:val="center"/>
              <w:rPr>
                <w:sz w:val="22"/>
                <w:szCs w:val="22"/>
              </w:rPr>
            </w:pPr>
            <w:r w:rsidRPr="006A4E9F">
              <w:rPr>
                <w:noProof/>
                <w:sz w:val="22"/>
                <w:szCs w:val="22"/>
              </w:rPr>
              <w:drawing>
                <wp:inline distT="0" distB="0" distL="0" distR="0" wp14:anchorId="33000A2D" wp14:editId="2393256F">
                  <wp:extent cx="320821" cy="311785"/>
                  <wp:effectExtent l="0" t="0" r="317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276" cy="325832"/>
                          </a:xfrm>
                          <a:prstGeom prst="rect">
                            <a:avLst/>
                          </a:prstGeom>
                          <a:noFill/>
                          <a:ln>
                            <a:noFill/>
                          </a:ln>
                        </pic:spPr>
                      </pic:pic>
                    </a:graphicData>
                  </a:graphic>
                </wp:inline>
              </w:drawing>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6A4E9F" w:rsidRDefault="00FF647B" w:rsidP="002339DF">
            <w:pPr>
              <w:jc w:val="center"/>
              <w:rPr>
                <w:b/>
                <w:sz w:val="22"/>
                <w:szCs w:val="22"/>
              </w:rPr>
            </w:pPr>
            <w:r w:rsidRPr="006A4E9F">
              <w:rPr>
                <w:b/>
                <w:sz w:val="22"/>
                <w:szCs w:val="22"/>
              </w:rPr>
              <w:t>4</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6A4E9F" w:rsidRDefault="00FF647B" w:rsidP="008B445D">
            <w:pPr>
              <w:spacing w:line="360" w:lineRule="auto"/>
              <w:jc w:val="both"/>
              <w:rPr>
                <w:b/>
                <w:sz w:val="22"/>
                <w:szCs w:val="22"/>
              </w:rPr>
            </w:pPr>
            <w:r w:rsidRPr="006A4E9F">
              <w:rPr>
                <w:sz w:val="22"/>
                <w:szCs w:val="22"/>
              </w:rPr>
              <w:t>Chełmsko Śląskie, Błażejów, Okrzeszyn, Uniemyśl</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Pr="006A4E9F" w:rsidRDefault="00FF647B" w:rsidP="002E67BD">
            <w:pPr>
              <w:spacing w:line="360" w:lineRule="auto"/>
              <w:jc w:val="center"/>
              <w:rPr>
                <w:bCs/>
                <w:sz w:val="22"/>
                <w:szCs w:val="22"/>
              </w:rPr>
            </w:pPr>
            <w:r w:rsidRPr="006A4E9F">
              <w:rPr>
                <w:b/>
                <w:sz w:val="22"/>
                <w:szCs w:val="22"/>
              </w:rPr>
              <w:t>Zespół Szkół Publicznych im. "Tkaczy Chełmskich", Chełmsko Śląskie ul. Kolonia 14, 58-420 Lubawka</w:t>
            </w:r>
          </w:p>
          <w:p w:rsidR="002E67BD" w:rsidRPr="006A4E9F" w:rsidRDefault="002E67BD" w:rsidP="002E67BD">
            <w:pPr>
              <w:spacing w:line="360" w:lineRule="auto"/>
              <w:jc w:val="center"/>
              <w:rPr>
                <w:bCs/>
                <w:sz w:val="22"/>
                <w:szCs w:val="22"/>
              </w:rPr>
            </w:pPr>
          </w:p>
          <w:p w:rsidR="005959A8" w:rsidRPr="006A4E9F" w:rsidRDefault="006C6CF0" w:rsidP="002E67BD">
            <w:pPr>
              <w:spacing w:line="360" w:lineRule="auto"/>
              <w:jc w:val="center"/>
              <w:rPr>
                <w:bCs/>
                <w:sz w:val="22"/>
                <w:szCs w:val="22"/>
              </w:rPr>
            </w:pPr>
            <w:r w:rsidRPr="006A4E9F">
              <w:rPr>
                <w:bCs/>
                <w:sz w:val="22"/>
                <w:szCs w:val="22"/>
              </w:rPr>
              <w:t>Lokal dostosowany do potrzeb wyborców niepełnosprawnych</w:t>
            </w:r>
          </w:p>
          <w:p w:rsidR="009101F2" w:rsidRPr="006A4E9F" w:rsidRDefault="006A4E9F" w:rsidP="00654AD1">
            <w:pPr>
              <w:spacing w:line="360" w:lineRule="auto"/>
              <w:jc w:val="center"/>
              <w:rPr>
                <w:sz w:val="22"/>
                <w:szCs w:val="22"/>
              </w:rPr>
            </w:pPr>
            <w:r w:rsidRPr="006A4E9F">
              <w:rPr>
                <w:noProof/>
                <w:sz w:val="22"/>
                <w:szCs w:val="22"/>
              </w:rPr>
              <w:drawing>
                <wp:inline distT="0" distB="0" distL="0" distR="0" wp14:anchorId="33000A2D" wp14:editId="2393256F">
                  <wp:extent cx="320821" cy="311785"/>
                  <wp:effectExtent l="0" t="0" r="317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276" cy="325832"/>
                          </a:xfrm>
                          <a:prstGeom prst="rect">
                            <a:avLst/>
                          </a:prstGeom>
                          <a:noFill/>
                          <a:ln>
                            <a:noFill/>
                          </a:ln>
                        </pic:spPr>
                      </pic:pic>
                    </a:graphicData>
                  </a:graphic>
                </wp:inline>
              </w:drawing>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6A4E9F" w:rsidRDefault="00FF647B" w:rsidP="002339DF">
            <w:pPr>
              <w:jc w:val="center"/>
              <w:rPr>
                <w:b/>
                <w:sz w:val="22"/>
                <w:szCs w:val="22"/>
              </w:rPr>
            </w:pPr>
            <w:r w:rsidRPr="006A4E9F">
              <w:rPr>
                <w:b/>
                <w:sz w:val="22"/>
                <w:szCs w:val="22"/>
              </w:rPr>
              <w:t>5</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6A4E9F" w:rsidRDefault="00FF647B" w:rsidP="008B445D">
            <w:pPr>
              <w:spacing w:line="360" w:lineRule="auto"/>
              <w:jc w:val="both"/>
              <w:rPr>
                <w:b/>
                <w:sz w:val="22"/>
                <w:szCs w:val="22"/>
              </w:rPr>
            </w:pPr>
            <w:r w:rsidRPr="006A4E9F">
              <w:rPr>
                <w:sz w:val="22"/>
                <w:szCs w:val="22"/>
              </w:rPr>
              <w:t>Błażkowa, Paczyn, Paprotki, Stara Białka</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Pr="006A4E9F" w:rsidRDefault="00FF647B" w:rsidP="002E67BD">
            <w:pPr>
              <w:spacing w:line="360" w:lineRule="auto"/>
              <w:jc w:val="center"/>
              <w:rPr>
                <w:bCs/>
                <w:sz w:val="22"/>
                <w:szCs w:val="22"/>
              </w:rPr>
            </w:pPr>
            <w:r w:rsidRPr="006A4E9F">
              <w:rPr>
                <w:b/>
                <w:sz w:val="22"/>
                <w:szCs w:val="22"/>
              </w:rPr>
              <w:t>Świetlica Wiejska, Stara Białka 35, 58-420 Lubawka</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6A4E9F" w:rsidRDefault="00FF647B" w:rsidP="002339DF">
            <w:pPr>
              <w:jc w:val="center"/>
              <w:rPr>
                <w:b/>
                <w:sz w:val="22"/>
                <w:szCs w:val="22"/>
              </w:rPr>
            </w:pPr>
            <w:r w:rsidRPr="006A4E9F">
              <w:rPr>
                <w:b/>
                <w:sz w:val="22"/>
                <w:szCs w:val="22"/>
              </w:rPr>
              <w:t>6</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6A4E9F" w:rsidRDefault="00FF647B" w:rsidP="008B445D">
            <w:pPr>
              <w:spacing w:line="360" w:lineRule="auto"/>
              <w:jc w:val="both"/>
              <w:rPr>
                <w:b/>
                <w:sz w:val="22"/>
                <w:szCs w:val="22"/>
              </w:rPr>
            </w:pPr>
            <w:r w:rsidRPr="006A4E9F">
              <w:rPr>
                <w:sz w:val="22"/>
                <w:szCs w:val="22"/>
              </w:rPr>
              <w:t>Jarkowice, Miszkowice</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Pr="006A4E9F" w:rsidRDefault="00FF647B" w:rsidP="002E67BD">
            <w:pPr>
              <w:spacing w:line="360" w:lineRule="auto"/>
              <w:jc w:val="center"/>
              <w:rPr>
                <w:bCs/>
                <w:sz w:val="22"/>
                <w:szCs w:val="22"/>
              </w:rPr>
            </w:pPr>
            <w:r w:rsidRPr="006A4E9F">
              <w:rPr>
                <w:b/>
                <w:sz w:val="22"/>
                <w:szCs w:val="22"/>
              </w:rPr>
              <w:t>Szkoła Podstawowa w Miszkowicach, Miszkowice 8, 58-420 Lubawka</w:t>
            </w:r>
          </w:p>
          <w:p w:rsidR="002E67BD" w:rsidRPr="006A4E9F" w:rsidRDefault="002E67BD" w:rsidP="002E67BD">
            <w:pPr>
              <w:spacing w:line="360" w:lineRule="auto"/>
              <w:jc w:val="center"/>
              <w:rPr>
                <w:bCs/>
                <w:sz w:val="22"/>
                <w:szCs w:val="22"/>
              </w:rPr>
            </w:pPr>
          </w:p>
          <w:p w:rsidR="005959A8" w:rsidRPr="006A4E9F" w:rsidRDefault="006C6CF0" w:rsidP="002E67BD">
            <w:pPr>
              <w:spacing w:line="360" w:lineRule="auto"/>
              <w:jc w:val="center"/>
              <w:rPr>
                <w:bCs/>
                <w:sz w:val="22"/>
                <w:szCs w:val="22"/>
              </w:rPr>
            </w:pPr>
            <w:r w:rsidRPr="006A4E9F">
              <w:rPr>
                <w:bCs/>
                <w:sz w:val="22"/>
                <w:szCs w:val="22"/>
              </w:rPr>
              <w:t>Lokal dostosowany do potrzeb wyborców niepełnosprawnych</w:t>
            </w:r>
          </w:p>
          <w:p w:rsidR="009101F2" w:rsidRPr="006A4E9F" w:rsidRDefault="006A4E9F" w:rsidP="00654AD1">
            <w:pPr>
              <w:spacing w:line="360" w:lineRule="auto"/>
              <w:jc w:val="center"/>
              <w:rPr>
                <w:sz w:val="22"/>
                <w:szCs w:val="22"/>
              </w:rPr>
            </w:pPr>
            <w:r w:rsidRPr="006A4E9F">
              <w:rPr>
                <w:noProof/>
                <w:sz w:val="22"/>
                <w:szCs w:val="22"/>
              </w:rPr>
              <w:drawing>
                <wp:inline distT="0" distB="0" distL="0" distR="0" wp14:anchorId="33000A2D" wp14:editId="2393256F">
                  <wp:extent cx="320821" cy="311785"/>
                  <wp:effectExtent l="0" t="0" r="317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276" cy="325832"/>
                          </a:xfrm>
                          <a:prstGeom prst="rect">
                            <a:avLst/>
                          </a:prstGeom>
                          <a:noFill/>
                          <a:ln>
                            <a:noFill/>
                          </a:ln>
                        </pic:spPr>
                      </pic:pic>
                    </a:graphicData>
                  </a:graphic>
                </wp:inline>
              </w:drawing>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6A4E9F" w:rsidRDefault="00FF647B" w:rsidP="002339DF">
            <w:pPr>
              <w:jc w:val="center"/>
              <w:rPr>
                <w:b/>
                <w:sz w:val="22"/>
                <w:szCs w:val="22"/>
              </w:rPr>
            </w:pPr>
            <w:r w:rsidRPr="006A4E9F">
              <w:rPr>
                <w:b/>
                <w:sz w:val="22"/>
                <w:szCs w:val="22"/>
              </w:rPr>
              <w:t>7</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6A4E9F" w:rsidRDefault="00FF647B" w:rsidP="008B445D">
            <w:pPr>
              <w:spacing w:line="360" w:lineRule="auto"/>
              <w:jc w:val="both"/>
              <w:rPr>
                <w:b/>
                <w:sz w:val="22"/>
                <w:szCs w:val="22"/>
              </w:rPr>
            </w:pPr>
            <w:r w:rsidRPr="006A4E9F">
              <w:rPr>
                <w:sz w:val="22"/>
                <w:szCs w:val="22"/>
              </w:rPr>
              <w:t>Bukówka, Niedamirów, Opawa, Szczepanów</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Pr="006A4E9F" w:rsidRDefault="00FF647B" w:rsidP="002E67BD">
            <w:pPr>
              <w:spacing w:line="360" w:lineRule="auto"/>
              <w:jc w:val="center"/>
              <w:rPr>
                <w:bCs/>
                <w:sz w:val="22"/>
                <w:szCs w:val="22"/>
              </w:rPr>
            </w:pPr>
            <w:r w:rsidRPr="006A4E9F">
              <w:rPr>
                <w:b/>
                <w:sz w:val="22"/>
                <w:szCs w:val="22"/>
              </w:rPr>
              <w:t>Świetlica Wiejska, Opawa 59, 58-420 Lubawka</w:t>
            </w:r>
          </w:p>
        </w:tc>
      </w:tr>
    </w:tbl>
    <w:p w:rsidR="00901A72" w:rsidRPr="00233F5B" w:rsidRDefault="00901A72" w:rsidP="00BC3565">
      <w:pPr>
        <w:jc w:val="both"/>
        <w:rPr>
          <w:b/>
          <w:sz w:val="32"/>
          <w:szCs w:val="32"/>
        </w:rPr>
      </w:pPr>
    </w:p>
    <w:p w:rsidR="008B445D" w:rsidRPr="0016479A" w:rsidRDefault="008B445D" w:rsidP="00BC3565">
      <w:pPr>
        <w:jc w:val="both"/>
        <w:rPr>
          <w:b/>
          <w:sz w:val="16"/>
          <w:szCs w:val="16"/>
        </w:rPr>
      </w:pPr>
    </w:p>
    <w:p w:rsidR="00DB1D69" w:rsidRPr="006A4E9F" w:rsidRDefault="00DB1D69" w:rsidP="00590E20">
      <w:pPr>
        <w:spacing w:line="276" w:lineRule="auto"/>
        <w:jc w:val="both"/>
        <w:rPr>
          <w:sz w:val="22"/>
          <w:szCs w:val="22"/>
        </w:rPr>
      </w:pPr>
      <w:r w:rsidRPr="006A4E9F">
        <w:rPr>
          <w:b/>
          <w:sz w:val="22"/>
          <w:szCs w:val="22"/>
        </w:rPr>
        <w:t xml:space="preserve">Głosować korespondencyjnie </w:t>
      </w:r>
      <w:r w:rsidRPr="006A4E9F">
        <w:rPr>
          <w:sz w:val="22"/>
          <w:szCs w:val="22"/>
        </w:rPr>
        <w:t>mogą wyborcy posiadający orzeczenie o znacznym lub umiarkowanym stopniu niepełnosprawności,</w:t>
      </w:r>
      <w:r w:rsidR="001E53B7" w:rsidRPr="006A4E9F">
        <w:rPr>
          <w:sz w:val="22"/>
          <w:szCs w:val="22"/>
        </w:rPr>
        <w:t xml:space="preserve"> w rozumieniu ustawy </w:t>
      </w:r>
      <w:r w:rsidR="00DE3799" w:rsidRPr="006A4E9F">
        <w:rPr>
          <w:sz w:val="22"/>
          <w:szCs w:val="22"/>
        </w:rPr>
        <w:t>z dnia 27 sierpnia 1997 r.</w:t>
      </w:r>
      <w:r w:rsidR="003A1ADE" w:rsidRPr="006A4E9F">
        <w:rPr>
          <w:sz w:val="22"/>
          <w:szCs w:val="22"/>
        </w:rPr>
        <w:t xml:space="preserve"> o rehabilitacji zawodowej i społecznej oraz zatrudnianiu osób niepełnosprawnych, </w:t>
      </w:r>
      <w:r w:rsidRPr="006A4E9F">
        <w:rPr>
          <w:sz w:val="22"/>
          <w:szCs w:val="22"/>
        </w:rPr>
        <w:t xml:space="preserve">w tym także wyborcy posiadający orzeczenie organu rentowego o: </w:t>
      </w:r>
    </w:p>
    <w:p w:rsidR="00EC1B74" w:rsidRPr="006A4E9F" w:rsidRDefault="00EC1B74" w:rsidP="00590E20">
      <w:pPr>
        <w:spacing w:line="276" w:lineRule="auto"/>
        <w:jc w:val="both"/>
        <w:rPr>
          <w:sz w:val="22"/>
          <w:szCs w:val="22"/>
        </w:rPr>
      </w:pPr>
      <w:r w:rsidRPr="006A4E9F">
        <w:rPr>
          <w:sz w:val="22"/>
          <w:szCs w:val="22"/>
        </w:rPr>
        <w:t>1) całkowitej niezdolności do pracy i niezdolności do samodzielnej egzystencji;</w:t>
      </w:r>
    </w:p>
    <w:p w:rsidR="008B445D" w:rsidRPr="006A4E9F" w:rsidRDefault="00EC1B74" w:rsidP="00590E20">
      <w:pPr>
        <w:spacing w:line="276" w:lineRule="auto"/>
        <w:jc w:val="both"/>
        <w:rPr>
          <w:sz w:val="22"/>
          <w:szCs w:val="22"/>
        </w:rPr>
      </w:pPr>
      <w:r w:rsidRPr="006A4E9F">
        <w:rPr>
          <w:sz w:val="22"/>
          <w:szCs w:val="22"/>
        </w:rPr>
        <w:t>2</w:t>
      </w:r>
      <w:r w:rsidR="00DB1D69" w:rsidRPr="006A4E9F">
        <w:rPr>
          <w:sz w:val="22"/>
          <w:szCs w:val="22"/>
        </w:rPr>
        <w:t>) c</w:t>
      </w:r>
      <w:r w:rsidR="00BC3565" w:rsidRPr="006A4E9F">
        <w:rPr>
          <w:sz w:val="22"/>
          <w:szCs w:val="22"/>
        </w:rPr>
        <w:t xml:space="preserve">ałkowitej niezdolności do pracy; </w:t>
      </w:r>
    </w:p>
    <w:p w:rsidR="008B445D" w:rsidRPr="006A4E9F" w:rsidRDefault="00EC1B74" w:rsidP="00590E20">
      <w:pPr>
        <w:spacing w:line="276" w:lineRule="auto"/>
        <w:jc w:val="both"/>
        <w:rPr>
          <w:sz w:val="22"/>
          <w:szCs w:val="22"/>
        </w:rPr>
      </w:pPr>
      <w:r w:rsidRPr="006A4E9F">
        <w:rPr>
          <w:sz w:val="22"/>
          <w:szCs w:val="22"/>
        </w:rPr>
        <w:t>3</w:t>
      </w:r>
      <w:r w:rsidR="00DB1D69" w:rsidRPr="006A4E9F">
        <w:rPr>
          <w:sz w:val="22"/>
          <w:szCs w:val="22"/>
        </w:rPr>
        <w:t>) niezdolności do samodzielnej egzystencji;</w:t>
      </w:r>
      <w:r w:rsidR="00BC3565" w:rsidRPr="006A4E9F">
        <w:rPr>
          <w:sz w:val="22"/>
          <w:szCs w:val="22"/>
        </w:rPr>
        <w:t xml:space="preserve"> </w:t>
      </w:r>
    </w:p>
    <w:p w:rsidR="008B445D" w:rsidRPr="006A4E9F" w:rsidRDefault="00EC1B74" w:rsidP="00590E20">
      <w:pPr>
        <w:spacing w:line="276" w:lineRule="auto"/>
        <w:jc w:val="both"/>
        <w:rPr>
          <w:sz w:val="22"/>
          <w:szCs w:val="22"/>
        </w:rPr>
      </w:pPr>
      <w:r w:rsidRPr="006A4E9F">
        <w:rPr>
          <w:sz w:val="22"/>
          <w:szCs w:val="22"/>
        </w:rPr>
        <w:t>4</w:t>
      </w:r>
      <w:r w:rsidR="00DB1D69" w:rsidRPr="006A4E9F">
        <w:rPr>
          <w:sz w:val="22"/>
          <w:szCs w:val="22"/>
        </w:rPr>
        <w:t>) o zaliczeniu do I grupy inwalidów;</w:t>
      </w:r>
      <w:r w:rsidR="00A43144" w:rsidRPr="006A4E9F">
        <w:rPr>
          <w:sz w:val="22"/>
          <w:szCs w:val="22"/>
        </w:rPr>
        <w:t xml:space="preserve"> </w:t>
      </w:r>
    </w:p>
    <w:p w:rsidR="00281250" w:rsidRPr="006A4E9F" w:rsidRDefault="00EC1B74" w:rsidP="00590E20">
      <w:pPr>
        <w:spacing w:line="276" w:lineRule="auto"/>
        <w:jc w:val="both"/>
        <w:rPr>
          <w:sz w:val="22"/>
          <w:szCs w:val="22"/>
        </w:rPr>
      </w:pPr>
      <w:r w:rsidRPr="006A4E9F">
        <w:rPr>
          <w:sz w:val="22"/>
          <w:szCs w:val="22"/>
        </w:rPr>
        <w:t>5</w:t>
      </w:r>
      <w:r w:rsidR="00DB1D69" w:rsidRPr="006A4E9F">
        <w:rPr>
          <w:sz w:val="22"/>
          <w:szCs w:val="22"/>
        </w:rPr>
        <w:t>) o zaliczeniu do II grupy inwalidów;</w:t>
      </w:r>
      <w:r w:rsidR="00BC3565" w:rsidRPr="006A4E9F">
        <w:rPr>
          <w:sz w:val="22"/>
          <w:szCs w:val="22"/>
        </w:rPr>
        <w:t xml:space="preserve"> </w:t>
      </w:r>
    </w:p>
    <w:p w:rsidR="00B90B8F" w:rsidRPr="006A4E9F" w:rsidRDefault="00DB1D69" w:rsidP="00590E20">
      <w:pPr>
        <w:spacing w:line="276" w:lineRule="auto"/>
        <w:jc w:val="both"/>
        <w:rPr>
          <w:sz w:val="22"/>
          <w:szCs w:val="22"/>
        </w:rPr>
      </w:pPr>
      <w:proofErr w:type="gramStart"/>
      <w:r w:rsidRPr="006A4E9F">
        <w:rPr>
          <w:sz w:val="22"/>
          <w:szCs w:val="22"/>
        </w:rPr>
        <w:t>a</w:t>
      </w:r>
      <w:proofErr w:type="gramEnd"/>
      <w:r w:rsidRPr="006A4E9F">
        <w:rPr>
          <w:sz w:val="22"/>
          <w:szCs w:val="22"/>
        </w:rPr>
        <w:t xml:space="preserve"> także osoby о stałej albo długo</w:t>
      </w:r>
      <w:r w:rsidR="008B445D" w:rsidRPr="006A4E9F">
        <w:rPr>
          <w:sz w:val="22"/>
          <w:szCs w:val="22"/>
        </w:rPr>
        <w:t>trwałej niezdolności do pracy w </w:t>
      </w:r>
      <w:r w:rsidRPr="006A4E9F">
        <w:rPr>
          <w:sz w:val="22"/>
          <w:szCs w:val="22"/>
        </w:rPr>
        <w:t>gospodarstwie rolnym, którym przysługuje zasiłek pielęgnacyjny.</w:t>
      </w:r>
    </w:p>
    <w:p w:rsidR="003A1ADE" w:rsidRPr="006A4E9F" w:rsidRDefault="003A1ADE" w:rsidP="00893B61">
      <w:pPr>
        <w:spacing w:before="120" w:line="276" w:lineRule="auto"/>
        <w:jc w:val="both"/>
        <w:rPr>
          <w:b/>
          <w:sz w:val="22"/>
          <w:szCs w:val="22"/>
        </w:rPr>
      </w:pPr>
      <w:r w:rsidRPr="006A4E9F">
        <w:rPr>
          <w:b/>
          <w:sz w:val="22"/>
          <w:szCs w:val="22"/>
        </w:rPr>
        <w:t xml:space="preserve">Zamiar głosowania korespondencyjnego powinien zostać zgłoszony </w:t>
      </w:r>
      <w:r w:rsidR="005E4BD9" w:rsidRPr="006A4E9F">
        <w:rPr>
          <w:b/>
          <w:sz w:val="22"/>
          <w:szCs w:val="22"/>
        </w:rPr>
        <w:t>do Komisarza Wyborczego w Jeleniej Górze I</w:t>
      </w:r>
      <w:r w:rsidRPr="006A4E9F">
        <w:rPr>
          <w:b/>
          <w:sz w:val="22"/>
          <w:szCs w:val="22"/>
        </w:rPr>
        <w:t xml:space="preserve"> najpóźniej </w:t>
      </w:r>
      <w:r w:rsidR="00281250" w:rsidRPr="006A4E9F">
        <w:rPr>
          <w:b/>
          <w:sz w:val="22"/>
          <w:szCs w:val="22"/>
        </w:rPr>
        <w:t xml:space="preserve">do dnia </w:t>
      </w:r>
      <w:r w:rsidR="00347E89" w:rsidRPr="006A4E9F">
        <w:rPr>
          <w:b/>
          <w:sz w:val="22"/>
          <w:szCs w:val="22"/>
        </w:rPr>
        <w:t>8 października 2018</w:t>
      </w:r>
      <w:r w:rsidR="00E807EE" w:rsidRPr="006A4E9F">
        <w:rPr>
          <w:b/>
          <w:sz w:val="22"/>
          <w:szCs w:val="22"/>
        </w:rPr>
        <w:t xml:space="preserve"> r.</w:t>
      </w:r>
    </w:p>
    <w:p w:rsidR="00DB1D69" w:rsidRPr="006A4E9F" w:rsidRDefault="00DB1D69" w:rsidP="00893B61">
      <w:pPr>
        <w:spacing w:before="240" w:line="276" w:lineRule="auto"/>
        <w:jc w:val="both"/>
        <w:rPr>
          <w:sz w:val="22"/>
          <w:szCs w:val="22"/>
        </w:rPr>
      </w:pPr>
      <w:r w:rsidRPr="006A4E9F">
        <w:rPr>
          <w:b/>
          <w:sz w:val="22"/>
          <w:szCs w:val="22"/>
        </w:rPr>
        <w:t xml:space="preserve">Głosować przez pełnomocnika </w:t>
      </w:r>
      <w:r w:rsidRPr="006A4E9F">
        <w:rPr>
          <w:sz w:val="22"/>
          <w:szCs w:val="22"/>
        </w:rPr>
        <w:t>mogą</w:t>
      </w:r>
      <w:r w:rsidRPr="006A4E9F">
        <w:rPr>
          <w:b/>
          <w:sz w:val="22"/>
          <w:szCs w:val="22"/>
        </w:rPr>
        <w:t xml:space="preserve"> </w:t>
      </w:r>
      <w:proofErr w:type="gramStart"/>
      <w:r w:rsidRPr="006A4E9F">
        <w:rPr>
          <w:sz w:val="22"/>
          <w:szCs w:val="22"/>
        </w:rPr>
        <w:t>wyborcy którzy</w:t>
      </w:r>
      <w:proofErr w:type="gramEnd"/>
      <w:r w:rsidRPr="006A4E9F">
        <w:rPr>
          <w:sz w:val="22"/>
          <w:szCs w:val="22"/>
        </w:rPr>
        <w:t xml:space="preserve"> najpóźniej w dniu głosowania ukończą 75 lat lub posiadający orzeczenie o znacznym lub umiarkowanym stopniu niepełnosprawności, </w:t>
      </w:r>
      <w:r w:rsidR="001E53B7" w:rsidRPr="006A4E9F">
        <w:rPr>
          <w:sz w:val="22"/>
          <w:szCs w:val="22"/>
        </w:rPr>
        <w:t xml:space="preserve">w rozumieniu ustawy </w:t>
      </w:r>
      <w:r w:rsidR="003A1ADE" w:rsidRPr="006A4E9F">
        <w:rPr>
          <w:sz w:val="22"/>
          <w:szCs w:val="22"/>
        </w:rPr>
        <w:t xml:space="preserve">z dnia 27 sierpnia 1997 r. o rehabilitacji zawodowej i społecznej oraz zatrudnianiu osób niepełnosprawnych, </w:t>
      </w:r>
      <w:r w:rsidRPr="006A4E9F">
        <w:rPr>
          <w:sz w:val="22"/>
          <w:szCs w:val="22"/>
        </w:rPr>
        <w:t>w tym także wyborcy posiadający orzeczenie organu rentowego o:</w:t>
      </w:r>
    </w:p>
    <w:p w:rsidR="00EC1B74" w:rsidRPr="006A4E9F" w:rsidRDefault="00EC1B74" w:rsidP="00EC1B74">
      <w:pPr>
        <w:spacing w:line="276" w:lineRule="auto"/>
        <w:jc w:val="both"/>
        <w:rPr>
          <w:sz w:val="22"/>
          <w:szCs w:val="22"/>
        </w:rPr>
      </w:pPr>
      <w:r w:rsidRPr="006A4E9F">
        <w:rPr>
          <w:sz w:val="22"/>
          <w:szCs w:val="22"/>
        </w:rPr>
        <w:t>1) całkowitej niezdolności do pracy i niezdolności do samodzielnej egzystencji;</w:t>
      </w:r>
    </w:p>
    <w:p w:rsidR="008B445D" w:rsidRPr="006A4E9F" w:rsidRDefault="00EC1B74" w:rsidP="00590E20">
      <w:pPr>
        <w:spacing w:line="276" w:lineRule="auto"/>
        <w:jc w:val="both"/>
        <w:rPr>
          <w:sz w:val="22"/>
          <w:szCs w:val="22"/>
        </w:rPr>
      </w:pPr>
      <w:r w:rsidRPr="006A4E9F">
        <w:rPr>
          <w:sz w:val="22"/>
          <w:szCs w:val="22"/>
        </w:rPr>
        <w:t>2</w:t>
      </w:r>
      <w:r w:rsidR="00DB1D69" w:rsidRPr="006A4E9F">
        <w:rPr>
          <w:sz w:val="22"/>
          <w:szCs w:val="22"/>
        </w:rPr>
        <w:t>) ca</w:t>
      </w:r>
      <w:r w:rsidR="008B445D" w:rsidRPr="006A4E9F">
        <w:rPr>
          <w:sz w:val="22"/>
          <w:szCs w:val="22"/>
        </w:rPr>
        <w:t>łkowitej niezdolności do pracy;</w:t>
      </w:r>
    </w:p>
    <w:p w:rsidR="008B445D" w:rsidRPr="006A4E9F" w:rsidRDefault="00EC1B74" w:rsidP="00590E20">
      <w:pPr>
        <w:spacing w:line="276" w:lineRule="auto"/>
        <w:jc w:val="both"/>
        <w:rPr>
          <w:sz w:val="22"/>
          <w:szCs w:val="22"/>
        </w:rPr>
      </w:pPr>
      <w:r w:rsidRPr="006A4E9F">
        <w:rPr>
          <w:sz w:val="22"/>
          <w:szCs w:val="22"/>
        </w:rPr>
        <w:t>3</w:t>
      </w:r>
      <w:r w:rsidR="00DB1D69" w:rsidRPr="006A4E9F">
        <w:rPr>
          <w:sz w:val="22"/>
          <w:szCs w:val="22"/>
        </w:rPr>
        <w:t>) niezdolności do samodzielnej egzystencji</w:t>
      </w:r>
      <w:r w:rsidR="008B445D" w:rsidRPr="006A4E9F">
        <w:rPr>
          <w:sz w:val="22"/>
          <w:szCs w:val="22"/>
        </w:rPr>
        <w:t>;</w:t>
      </w:r>
    </w:p>
    <w:p w:rsidR="008B445D" w:rsidRPr="006A4E9F" w:rsidRDefault="00EC1B74" w:rsidP="00590E20">
      <w:pPr>
        <w:spacing w:line="276" w:lineRule="auto"/>
        <w:jc w:val="both"/>
        <w:rPr>
          <w:sz w:val="22"/>
          <w:szCs w:val="22"/>
        </w:rPr>
      </w:pPr>
      <w:r w:rsidRPr="006A4E9F">
        <w:rPr>
          <w:sz w:val="22"/>
          <w:szCs w:val="22"/>
        </w:rPr>
        <w:t>4</w:t>
      </w:r>
      <w:r w:rsidR="00DB1D69" w:rsidRPr="006A4E9F">
        <w:rPr>
          <w:sz w:val="22"/>
          <w:szCs w:val="22"/>
        </w:rPr>
        <w:t>) o zaliczeniu do I grupy inwalidów</w:t>
      </w:r>
      <w:r w:rsidR="00641EA8" w:rsidRPr="006A4E9F">
        <w:rPr>
          <w:sz w:val="22"/>
          <w:szCs w:val="22"/>
        </w:rPr>
        <w:t>;</w:t>
      </w:r>
    </w:p>
    <w:p w:rsidR="007D16F7" w:rsidRPr="006A4E9F" w:rsidRDefault="00EC1B74" w:rsidP="00590E20">
      <w:pPr>
        <w:spacing w:line="276" w:lineRule="auto"/>
        <w:jc w:val="both"/>
        <w:rPr>
          <w:sz w:val="22"/>
          <w:szCs w:val="22"/>
        </w:rPr>
      </w:pPr>
      <w:r w:rsidRPr="006A4E9F">
        <w:rPr>
          <w:sz w:val="22"/>
          <w:szCs w:val="22"/>
        </w:rPr>
        <w:t>5</w:t>
      </w:r>
      <w:r w:rsidR="00DB1D69" w:rsidRPr="006A4E9F">
        <w:rPr>
          <w:sz w:val="22"/>
          <w:szCs w:val="22"/>
        </w:rPr>
        <w:t>) o za</w:t>
      </w:r>
      <w:r w:rsidR="00BC3565" w:rsidRPr="006A4E9F">
        <w:rPr>
          <w:sz w:val="22"/>
          <w:szCs w:val="22"/>
        </w:rPr>
        <w:t xml:space="preserve">liczeniu do II grupy inwalidów; </w:t>
      </w:r>
    </w:p>
    <w:p w:rsidR="00DB1D69" w:rsidRPr="006A4E9F" w:rsidRDefault="00DB1D69" w:rsidP="00590E20">
      <w:pPr>
        <w:spacing w:line="276" w:lineRule="auto"/>
        <w:jc w:val="both"/>
        <w:rPr>
          <w:sz w:val="22"/>
          <w:szCs w:val="22"/>
        </w:rPr>
      </w:pPr>
      <w:proofErr w:type="gramStart"/>
      <w:r w:rsidRPr="006A4E9F">
        <w:rPr>
          <w:sz w:val="22"/>
          <w:szCs w:val="22"/>
        </w:rPr>
        <w:t>a</w:t>
      </w:r>
      <w:proofErr w:type="gramEnd"/>
      <w:r w:rsidRPr="006A4E9F">
        <w:rPr>
          <w:sz w:val="22"/>
          <w:szCs w:val="22"/>
        </w:rPr>
        <w:t xml:space="preserve"> także osoby о stałej albo długo</w:t>
      </w:r>
      <w:r w:rsidR="008B445D" w:rsidRPr="006A4E9F">
        <w:rPr>
          <w:sz w:val="22"/>
          <w:szCs w:val="22"/>
        </w:rPr>
        <w:t>trwałej niezdolności do pracy w </w:t>
      </w:r>
      <w:r w:rsidRPr="006A4E9F">
        <w:rPr>
          <w:sz w:val="22"/>
          <w:szCs w:val="22"/>
        </w:rPr>
        <w:t>gospodarstwie rolnym, którym przysługuje zasiłek pielęgnacyjny.</w:t>
      </w:r>
    </w:p>
    <w:p w:rsidR="003A1ADE" w:rsidRPr="006A4E9F" w:rsidRDefault="00F35000" w:rsidP="00893B61">
      <w:pPr>
        <w:spacing w:before="120"/>
        <w:jc w:val="both"/>
        <w:rPr>
          <w:b/>
          <w:sz w:val="22"/>
          <w:szCs w:val="22"/>
        </w:rPr>
      </w:pPr>
      <w:r w:rsidRPr="006A4E9F">
        <w:rPr>
          <w:b/>
          <w:sz w:val="22"/>
          <w:szCs w:val="22"/>
        </w:rPr>
        <w:t>Wniosek o sporządzenie aktu pełnomocnictwa powinien zostać złożony</w:t>
      </w:r>
      <w:r w:rsidR="003A1ADE" w:rsidRPr="006A4E9F">
        <w:rPr>
          <w:b/>
          <w:sz w:val="22"/>
          <w:szCs w:val="22"/>
        </w:rPr>
        <w:t xml:space="preserve"> </w:t>
      </w:r>
      <w:r w:rsidR="005E4BD9" w:rsidRPr="006A4E9F">
        <w:rPr>
          <w:b/>
          <w:sz w:val="22"/>
          <w:szCs w:val="22"/>
        </w:rPr>
        <w:t>do Burmistrza Miasta Lubawka n</w:t>
      </w:r>
      <w:r w:rsidR="003A1ADE" w:rsidRPr="006A4E9F">
        <w:rPr>
          <w:b/>
          <w:sz w:val="22"/>
          <w:szCs w:val="22"/>
        </w:rPr>
        <w:t xml:space="preserve">ajpóźniej </w:t>
      </w:r>
      <w:r w:rsidR="00281250" w:rsidRPr="006A4E9F">
        <w:rPr>
          <w:b/>
          <w:sz w:val="22"/>
          <w:szCs w:val="22"/>
        </w:rPr>
        <w:t xml:space="preserve">do dnia </w:t>
      </w:r>
      <w:r w:rsidR="00347E89" w:rsidRPr="006A4E9F">
        <w:rPr>
          <w:b/>
          <w:sz w:val="22"/>
          <w:szCs w:val="22"/>
        </w:rPr>
        <w:t>12 października 2018</w:t>
      </w:r>
      <w:r w:rsidR="00E807EE" w:rsidRPr="006A4E9F">
        <w:rPr>
          <w:b/>
          <w:sz w:val="22"/>
          <w:szCs w:val="22"/>
        </w:rPr>
        <w:t xml:space="preserve"> r.</w:t>
      </w:r>
    </w:p>
    <w:p w:rsidR="005C3FD8" w:rsidRPr="006A4E9F" w:rsidRDefault="00DC6CD3" w:rsidP="00893B61">
      <w:pPr>
        <w:spacing w:before="240"/>
        <w:jc w:val="both"/>
        <w:rPr>
          <w:b/>
          <w:sz w:val="22"/>
          <w:szCs w:val="22"/>
        </w:rPr>
      </w:pPr>
      <w:r w:rsidRPr="006A4E9F">
        <w:rPr>
          <w:b/>
          <w:sz w:val="22"/>
          <w:szCs w:val="22"/>
        </w:rPr>
        <w:t xml:space="preserve">Głosowanie w </w:t>
      </w:r>
      <w:r w:rsidR="00961814" w:rsidRPr="006A4E9F">
        <w:rPr>
          <w:b/>
          <w:sz w:val="22"/>
          <w:szCs w:val="22"/>
        </w:rPr>
        <w:t>lokalach wyborczych</w:t>
      </w:r>
      <w:r w:rsidR="00513AC9" w:rsidRPr="006A4E9F">
        <w:rPr>
          <w:b/>
          <w:sz w:val="22"/>
          <w:szCs w:val="22"/>
        </w:rPr>
        <w:t xml:space="preserve"> odbywać się będzie</w:t>
      </w:r>
      <w:r w:rsidRPr="006A4E9F">
        <w:rPr>
          <w:b/>
          <w:sz w:val="22"/>
          <w:szCs w:val="22"/>
        </w:rPr>
        <w:t xml:space="preserve"> </w:t>
      </w:r>
      <w:r w:rsidR="00281250" w:rsidRPr="006A4E9F">
        <w:rPr>
          <w:b/>
          <w:sz w:val="22"/>
          <w:szCs w:val="22"/>
        </w:rPr>
        <w:t xml:space="preserve">w dniu </w:t>
      </w:r>
      <w:r w:rsidR="00D3427D" w:rsidRPr="006A4E9F">
        <w:rPr>
          <w:b/>
          <w:sz w:val="22"/>
          <w:szCs w:val="22"/>
        </w:rPr>
        <w:t>21 października 2018</w:t>
      </w:r>
      <w:r w:rsidR="007D16F7" w:rsidRPr="006A4E9F">
        <w:rPr>
          <w:b/>
          <w:i/>
          <w:sz w:val="22"/>
          <w:szCs w:val="22"/>
        </w:rPr>
        <w:t xml:space="preserve"> </w:t>
      </w:r>
      <w:r w:rsidR="007D16F7" w:rsidRPr="006A4E9F">
        <w:rPr>
          <w:b/>
          <w:sz w:val="22"/>
          <w:szCs w:val="22"/>
        </w:rPr>
        <w:t>r.</w:t>
      </w:r>
      <w:r w:rsidR="00281250" w:rsidRPr="006A4E9F">
        <w:rPr>
          <w:b/>
          <w:sz w:val="22"/>
          <w:szCs w:val="22"/>
        </w:rPr>
        <w:t xml:space="preserve"> </w:t>
      </w:r>
      <w:r w:rsidRPr="006A4E9F">
        <w:rPr>
          <w:b/>
          <w:sz w:val="22"/>
          <w:szCs w:val="22"/>
        </w:rPr>
        <w:t>od godz. 7</w:t>
      </w:r>
      <w:r w:rsidRPr="006A4E9F">
        <w:rPr>
          <w:b/>
          <w:sz w:val="22"/>
          <w:szCs w:val="22"/>
          <w:vertAlign w:val="superscript"/>
        </w:rPr>
        <w:t>00</w:t>
      </w:r>
      <w:r w:rsidRPr="006A4E9F">
        <w:rPr>
          <w:b/>
          <w:sz w:val="22"/>
          <w:szCs w:val="22"/>
        </w:rPr>
        <w:t xml:space="preserve"> do godz. 21</w:t>
      </w:r>
      <w:r w:rsidRPr="006A4E9F">
        <w:rPr>
          <w:b/>
          <w:sz w:val="22"/>
          <w:szCs w:val="22"/>
          <w:vertAlign w:val="superscript"/>
        </w:rPr>
        <w:t>00</w:t>
      </w:r>
      <w:r w:rsidR="00513AC9" w:rsidRPr="006A4E9F">
        <w:rPr>
          <w:b/>
          <w:sz w:val="22"/>
          <w:szCs w:val="22"/>
        </w:rPr>
        <w:t>.</w:t>
      </w:r>
    </w:p>
    <w:p w:rsidR="008B445D" w:rsidRPr="006A4E9F" w:rsidRDefault="008B445D" w:rsidP="009C06C2">
      <w:pPr>
        <w:ind w:left="11624" w:right="283"/>
        <w:jc w:val="both"/>
        <w:rPr>
          <w:b/>
          <w:sz w:val="22"/>
          <w:szCs w:val="22"/>
        </w:rPr>
      </w:pPr>
    </w:p>
    <w:p w:rsidR="008B445D" w:rsidRPr="006A4E9F" w:rsidRDefault="008B445D" w:rsidP="009C06C2">
      <w:pPr>
        <w:ind w:left="11624" w:right="283"/>
        <w:jc w:val="both"/>
        <w:rPr>
          <w:b/>
          <w:sz w:val="22"/>
          <w:szCs w:val="22"/>
        </w:rPr>
      </w:pPr>
    </w:p>
    <w:p w:rsidR="005C3FD8" w:rsidRPr="006A4E9F" w:rsidRDefault="00ED5B73" w:rsidP="00F74FB8">
      <w:pPr>
        <w:ind w:left="6804" w:right="283"/>
        <w:jc w:val="center"/>
        <w:rPr>
          <w:sz w:val="22"/>
          <w:szCs w:val="22"/>
        </w:rPr>
      </w:pPr>
      <w:r w:rsidRPr="006A4E9F">
        <w:rPr>
          <w:b/>
          <w:sz w:val="22"/>
          <w:szCs w:val="22"/>
        </w:rPr>
        <w:t>Burmistrz Miasta Lubawka</w:t>
      </w:r>
    </w:p>
    <w:p w:rsidR="0019039C" w:rsidRPr="006A4E9F" w:rsidRDefault="0019039C" w:rsidP="00F74FB8">
      <w:pPr>
        <w:ind w:left="6804" w:right="283"/>
        <w:jc w:val="center"/>
        <w:rPr>
          <w:sz w:val="22"/>
          <w:szCs w:val="22"/>
        </w:rPr>
      </w:pPr>
    </w:p>
    <w:p w:rsidR="008B445D" w:rsidRPr="006A4E9F" w:rsidRDefault="0019039C" w:rsidP="00F74FB8">
      <w:pPr>
        <w:ind w:left="6804" w:right="283"/>
        <w:jc w:val="center"/>
        <w:rPr>
          <w:b/>
          <w:i/>
          <w:sz w:val="22"/>
          <w:szCs w:val="22"/>
        </w:rPr>
      </w:pPr>
      <w:r w:rsidRPr="006A4E9F">
        <w:rPr>
          <w:b/>
          <w:sz w:val="22"/>
          <w:szCs w:val="22"/>
        </w:rPr>
        <w:t>Ewa Kocemba</w:t>
      </w:r>
    </w:p>
    <w:sectPr w:rsidR="008B445D" w:rsidRPr="006A4E9F" w:rsidSect="00AF7542">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3C98"/>
    <w:rsid w:val="00124256"/>
    <w:rsid w:val="0012592A"/>
    <w:rsid w:val="001313F9"/>
    <w:rsid w:val="00136877"/>
    <w:rsid w:val="00137515"/>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533A"/>
    <w:rsid w:val="002218C5"/>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5016D"/>
    <w:rsid w:val="00654AD1"/>
    <w:rsid w:val="00673ADD"/>
    <w:rsid w:val="00693993"/>
    <w:rsid w:val="006945C1"/>
    <w:rsid w:val="00697C26"/>
    <w:rsid w:val="006A0DF3"/>
    <w:rsid w:val="006A2452"/>
    <w:rsid w:val="006A4E9F"/>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21302"/>
    <w:rsid w:val="008317A8"/>
    <w:rsid w:val="008322EE"/>
    <w:rsid w:val="008345AD"/>
    <w:rsid w:val="00844271"/>
    <w:rsid w:val="00854D5A"/>
    <w:rsid w:val="00855394"/>
    <w:rsid w:val="0086039A"/>
    <w:rsid w:val="00861375"/>
    <w:rsid w:val="00871635"/>
    <w:rsid w:val="0088127D"/>
    <w:rsid w:val="00891EF1"/>
    <w:rsid w:val="00893B61"/>
    <w:rsid w:val="008A2635"/>
    <w:rsid w:val="008A2735"/>
    <w:rsid w:val="008A4557"/>
    <w:rsid w:val="008B179E"/>
    <w:rsid w:val="008B2EBA"/>
    <w:rsid w:val="008B445D"/>
    <w:rsid w:val="008D56DB"/>
    <w:rsid w:val="008E0158"/>
    <w:rsid w:val="008F1219"/>
    <w:rsid w:val="008F4F08"/>
    <w:rsid w:val="00901A72"/>
    <w:rsid w:val="00903C59"/>
    <w:rsid w:val="009101F2"/>
    <w:rsid w:val="00910380"/>
    <w:rsid w:val="00916C91"/>
    <w:rsid w:val="00932D8D"/>
    <w:rsid w:val="00947BBD"/>
    <w:rsid w:val="0095091D"/>
    <w:rsid w:val="00961814"/>
    <w:rsid w:val="00975CCE"/>
    <w:rsid w:val="0098688A"/>
    <w:rsid w:val="009B27E3"/>
    <w:rsid w:val="009B47C9"/>
    <w:rsid w:val="009B650C"/>
    <w:rsid w:val="009B660F"/>
    <w:rsid w:val="009C06C2"/>
    <w:rsid w:val="009D257D"/>
    <w:rsid w:val="009E27B6"/>
    <w:rsid w:val="009E3AE2"/>
    <w:rsid w:val="00A02F13"/>
    <w:rsid w:val="00A06F8F"/>
    <w:rsid w:val="00A26BAB"/>
    <w:rsid w:val="00A3361A"/>
    <w:rsid w:val="00A36072"/>
    <w:rsid w:val="00A4023F"/>
    <w:rsid w:val="00A43144"/>
    <w:rsid w:val="00A54DC6"/>
    <w:rsid w:val="00A609D1"/>
    <w:rsid w:val="00A67867"/>
    <w:rsid w:val="00A77444"/>
    <w:rsid w:val="00A837D7"/>
    <w:rsid w:val="00A859E0"/>
    <w:rsid w:val="00AA6E9C"/>
    <w:rsid w:val="00AB13DE"/>
    <w:rsid w:val="00AE65A1"/>
    <w:rsid w:val="00AF7542"/>
    <w:rsid w:val="00AF7B59"/>
    <w:rsid w:val="00B05CFD"/>
    <w:rsid w:val="00B166FD"/>
    <w:rsid w:val="00B32687"/>
    <w:rsid w:val="00B33BE8"/>
    <w:rsid w:val="00B37763"/>
    <w:rsid w:val="00B42081"/>
    <w:rsid w:val="00B42A02"/>
    <w:rsid w:val="00B50984"/>
    <w:rsid w:val="00B834D8"/>
    <w:rsid w:val="00B8435B"/>
    <w:rsid w:val="00B8462B"/>
    <w:rsid w:val="00B86FE1"/>
    <w:rsid w:val="00B90B8F"/>
    <w:rsid w:val="00BB15A9"/>
    <w:rsid w:val="00BC3565"/>
    <w:rsid w:val="00BC402D"/>
    <w:rsid w:val="00BC54F2"/>
    <w:rsid w:val="00BE1676"/>
    <w:rsid w:val="00BE384C"/>
    <w:rsid w:val="00BE7236"/>
    <w:rsid w:val="00BF6290"/>
    <w:rsid w:val="00BF682A"/>
    <w:rsid w:val="00C00220"/>
    <w:rsid w:val="00C07ECC"/>
    <w:rsid w:val="00C1616D"/>
    <w:rsid w:val="00C174E3"/>
    <w:rsid w:val="00C21947"/>
    <w:rsid w:val="00C2674E"/>
    <w:rsid w:val="00C33832"/>
    <w:rsid w:val="00C471B2"/>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3799"/>
    <w:rsid w:val="00E016CD"/>
    <w:rsid w:val="00E0474F"/>
    <w:rsid w:val="00E20273"/>
    <w:rsid w:val="00E23267"/>
    <w:rsid w:val="00E25017"/>
    <w:rsid w:val="00E26FE9"/>
    <w:rsid w:val="00E32A3A"/>
    <w:rsid w:val="00E37CDF"/>
    <w:rsid w:val="00E51EF6"/>
    <w:rsid w:val="00E56166"/>
    <w:rsid w:val="00E6650D"/>
    <w:rsid w:val="00E807EE"/>
    <w:rsid w:val="00E823EB"/>
    <w:rsid w:val="00E8547E"/>
    <w:rsid w:val="00EA2980"/>
    <w:rsid w:val="00EB31CF"/>
    <w:rsid w:val="00EC1B74"/>
    <w:rsid w:val="00ED171A"/>
    <w:rsid w:val="00ED2E1F"/>
    <w:rsid w:val="00ED5B73"/>
    <w:rsid w:val="00EE7BF0"/>
    <w:rsid w:val="00F07197"/>
    <w:rsid w:val="00F11B1B"/>
    <w:rsid w:val="00F25133"/>
    <w:rsid w:val="00F270F9"/>
    <w:rsid w:val="00F31B54"/>
    <w:rsid w:val="00F327B1"/>
    <w:rsid w:val="00F35000"/>
    <w:rsid w:val="00F43F73"/>
    <w:rsid w:val="00F61E03"/>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918CA5-7C2D-4352-8AB2-CCBB2FEE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9466F-F5F7-4F9D-AA36-803F8099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579</Words>
  <Characters>3474</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S6Fm</dc:creator>
  <cp:lastModifiedBy>DUW</cp:lastModifiedBy>
  <cp:revision>2</cp:revision>
  <cp:lastPrinted>2018-09-20T06:32:00Z</cp:lastPrinted>
  <dcterms:created xsi:type="dcterms:W3CDTF">2018-09-20T06:44:00Z</dcterms:created>
  <dcterms:modified xsi:type="dcterms:W3CDTF">2018-09-20T06:44:00Z</dcterms:modified>
</cp:coreProperties>
</file>