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F52" w:rsidRPr="00016F52" w:rsidRDefault="00F77694" w:rsidP="00016F52">
      <w:pPr>
        <w:spacing w:before="0" w:beforeAutospacing="0" w:after="0" w:afterAutospacing="0"/>
        <w:jc w:val="left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OEL.6.271.2</w:t>
      </w:r>
      <w:r w:rsidR="00016F52" w:rsidRPr="00016F52">
        <w:rPr>
          <w:rFonts w:ascii="Calibri" w:hAnsi="Calibri" w:cs="Calibri"/>
          <w:bCs/>
          <w:sz w:val="28"/>
          <w:szCs w:val="28"/>
        </w:rPr>
        <w:t>.2018</w:t>
      </w:r>
    </w:p>
    <w:p w:rsidR="000A58B4" w:rsidRPr="00FE38AF" w:rsidRDefault="000A58B4" w:rsidP="003F7102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 w:rsidRPr="00FE38AF">
        <w:rPr>
          <w:rFonts w:ascii="Calibri" w:hAnsi="Calibri" w:cs="Calibri"/>
          <w:b/>
          <w:bCs/>
          <w:sz w:val="28"/>
          <w:szCs w:val="28"/>
        </w:rPr>
        <w:t>ZAMAWIAJĄCY:</w:t>
      </w:r>
    </w:p>
    <w:p w:rsidR="000A58B4" w:rsidRPr="00FE38AF" w:rsidRDefault="000A58B4" w:rsidP="000A58B4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0A58B4" w:rsidRPr="00FE38AF" w:rsidRDefault="000A58B4" w:rsidP="000A58B4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 w:rsidRPr="00FE38AF">
        <w:rPr>
          <w:rFonts w:ascii="Calibri" w:hAnsi="Calibri" w:cs="Calibri"/>
          <w:b/>
          <w:bCs/>
          <w:sz w:val="28"/>
          <w:szCs w:val="28"/>
        </w:rPr>
        <w:t>Ochotnicz</w:t>
      </w:r>
      <w:r w:rsidR="003F7102" w:rsidRPr="00FE38AF">
        <w:rPr>
          <w:rFonts w:ascii="Calibri" w:hAnsi="Calibri" w:cs="Calibri"/>
          <w:b/>
          <w:bCs/>
          <w:sz w:val="28"/>
          <w:szCs w:val="28"/>
        </w:rPr>
        <w:t>a Straż Pożarna w Lubawce</w:t>
      </w:r>
    </w:p>
    <w:p w:rsidR="000A58B4" w:rsidRPr="00FE38AF" w:rsidRDefault="003F7102" w:rsidP="000A58B4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 w:rsidRPr="00FE38AF">
        <w:rPr>
          <w:rFonts w:ascii="Calibri" w:hAnsi="Calibri" w:cs="Calibri"/>
          <w:b/>
          <w:bCs/>
          <w:sz w:val="28"/>
          <w:szCs w:val="28"/>
        </w:rPr>
        <w:t>Ul. Piastowska 6</w:t>
      </w:r>
    </w:p>
    <w:p w:rsidR="000A58B4" w:rsidRPr="00FE38AF" w:rsidRDefault="003F7102" w:rsidP="000A58B4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 w:rsidRPr="00FE38AF">
        <w:rPr>
          <w:rFonts w:ascii="Calibri" w:hAnsi="Calibri" w:cs="Calibri"/>
          <w:b/>
          <w:bCs/>
          <w:sz w:val="28"/>
          <w:szCs w:val="28"/>
        </w:rPr>
        <w:t>58-420 Lubawka</w:t>
      </w:r>
    </w:p>
    <w:p w:rsidR="000A58B4" w:rsidRPr="00FE38AF" w:rsidRDefault="000A58B4" w:rsidP="000A58B4">
      <w:pPr>
        <w:spacing w:before="0" w:beforeAutospacing="0" w:after="0" w:afterAutospacing="0"/>
        <w:jc w:val="center"/>
        <w:rPr>
          <w:rFonts w:ascii="Calibri" w:hAnsi="Calibri" w:cs="Calibri"/>
          <w:bCs/>
          <w:sz w:val="28"/>
          <w:szCs w:val="28"/>
        </w:rPr>
      </w:pPr>
      <w:r w:rsidRPr="00FE38AF">
        <w:rPr>
          <w:rFonts w:ascii="Calibri" w:hAnsi="Calibri" w:cs="Calibri"/>
          <w:bCs/>
          <w:sz w:val="28"/>
          <w:szCs w:val="28"/>
        </w:rPr>
        <w:t xml:space="preserve">NIP: </w:t>
      </w:r>
      <w:r w:rsidR="003F7102" w:rsidRPr="00FE38AF">
        <w:rPr>
          <w:rFonts w:ascii="Calibri" w:hAnsi="Calibri" w:cs="Calibri"/>
          <w:bCs/>
          <w:sz w:val="28"/>
          <w:szCs w:val="28"/>
        </w:rPr>
        <w:t>614-15-12-159</w:t>
      </w:r>
    </w:p>
    <w:p w:rsidR="004C66D6" w:rsidRPr="00FE38AF" w:rsidRDefault="003F7102" w:rsidP="004C66D6">
      <w:pPr>
        <w:spacing w:before="0" w:beforeAutospacing="0" w:after="0" w:afterAutospacing="0"/>
        <w:jc w:val="center"/>
        <w:rPr>
          <w:rFonts w:ascii="Calibri" w:hAnsi="Calibri" w:cs="Calibri"/>
          <w:bCs/>
          <w:sz w:val="28"/>
          <w:szCs w:val="28"/>
        </w:rPr>
      </w:pPr>
      <w:r w:rsidRPr="00FE38AF">
        <w:rPr>
          <w:rFonts w:ascii="Calibri" w:hAnsi="Calibri" w:cs="Calibri"/>
          <w:bCs/>
          <w:sz w:val="28"/>
          <w:szCs w:val="28"/>
        </w:rPr>
        <w:t>REGON: 230922299</w:t>
      </w:r>
    </w:p>
    <w:p w:rsidR="000A58B4" w:rsidRPr="00FE38AF" w:rsidRDefault="000A58B4" w:rsidP="000A58B4">
      <w:pPr>
        <w:spacing w:before="0" w:beforeAutospacing="0" w:after="0" w:afterAutospacing="0"/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</w:p>
    <w:p w:rsidR="000A58B4" w:rsidRPr="00FE38AF" w:rsidRDefault="000A58B4" w:rsidP="000A58B4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 w:rsidRPr="00FE38AF">
        <w:rPr>
          <w:rFonts w:ascii="Calibri" w:hAnsi="Calibri" w:cs="Calibri"/>
          <w:b/>
          <w:bCs/>
          <w:sz w:val="28"/>
          <w:szCs w:val="28"/>
        </w:rPr>
        <w:t>Prowadzący postępowanie – pełnomocnik Zamawiającego:</w:t>
      </w:r>
    </w:p>
    <w:p w:rsidR="000A58B4" w:rsidRPr="00FE38AF" w:rsidRDefault="000A58B4" w:rsidP="000A58B4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574C84" w:rsidRPr="00FE38AF" w:rsidRDefault="003F7102" w:rsidP="000A58B4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 w:rsidRPr="00FE38AF">
        <w:rPr>
          <w:rFonts w:ascii="Calibri" w:hAnsi="Calibri" w:cs="Calibri"/>
          <w:b/>
          <w:bCs/>
          <w:sz w:val="28"/>
          <w:szCs w:val="28"/>
        </w:rPr>
        <w:t>Gmina Lubawka</w:t>
      </w:r>
    </w:p>
    <w:p w:rsidR="00574C84" w:rsidRPr="00FE38AF" w:rsidRDefault="003F7102" w:rsidP="000A58B4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 w:rsidRPr="00FE38AF">
        <w:rPr>
          <w:rFonts w:ascii="Calibri" w:hAnsi="Calibri" w:cs="Calibri"/>
          <w:b/>
          <w:bCs/>
          <w:sz w:val="28"/>
          <w:szCs w:val="28"/>
        </w:rPr>
        <w:t>Plac Wolności 1,  58 - 420 Lubawka</w:t>
      </w:r>
    </w:p>
    <w:p w:rsidR="00574C84" w:rsidRPr="00FE38AF" w:rsidRDefault="003F7102" w:rsidP="000A58B4">
      <w:pPr>
        <w:pStyle w:val="Style4"/>
        <w:widowControl/>
        <w:jc w:val="center"/>
        <w:rPr>
          <w:rFonts w:ascii="Calibri" w:hAnsi="Calibri" w:cs="Calibri"/>
          <w:b/>
          <w:bCs/>
          <w:sz w:val="28"/>
          <w:szCs w:val="28"/>
        </w:rPr>
      </w:pPr>
      <w:r w:rsidRPr="00FE38AF">
        <w:rPr>
          <w:rFonts w:ascii="Calibri" w:hAnsi="Calibri" w:cs="Calibri"/>
          <w:sz w:val="28"/>
          <w:szCs w:val="28"/>
        </w:rPr>
        <w:t>NIP: 614-10-01-909</w:t>
      </w:r>
      <w:r w:rsidR="00574C84" w:rsidRPr="00FE38AF">
        <w:rPr>
          <w:rFonts w:ascii="Calibri" w:hAnsi="Calibri" w:cs="Calibri"/>
          <w:sz w:val="28"/>
          <w:szCs w:val="28"/>
        </w:rPr>
        <w:t xml:space="preserve">  </w:t>
      </w:r>
    </w:p>
    <w:p w:rsidR="00574C84" w:rsidRPr="00492879" w:rsidRDefault="009678D0" w:rsidP="000A58B4">
      <w:pPr>
        <w:pStyle w:val="Style4"/>
        <w:widowControl/>
        <w:jc w:val="center"/>
        <w:rPr>
          <w:rFonts w:ascii="Calibri" w:hAnsi="Calibri" w:cs="Calibri"/>
          <w:b/>
          <w:bCs/>
          <w:sz w:val="28"/>
          <w:szCs w:val="28"/>
        </w:rPr>
      </w:pPr>
      <w:r w:rsidRPr="00492879">
        <w:rPr>
          <w:rFonts w:ascii="Calibri" w:hAnsi="Calibri" w:cs="Calibri"/>
          <w:b/>
          <w:bCs/>
          <w:sz w:val="28"/>
          <w:szCs w:val="28"/>
        </w:rPr>
        <w:t>t</w:t>
      </w:r>
      <w:r w:rsidR="00574C84" w:rsidRPr="00492879">
        <w:rPr>
          <w:rFonts w:ascii="Calibri" w:hAnsi="Calibri" w:cs="Calibri"/>
          <w:b/>
          <w:bCs/>
          <w:sz w:val="28"/>
          <w:szCs w:val="28"/>
        </w:rPr>
        <w:t>el</w:t>
      </w:r>
      <w:r w:rsidR="001E4946" w:rsidRPr="00492879">
        <w:rPr>
          <w:rFonts w:ascii="Calibri" w:hAnsi="Calibri" w:cs="Calibri"/>
          <w:b/>
          <w:bCs/>
          <w:sz w:val="28"/>
          <w:szCs w:val="28"/>
        </w:rPr>
        <w:t>.</w:t>
      </w:r>
      <w:r w:rsidR="00574C84" w:rsidRPr="00492879">
        <w:rPr>
          <w:rFonts w:ascii="Calibri" w:hAnsi="Calibri" w:cs="Calibri"/>
          <w:b/>
          <w:bCs/>
          <w:sz w:val="28"/>
          <w:szCs w:val="28"/>
        </w:rPr>
        <w:t>: 75 74</w:t>
      </w:r>
      <w:r w:rsidR="003F7102" w:rsidRPr="00492879">
        <w:rPr>
          <w:rFonts w:ascii="Calibri" w:hAnsi="Calibri" w:cs="Calibri"/>
          <w:b/>
          <w:bCs/>
          <w:sz w:val="28"/>
          <w:szCs w:val="28"/>
        </w:rPr>
        <w:t xml:space="preserve"> 11 588</w:t>
      </w:r>
    </w:p>
    <w:p w:rsidR="00574C84" w:rsidRPr="00492879" w:rsidRDefault="003F7102" w:rsidP="003F7102">
      <w:pPr>
        <w:pStyle w:val="Style4"/>
        <w:widowControl/>
        <w:jc w:val="center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492879">
        <w:rPr>
          <w:rFonts w:ascii="Calibri" w:hAnsi="Calibri" w:cs="Calibri"/>
          <w:b/>
          <w:bCs/>
          <w:sz w:val="28"/>
          <w:szCs w:val="28"/>
        </w:rPr>
        <w:t>www.lubawka.eu</w:t>
      </w:r>
      <w:proofErr w:type="spellEnd"/>
    </w:p>
    <w:p w:rsidR="000C4F48" w:rsidRPr="00492879" w:rsidRDefault="000C4F48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0C4F48" w:rsidRPr="00492879" w:rsidRDefault="00466314">
      <w:pPr>
        <w:pStyle w:val="Style4"/>
        <w:widowControl/>
        <w:spacing w:line="24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2268220</wp:posOffset>
            </wp:positionH>
            <wp:positionV relativeFrom="paragraph">
              <wp:posOffset>75565</wp:posOffset>
            </wp:positionV>
            <wp:extent cx="1152525" cy="1351280"/>
            <wp:effectExtent l="19050" t="0" r="9525" b="0"/>
            <wp:wrapNone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5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4F48" w:rsidRPr="00492879" w:rsidRDefault="000C4F48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0C4F48" w:rsidRPr="00492879" w:rsidRDefault="000C4F48" w:rsidP="003F7102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0C4F48" w:rsidRPr="00492879" w:rsidRDefault="000C4F48" w:rsidP="003F7102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0C4F48" w:rsidRPr="00492879" w:rsidRDefault="000C4F48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0C4F48" w:rsidRPr="00492879" w:rsidRDefault="000C4F48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0C4F48" w:rsidRPr="00492879" w:rsidRDefault="000C4F48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0C4F48" w:rsidRPr="00492879" w:rsidRDefault="000C4F48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0C4F48" w:rsidRPr="00492879" w:rsidRDefault="000C4F48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574C84" w:rsidRPr="00FE38AF" w:rsidRDefault="00574C84">
      <w:pPr>
        <w:jc w:val="center"/>
        <w:rPr>
          <w:rFonts w:ascii="Calibri" w:hAnsi="Calibri" w:cs="Calibri"/>
          <w:sz w:val="28"/>
          <w:szCs w:val="28"/>
        </w:rPr>
      </w:pPr>
      <w:r w:rsidRPr="00FE38AF">
        <w:rPr>
          <w:rFonts w:ascii="Calibri" w:hAnsi="Calibri" w:cs="Calibri"/>
          <w:sz w:val="28"/>
          <w:szCs w:val="28"/>
        </w:rPr>
        <w:t>SPECYFIKACJA ISTOTNYCH WARUNKÓW ZAMÓWIENIA</w:t>
      </w:r>
    </w:p>
    <w:p w:rsidR="00574C84" w:rsidRPr="00FE38AF" w:rsidRDefault="00574C84" w:rsidP="003F7102">
      <w:pPr>
        <w:jc w:val="center"/>
        <w:rPr>
          <w:rFonts w:ascii="Calibri" w:hAnsi="Calibri" w:cs="Calibri"/>
          <w:sz w:val="28"/>
          <w:szCs w:val="28"/>
        </w:rPr>
      </w:pPr>
      <w:r w:rsidRPr="00FE38AF">
        <w:rPr>
          <w:rFonts w:ascii="Calibri" w:hAnsi="Calibri" w:cs="Calibri"/>
          <w:sz w:val="28"/>
          <w:szCs w:val="28"/>
        </w:rPr>
        <w:t>(SIWZ)</w:t>
      </w:r>
    </w:p>
    <w:p w:rsidR="00574C84" w:rsidRPr="00FE38AF" w:rsidRDefault="00574C84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 w:rsidRPr="00FE38AF">
        <w:rPr>
          <w:rFonts w:ascii="Calibri" w:hAnsi="Calibri" w:cs="Calibri"/>
          <w:b/>
          <w:bCs/>
          <w:sz w:val="28"/>
          <w:szCs w:val="28"/>
        </w:rPr>
        <w:t>W SPRAWIE PRZETARGU NIEOGRANICZONEGO O</w:t>
      </w:r>
      <w:r w:rsidR="00950431" w:rsidRPr="00FE38AF">
        <w:rPr>
          <w:rFonts w:ascii="Calibri" w:hAnsi="Calibri" w:cs="Calibri"/>
          <w:b/>
          <w:bCs/>
          <w:sz w:val="28"/>
          <w:szCs w:val="28"/>
        </w:rPr>
        <w:t xml:space="preserve"> WARTOŚCI SZACUNKOWEJ POWYŻEJ 30</w:t>
      </w:r>
      <w:r w:rsidRPr="00FE38AF">
        <w:rPr>
          <w:rFonts w:ascii="Calibri" w:hAnsi="Calibri" w:cs="Calibri"/>
          <w:b/>
          <w:bCs/>
          <w:sz w:val="28"/>
          <w:szCs w:val="28"/>
        </w:rPr>
        <w:t>.000 EURO I PONIŻEJ</w:t>
      </w:r>
    </w:p>
    <w:p w:rsidR="00016F52" w:rsidRDefault="00574C84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 w:rsidRPr="00FE38AF">
        <w:rPr>
          <w:rFonts w:ascii="Calibri" w:hAnsi="Calibri" w:cs="Calibri"/>
          <w:b/>
          <w:bCs/>
          <w:sz w:val="28"/>
          <w:szCs w:val="28"/>
        </w:rPr>
        <w:t xml:space="preserve">PROGÓW UNIJNYCH NA </w:t>
      </w:r>
      <w:r w:rsidR="008F0B71" w:rsidRPr="00FE38AF">
        <w:rPr>
          <w:rFonts w:ascii="Calibri" w:hAnsi="Calibri" w:cs="Calibri"/>
          <w:b/>
          <w:bCs/>
          <w:sz w:val="28"/>
          <w:szCs w:val="28"/>
        </w:rPr>
        <w:t>DOSTAWY</w:t>
      </w:r>
      <w:r w:rsidRPr="00FE38AF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574C84" w:rsidRPr="00FE38AF" w:rsidRDefault="00016F52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ZADANIE </w:t>
      </w:r>
      <w:r w:rsidR="00574C84" w:rsidRPr="00FE38AF">
        <w:rPr>
          <w:rFonts w:ascii="Calibri" w:hAnsi="Calibri" w:cs="Calibri"/>
          <w:b/>
          <w:bCs/>
          <w:sz w:val="28"/>
          <w:szCs w:val="28"/>
        </w:rPr>
        <w:t>PN.:</w:t>
      </w:r>
    </w:p>
    <w:p w:rsidR="009678D0" w:rsidRPr="00FE38AF" w:rsidRDefault="009678D0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3731C9" w:rsidRPr="00FE38AF" w:rsidRDefault="003731C9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574C84" w:rsidRPr="00FE38AF" w:rsidRDefault="006F6210" w:rsidP="008F0B71">
      <w:pPr>
        <w:spacing w:before="0" w:beforeAutospacing="0" w:after="0" w:afterAutospacing="0"/>
        <w:jc w:val="center"/>
        <w:rPr>
          <w:rFonts w:ascii="Calibri" w:hAnsi="Calibri" w:cs="Calibri"/>
          <w:b/>
          <w:bCs/>
          <w:sz w:val="28"/>
          <w:szCs w:val="28"/>
        </w:rPr>
      </w:pPr>
      <w:r w:rsidRPr="00FE38AF">
        <w:rPr>
          <w:rFonts w:ascii="Calibri" w:hAnsi="Calibri" w:cs="Calibri"/>
          <w:b/>
          <w:sz w:val="28"/>
          <w:szCs w:val="28"/>
        </w:rPr>
        <w:t xml:space="preserve"> „</w:t>
      </w:r>
      <w:r w:rsidR="008F0B71" w:rsidRPr="00FE38AF">
        <w:rPr>
          <w:rFonts w:ascii="Calibri" w:hAnsi="Calibri" w:cs="Calibri"/>
          <w:b/>
          <w:sz w:val="28"/>
          <w:szCs w:val="28"/>
        </w:rPr>
        <w:t>Zakup średniego samochodu ratowniczo-gaśniczego dla</w:t>
      </w:r>
      <w:r w:rsidR="003F7102" w:rsidRPr="00FE38AF">
        <w:rPr>
          <w:rFonts w:ascii="Calibri" w:hAnsi="Calibri" w:cs="Calibri"/>
          <w:b/>
          <w:sz w:val="28"/>
          <w:szCs w:val="28"/>
        </w:rPr>
        <w:t xml:space="preserve"> OSP Lubawka</w:t>
      </w:r>
      <w:r w:rsidR="003A3D04" w:rsidRPr="00FE38AF">
        <w:rPr>
          <w:rFonts w:ascii="Calibri" w:hAnsi="Calibri" w:cs="Calibri"/>
          <w:b/>
          <w:sz w:val="28"/>
          <w:szCs w:val="28"/>
        </w:rPr>
        <w:t>”</w:t>
      </w:r>
    </w:p>
    <w:p w:rsidR="00574C84" w:rsidRPr="00FE38AF" w:rsidRDefault="00574C84" w:rsidP="003F7102">
      <w:pPr>
        <w:pStyle w:val="Style11"/>
        <w:widowControl/>
        <w:spacing w:line="240" w:lineRule="exact"/>
        <w:jc w:val="both"/>
        <w:rPr>
          <w:rFonts w:ascii="Calibri" w:hAnsi="Calibri" w:cs="Calibri"/>
        </w:rPr>
      </w:pPr>
    </w:p>
    <w:p w:rsidR="00574C84" w:rsidRPr="00FE38AF" w:rsidRDefault="00576EEF">
      <w:pPr>
        <w:pStyle w:val="Style11"/>
        <w:widowControl/>
        <w:spacing w:before="82"/>
        <w:ind w:left="5640"/>
        <w:jc w:val="both"/>
        <w:rPr>
          <w:rStyle w:val="FontStyle29"/>
          <w:rFonts w:ascii="Calibri" w:hAnsi="Calibri" w:cs="Calibri"/>
          <w:b w:val="0"/>
          <w:bCs w:val="0"/>
          <w:sz w:val="24"/>
          <w:szCs w:val="24"/>
        </w:rPr>
      </w:pPr>
      <w:r w:rsidRPr="00FE38AF">
        <w:rPr>
          <w:rStyle w:val="FontStyle29"/>
          <w:rFonts w:ascii="Calibri" w:hAnsi="Calibri" w:cs="Calibri"/>
          <w:b w:val="0"/>
          <w:bCs w:val="0"/>
          <w:sz w:val="24"/>
          <w:szCs w:val="24"/>
        </w:rPr>
        <w:t xml:space="preserve"> za</w:t>
      </w:r>
      <w:r w:rsidR="005751EE" w:rsidRPr="00FE38AF">
        <w:rPr>
          <w:rStyle w:val="FontStyle29"/>
          <w:rFonts w:ascii="Calibri" w:hAnsi="Calibri" w:cs="Calibri"/>
          <w:b w:val="0"/>
          <w:bCs w:val="0"/>
          <w:sz w:val="24"/>
          <w:szCs w:val="24"/>
        </w:rPr>
        <w:t xml:space="preserve">twierdzam, dnia </w:t>
      </w:r>
      <w:r w:rsidR="00F77694">
        <w:rPr>
          <w:rStyle w:val="FontStyle29"/>
          <w:rFonts w:ascii="Calibri" w:hAnsi="Calibri" w:cs="Calibri"/>
          <w:b w:val="0"/>
          <w:bCs w:val="0"/>
          <w:sz w:val="24"/>
          <w:szCs w:val="24"/>
        </w:rPr>
        <w:t>23</w:t>
      </w:r>
      <w:r w:rsidR="003F7102" w:rsidRPr="00FE38AF">
        <w:rPr>
          <w:rStyle w:val="FontStyle29"/>
          <w:rFonts w:ascii="Calibri" w:hAnsi="Calibri" w:cs="Calibri"/>
          <w:b w:val="0"/>
          <w:bCs w:val="0"/>
          <w:sz w:val="24"/>
          <w:szCs w:val="24"/>
        </w:rPr>
        <w:t>.</w:t>
      </w:r>
      <w:r w:rsidR="00F77694">
        <w:rPr>
          <w:rStyle w:val="FontStyle29"/>
          <w:rFonts w:ascii="Calibri" w:hAnsi="Calibri" w:cs="Calibri"/>
          <w:b w:val="0"/>
          <w:bCs w:val="0"/>
          <w:sz w:val="24"/>
          <w:szCs w:val="24"/>
        </w:rPr>
        <w:t>08</w:t>
      </w:r>
      <w:r w:rsidR="006F6210" w:rsidRPr="00FE38AF">
        <w:rPr>
          <w:rStyle w:val="FontStyle29"/>
          <w:rFonts w:ascii="Calibri" w:hAnsi="Calibri" w:cs="Calibri"/>
          <w:b w:val="0"/>
          <w:bCs w:val="0"/>
          <w:sz w:val="24"/>
          <w:szCs w:val="24"/>
        </w:rPr>
        <w:t>.201</w:t>
      </w:r>
      <w:r w:rsidR="00AD30DF" w:rsidRPr="00FE38AF">
        <w:rPr>
          <w:rStyle w:val="FontStyle29"/>
          <w:rFonts w:ascii="Calibri" w:hAnsi="Calibri" w:cs="Calibri"/>
          <w:b w:val="0"/>
          <w:bCs w:val="0"/>
          <w:sz w:val="24"/>
          <w:szCs w:val="24"/>
        </w:rPr>
        <w:t>8</w:t>
      </w:r>
      <w:r w:rsidR="00574C84" w:rsidRPr="00FE38AF">
        <w:rPr>
          <w:rStyle w:val="FontStyle29"/>
          <w:rFonts w:ascii="Calibri" w:hAnsi="Calibri" w:cs="Calibri"/>
          <w:b w:val="0"/>
          <w:bCs w:val="0"/>
          <w:sz w:val="24"/>
          <w:szCs w:val="24"/>
        </w:rPr>
        <w:t xml:space="preserve"> r.</w:t>
      </w:r>
    </w:p>
    <w:p w:rsidR="00574C84" w:rsidRPr="00FE38AF" w:rsidRDefault="00574C84">
      <w:pPr>
        <w:pStyle w:val="Style9"/>
        <w:widowControl/>
        <w:spacing w:line="240" w:lineRule="exact"/>
        <w:ind w:left="3187"/>
        <w:jc w:val="both"/>
        <w:rPr>
          <w:rFonts w:ascii="Calibri" w:hAnsi="Calibri" w:cs="Calibri"/>
        </w:rPr>
      </w:pPr>
    </w:p>
    <w:p w:rsidR="00574C84" w:rsidRPr="00FE38AF" w:rsidRDefault="001A4FA5">
      <w:pPr>
        <w:pStyle w:val="Style9"/>
        <w:widowControl/>
        <w:spacing w:line="240" w:lineRule="exact"/>
        <w:ind w:left="318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Ochotnicza Straż Pożarna w Lubawce</w:t>
      </w:r>
    </w:p>
    <w:p w:rsidR="008F0B71" w:rsidRDefault="001A4FA5" w:rsidP="001A4FA5">
      <w:pPr>
        <w:pStyle w:val="Style14"/>
        <w:widowControl/>
        <w:spacing w:before="53"/>
        <w:ind w:left="4920"/>
        <w:rPr>
          <w:rStyle w:val="FontStyle32"/>
          <w:rFonts w:ascii="Calibri" w:hAnsi="Calibri" w:cs="Calibri"/>
          <w:sz w:val="24"/>
          <w:szCs w:val="24"/>
        </w:rPr>
      </w:pPr>
      <w:r>
        <w:rPr>
          <w:rStyle w:val="FontStyle32"/>
          <w:rFonts w:ascii="Calibri" w:hAnsi="Calibri" w:cs="Calibri"/>
          <w:sz w:val="24"/>
          <w:szCs w:val="24"/>
        </w:rPr>
        <w:t>Prezes Ochotniczej Straży Pożarnej</w:t>
      </w:r>
    </w:p>
    <w:p w:rsidR="001A4FA5" w:rsidRDefault="001A4FA5" w:rsidP="001A4FA5">
      <w:pPr>
        <w:pStyle w:val="Style14"/>
        <w:widowControl/>
        <w:spacing w:before="53"/>
        <w:ind w:left="6336" w:firstLine="36"/>
        <w:rPr>
          <w:rStyle w:val="FontStyle32"/>
          <w:rFonts w:ascii="Calibri" w:hAnsi="Calibri" w:cs="Calibri"/>
          <w:sz w:val="24"/>
          <w:szCs w:val="24"/>
        </w:rPr>
      </w:pPr>
      <w:r>
        <w:rPr>
          <w:rStyle w:val="FontStyle32"/>
          <w:rFonts w:ascii="Calibri" w:hAnsi="Calibri" w:cs="Calibri"/>
          <w:sz w:val="24"/>
          <w:szCs w:val="24"/>
        </w:rPr>
        <w:t xml:space="preserve">w Lubawce </w:t>
      </w:r>
    </w:p>
    <w:p w:rsidR="001A4FA5" w:rsidRDefault="001A4FA5" w:rsidP="001A4FA5">
      <w:pPr>
        <w:pStyle w:val="Style14"/>
        <w:widowControl/>
        <w:spacing w:before="53"/>
        <w:ind w:left="4956" w:firstLine="708"/>
        <w:rPr>
          <w:rStyle w:val="FontStyle32"/>
          <w:rFonts w:ascii="Calibri" w:hAnsi="Calibri" w:cs="Calibri"/>
          <w:sz w:val="24"/>
          <w:szCs w:val="24"/>
        </w:rPr>
      </w:pPr>
      <w:r>
        <w:rPr>
          <w:rStyle w:val="FontStyle32"/>
          <w:rFonts w:ascii="Calibri" w:hAnsi="Calibri" w:cs="Calibri"/>
          <w:sz w:val="24"/>
          <w:szCs w:val="24"/>
        </w:rPr>
        <w:t>/-/ Wiesław Bieniek</w:t>
      </w:r>
    </w:p>
    <w:p w:rsidR="001A4FA5" w:rsidRPr="00FE38AF" w:rsidRDefault="001A4FA5" w:rsidP="001A4FA5">
      <w:pPr>
        <w:pStyle w:val="Style14"/>
        <w:widowControl/>
        <w:spacing w:before="53"/>
        <w:ind w:left="6336" w:firstLine="36"/>
        <w:rPr>
          <w:rFonts w:ascii="Calibri" w:hAnsi="Calibri" w:cs="Calibri"/>
          <w:b/>
          <w:bCs/>
        </w:rPr>
      </w:pPr>
    </w:p>
    <w:p w:rsidR="00574C84" w:rsidRPr="00FE38AF" w:rsidRDefault="00574C84">
      <w:pPr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SPIS TREŚCI:</w:t>
      </w:r>
    </w:p>
    <w:p w:rsidR="00574C84" w:rsidRPr="00FE38AF" w:rsidRDefault="00574C84" w:rsidP="00FE38AF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Informacje ogólne</w:t>
      </w:r>
    </w:p>
    <w:p w:rsidR="00574C84" w:rsidRPr="00FE38AF" w:rsidRDefault="00574C84" w:rsidP="00FE38AF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Tryb udzielenia zamówienia</w:t>
      </w:r>
    </w:p>
    <w:p w:rsidR="00574C84" w:rsidRPr="00FE38AF" w:rsidRDefault="00574C84" w:rsidP="00FE38AF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Opis i zakres przedmiotu zamówienia</w:t>
      </w:r>
    </w:p>
    <w:p w:rsidR="00574C84" w:rsidRPr="00FE38AF" w:rsidRDefault="00574C84" w:rsidP="00FE38AF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Termin wykonania zamówienia</w:t>
      </w:r>
    </w:p>
    <w:p w:rsidR="00574C84" w:rsidRPr="00FE38AF" w:rsidRDefault="00D5066A" w:rsidP="00FE38AF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W</w:t>
      </w:r>
      <w:r w:rsidR="00574C84" w:rsidRPr="00FE38AF">
        <w:rPr>
          <w:rFonts w:ascii="Calibri" w:hAnsi="Calibri" w:cs="Calibri"/>
          <w:b/>
          <w:bCs/>
        </w:rPr>
        <w:t>arunk</w:t>
      </w:r>
      <w:r w:rsidRPr="00FE38AF">
        <w:rPr>
          <w:rFonts w:ascii="Calibri" w:hAnsi="Calibri" w:cs="Calibri"/>
          <w:b/>
          <w:bCs/>
        </w:rPr>
        <w:t>i</w:t>
      </w:r>
      <w:r w:rsidR="00574C84" w:rsidRPr="00FE38AF">
        <w:rPr>
          <w:rFonts w:ascii="Calibri" w:hAnsi="Calibri" w:cs="Calibri"/>
          <w:b/>
          <w:bCs/>
        </w:rPr>
        <w:t xml:space="preserve"> udziału w postępowaniu</w:t>
      </w:r>
    </w:p>
    <w:p w:rsidR="00574C84" w:rsidRPr="00FE38AF" w:rsidRDefault="00D5066A" w:rsidP="00FE38AF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Wykaz</w:t>
      </w:r>
      <w:r w:rsidR="00574C84" w:rsidRPr="00FE38AF">
        <w:rPr>
          <w:rFonts w:ascii="Calibri" w:hAnsi="Calibri" w:cs="Calibri"/>
          <w:b/>
          <w:bCs/>
        </w:rPr>
        <w:t xml:space="preserve"> oświadcze</w:t>
      </w:r>
      <w:r w:rsidRPr="00FE38AF">
        <w:rPr>
          <w:rFonts w:ascii="Calibri" w:hAnsi="Calibri" w:cs="Calibri"/>
          <w:b/>
          <w:bCs/>
        </w:rPr>
        <w:t>ń lub</w:t>
      </w:r>
      <w:r w:rsidR="00574C84" w:rsidRPr="00FE38AF">
        <w:rPr>
          <w:rFonts w:ascii="Calibri" w:hAnsi="Calibri" w:cs="Calibri"/>
          <w:b/>
          <w:bCs/>
        </w:rPr>
        <w:t xml:space="preserve"> dokument</w:t>
      </w:r>
      <w:r w:rsidRPr="00FE38AF">
        <w:rPr>
          <w:rFonts w:ascii="Calibri" w:hAnsi="Calibri" w:cs="Calibri"/>
          <w:b/>
          <w:bCs/>
        </w:rPr>
        <w:t>ów</w:t>
      </w:r>
      <w:r w:rsidR="00574C84" w:rsidRPr="00FE38AF">
        <w:rPr>
          <w:rFonts w:ascii="Calibri" w:hAnsi="Calibri" w:cs="Calibri"/>
          <w:b/>
          <w:bCs/>
        </w:rPr>
        <w:t xml:space="preserve">, </w:t>
      </w:r>
      <w:r w:rsidRPr="00FE38AF">
        <w:rPr>
          <w:rFonts w:ascii="Calibri" w:hAnsi="Calibri" w:cs="Calibri"/>
          <w:b/>
          <w:bCs/>
        </w:rPr>
        <w:t>potwierdzających</w:t>
      </w:r>
      <w:r w:rsidR="00574C84" w:rsidRPr="00FE38AF">
        <w:rPr>
          <w:rFonts w:ascii="Calibri" w:hAnsi="Calibri" w:cs="Calibri"/>
          <w:b/>
          <w:bCs/>
        </w:rPr>
        <w:t xml:space="preserve"> spełnieni</w:t>
      </w:r>
      <w:r w:rsidRPr="00FE38AF">
        <w:rPr>
          <w:rFonts w:ascii="Calibri" w:hAnsi="Calibri" w:cs="Calibri"/>
          <w:b/>
          <w:bCs/>
        </w:rPr>
        <w:t>e</w:t>
      </w:r>
      <w:r w:rsidR="00574C84" w:rsidRPr="00FE38AF">
        <w:rPr>
          <w:rFonts w:ascii="Calibri" w:hAnsi="Calibri" w:cs="Calibri"/>
          <w:b/>
          <w:bCs/>
        </w:rPr>
        <w:t xml:space="preserve"> warunków udziału w postępowaniu oraz </w:t>
      </w:r>
      <w:r w:rsidRPr="00FE38AF">
        <w:rPr>
          <w:rFonts w:ascii="Calibri" w:hAnsi="Calibri" w:cs="Calibri"/>
          <w:b/>
          <w:bCs/>
        </w:rPr>
        <w:t xml:space="preserve">brak podstaw do </w:t>
      </w:r>
      <w:r w:rsidR="00574C84" w:rsidRPr="00FE38AF">
        <w:rPr>
          <w:rFonts w:ascii="Calibri" w:hAnsi="Calibri" w:cs="Calibri"/>
          <w:b/>
          <w:bCs/>
        </w:rPr>
        <w:t>wykluczeni</w:t>
      </w:r>
      <w:r w:rsidRPr="00FE38AF">
        <w:rPr>
          <w:rFonts w:ascii="Calibri" w:hAnsi="Calibri" w:cs="Calibri"/>
          <w:b/>
          <w:bCs/>
        </w:rPr>
        <w:t>a</w:t>
      </w:r>
    </w:p>
    <w:p w:rsidR="00574C84" w:rsidRPr="00FE38AF" w:rsidRDefault="00D5066A" w:rsidP="00FE38AF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Informacje</w:t>
      </w:r>
      <w:r w:rsidR="00574C84" w:rsidRPr="00FE38AF">
        <w:rPr>
          <w:rFonts w:ascii="Calibri" w:hAnsi="Calibri" w:cs="Calibri"/>
          <w:b/>
          <w:bCs/>
        </w:rPr>
        <w:t xml:space="preserve"> o sposobie porozumiewania się Zamawiającego z wykonawcami oraz przekazywania oświadczeń i dokumentów</w:t>
      </w:r>
    </w:p>
    <w:p w:rsidR="00574C84" w:rsidRPr="00FE38AF" w:rsidRDefault="00574C84" w:rsidP="00FE38AF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Wskazanie osób uprawnionych do porozumiewania si</w:t>
      </w:r>
      <w:r w:rsidR="00016F52">
        <w:rPr>
          <w:rFonts w:ascii="Calibri" w:hAnsi="Calibri" w:cs="Calibri"/>
          <w:b/>
          <w:bCs/>
        </w:rPr>
        <w:t>ę z W</w:t>
      </w:r>
      <w:r w:rsidRPr="00FE38AF">
        <w:rPr>
          <w:rFonts w:ascii="Calibri" w:hAnsi="Calibri" w:cs="Calibri"/>
          <w:b/>
          <w:bCs/>
        </w:rPr>
        <w:t>ykonawcami</w:t>
      </w:r>
    </w:p>
    <w:p w:rsidR="00574C84" w:rsidRPr="00FE38AF" w:rsidRDefault="00574C84" w:rsidP="00FE38AF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Wymagania dotyczące wadium</w:t>
      </w:r>
    </w:p>
    <w:p w:rsidR="00574C84" w:rsidRPr="00FE38AF" w:rsidRDefault="00574C84" w:rsidP="00FE38AF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Termin związania ofertą</w:t>
      </w:r>
    </w:p>
    <w:p w:rsidR="00574C84" w:rsidRPr="00FE38AF" w:rsidRDefault="00574C84" w:rsidP="00FE38AF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Opis sposobu przygotowania ofert</w:t>
      </w:r>
    </w:p>
    <w:p w:rsidR="00574C84" w:rsidRPr="00FE38AF" w:rsidRDefault="00574C84" w:rsidP="00FE38AF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Miejsce oraz termin składania i otwarcia ofert</w:t>
      </w:r>
    </w:p>
    <w:p w:rsidR="00574C84" w:rsidRPr="00FE38AF" w:rsidRDefault="00574C84" w:rsidP="00FE38AF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Opis sposobu obliczenia ceny</w:t>
      </w:r>
    </w:p>
    <w:p w:rsidR="00574C84" w:rsidRPr="00FE38AF" w:rsidRDefault="00574C84" w:rsidP="00FE38AF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Informacje dotyczące walut obcych, w jakich mogą być prowadzone rozliczenia</w:t>
      </w:r>
      <w:r w:rsidRPr="00FE38AF">
        <w:rPr>
          <w:rFonts w:ascii="Calibri" w:hAnsi="Calibri" w:cs="Calibri"/>
          <w:b/>
          <w:bCs/>
        </w:rPr>
        <w:br/>
        <w:t>między Zamawiającym</w:t>
      </w:r>
      <w:r w:rsidR="00C01AE2" w:rsidRPr="00FE38AF">
        <w:rPr>
          <w:rFonts w:ascii="Calibri" w:hAnsi="Calibri" w:cs="Calibri"/>
          <w:b/>
          <w:bCs/>
        </w:rPr>
        <w:t>, a W</w:t>
      </w:r>
      <w:r w:rsidRPr="00FE38AF">
        <w:rPr>
          <w:rFonts w:ascii="Calibri" w:hAnsi="Calibri" w:cs="Calibri"/>
          <w:b/>
          <w:bCs/>
        </w:rPr>
        <w:t>ykonawcą</w:t>
      </w:r>
    </w:p>
    <w:p w:rsidR="00574C84" w:rsidRPr="00FE38AF" w:rsidRDefault="00574C84" w:rsidP="00FE38AF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Opis kryteriów, którymi Zamawiający będzie się kierował przy wyborze oferty, wraz z podaniem znaczenia tych kryteriów oraz sposobu oceny ofert</w:t>
      </w:r>
    </w:p>
    <w:p w:rsidR="00574C84" w:rsidRPr="00FE38AF" w:rsidRDefault="00574C84" w:rsidP="00FE38AF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Informacje o formalnościach, jakie powinny zostać dopełnio</w:t>
      </w:r>
      <w:r w:rsidR="004C66D6">
        <w:rPr>
          <w:rFonts w:ascii="Calibri" w:hAnsi="Calibri" w:cs="Calibri"/>
          <w:b/>
          <w:bCs/>
        </w:rPr>
        <w:t>ne po wyborze oferty w </w:t>
      </w:r>
      <w:r w:rsidRPr="00FE38AF">
        <w:rPr>
          <w:rFonts w:ascii="Calibri" w:hAnsi="Calibri" w:cs="Calibri"/>
          <w:b/>
          <w:bCs/>
        </w:rPr>
        <w:t>celu zawarcia umowy w sprawie zamówienia publicznego</w:t>
      </w:r>
    </w:p>
    <w:p w:rsidR="00574C84" w:rsidRPr="00FE38AF" w:rsidRDefault="00574C84" w:rsidP="00FE38AF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Wymagania dotyczące zabezpieczenia należytego wykonania umowy</w:t>
      </w:r>
    </w:p>
    <w:p w:rsidR="00574C84" w:rsidRPr="00FE38AF" w:rsidRDefault="00574C84" w:rsidP="00FE38AF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Istotne dla stron postanowienia, które zostaną wprowadzone do treści zawieranej umowy w sprawie zamówienia publicznego</w:t>
      </w:r>
    </w:p>
    <w:p w:rsidR="00574C84" w:rsidRPr="00FE38AF" w:rsidRDefault="00574C84" w:rsidP="00FE38AF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Pouczenie o środkach ochrony prawnej przysługujących wykonawcy w toku postępowania o udzielenie zamówienia</w:t>
      </w:r>
    </w:p>
    <w:p w:rsidR="00574C84" w:rsidRDefault="00574C84" w:rsidP="00FE38AF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Inne postanowienia</w:t>
      </w:r>
    </w:p>
    <w:p w:rsidR="00492879" w:rsidRPr="00FE38AF" w:rsidRDefault="00492879" w:rsidP="00FE38AF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Klauzula informacyjna</w:t>
      </w:r>
    </w:p>
    <w:p w:rsidR="002D3279" w:rsidRPr="00FE38AF" w:rsidRDefault="002D3279" w:rsidP="002D3279">
      <w:pPr>
        <w:spacing w:before="0" w:beforeAutospacing="0" w:after="0" w:afterAutospacing="0"/>
        <w:rPr>
          <w:rFonts w:ascii="Calibri" w:hAnsi="Calibri" w:cs="Calibri"/>
          <w:bCs/>
        </w:rPr>
      </w:pPr>
    </w:p>
    <w:p w:rsidR="009678D0" w:rsidRPr="00FE38AF" w:rsidRDefault="009678D0">
      <w:pPr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0A0A6C" w:rsidRPr="00FE38AF" w:rsidRDefault="000A0A6C">
      <w:pPr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0A0A6C" w:rsidRPr="00FE38AF" w:rsidRDefault="000A0A6C">
      <w:pPr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0A0A6C" w:rsidRPr="00FE38AF" w:rsidRDefault="000A0A6C">
      <w:pPr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0A0A6C" w:rsidRPr="00FE38AF" w:rsidRDefault="000A0A6C">
      <w:pPr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0A0A6C" w:rsidRPr="00FE38AF" w:rsidRDefault="000A0A6C">
      <w:pPr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0A0A6C" w:rsidRPr="00FE38AF" w:rsidRDefault="000A0A6C">
      <w:pPr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0A0A6C" w:rsidRPr="00FE38AF" w:rsidRDefault="000A0A6C">
      <w:pPr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0A0A6C" w:rsidRPr="00FE38AF" w:rsidRDefault="000A0A6C">
      <w:pPr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3731C9" w:rsidRPr="00FE38AF" w:rsidRDefault="003731C9">
      <w:pPr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3731C9" w:rsidRPr="00FE38AF" w:rsidRDefault="003731C9">
      <w:pPr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3A3D04" w:rsidRPr="00FE38AF" w:rsidRDefault="003A3D04">
      <w:pPr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8F0B71" w:rsidRPr="00FE38AF" w:rsidRDefault="008F0B71">
      <w:pPr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8F0B71" w:rsidRPr="00FE38AF" w:rsidRDefault="008F0B71">
      <w:pPr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CF40BF" w:rsidRPr="00FE38AF" w:rsidRDefault="00CF40BF">
      <w:pPr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lastRenderedPageBreak/>
        <w:t>1. Informacje ogólne</w:t>
      </w:r>
    </w:p>
    <w:p w:rsidR="00574C84" w:rsidRPr="00FE38AF" w:rsidRDefault="000F76DA" w:rsidP="008F0B71">
      <w:pPr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  <w:b/>
          <w:bCs/>
        </w:rPr>
        <w:t>Gmina Lubawka</w:t>
      </w:r>
      <w:r w:rsidRPr="00FE38AF">
        <w:rPr>
          <w:rFonts w:ascii="Calibri" w:hAnsi="Calibri" w:cs="Calibri"/>
        </w:rPr>
        <w:t>, Plac Wolności 1, 58-420 Lubawka, NIP: 614-10-01-909</w:t>
      </w:r>
      <w:r w:rsidR="00574C84" w:rsidRPr="00FE38AF">
        <w:rPr>
          <w:rFonts w:ascii="Calibri" w:hAnsi="Calibri" w:cs="Calibri"/>
        </w:rPr>
        <w:t xml:space="preserve">, </w:t>
      </w:r>
      <w:r w:rsidR="008D0784" w:rsidRPr="00FE38AF">
        <w:rPr>
          <w:rFonts w:ascii="Calibri" w:hAnsi="Calibri" w:cs="Calibri"/>
        </w:rPr>
        <w:t>tel. 75</w:t>
      </w:r>
      <w:r w:rsidRPr="00FE38AF">
        <w:rPr>
          <w:rFonts w:ascii="Calibri" w:hAnsi="Calibri" w:cs="Calibri"/>
        </w:rPr>
        <w:t xml:space="preserve">-74-11-588, </w:t>
      </w:r>
      <w:proofErr w:type="spellStart"/>
      <w:r w:rsidRPr="00FE38AF">
        <w:rPr>
          <w:rFonts w:ascii="Calibri" w:hAnsi="Calibri" w:cs="Calibri"/>
        </w:rPr>
        <w:t>fax</w:t>
      </w:r>
      <w:proofErr w:type="spellEnd"/>
      <w:r w:rsidRPr="00FE38AF">
        <w:rPr>
          <w:rFonts w:ascii="Calibri" w:hAnsi="Calibri" w:cs="Calibri"/>
        </w:rPr>
        <w:t xml:space="preserve"> 75-74-11-262</w:t>
      </w:r>
      <w:r w:rsidR="00574C84" w:rsidRPr="00FE38AF">
        <w:rPr>
          <w:rFonts w:ascii="Calibri" w:hAnsi="Calibri" w:cs="Calibri"/>
        </w:rPr>
        <w:t xml:space="preserve">, adres strony internetowej: </w:t>
      </w:r>
      <w:proofErr w:type="spellStart"/>
      <w:r w:rsidRPr="00FE38AF">
        <w:rPr>
          <w:rFonts w:ascii="Calibri" w:hAnsi="Calibri" w:cs="Calibri"/>
        </w:rPr>
        <w:t>www.lubawka.eu</w:t>
      </w:r>
      <w:proofErr w:type="spellEnd"/>
      <w:r w:rsidR="00574C84" w:rsidRPr="00FE38AF">
        <w:rPr>
          <w:rFonts w:ascii="Calibri" w:hAnsi="Calibri" w:cs="Calibri"/>
        </w:rPr>
        <w:t xml:space="preserve"> </w:t>
      </w:r>
      <w:r w:rsidR="008D0784" w:rsidRPr="00FE38AF">
        <w:rPr>
          <w:rFonts w:ascii="Calibri" w:hAnsi="Calibri" w:cs="Calibri"/>
        </w:rPr>
        <w:t xml:space="preserve">działająca na podstawie pełnomocnictwa </w:t>
      </w:r>
      <w:r w:rsidR="008D0784" w:rsidRPr="00FE38AF">
        <w:rPr>
          <w:rFonts w:ascii="Calibri" w:hAnsi="Calibri" w:cs="Calibri"/>
          <w:b/>
        </w:rPr>
        <w:t xml:space="preserve">Zamawiającego: Ochotniczej </w:t>
      </w:r>
      <w:r w:rsidRPr="00FE38AF">
        <w:rPr>
          <w:rFonts w:ascii="Calibri" w:hAnsi="Calibri" w:cs="Calibri"/>
          <w:b/>
        </w:rPr>
        <w:t>Straży Pożarnej w Lubawce</w:t>
      </w:r>
      <w:r w:rsidR="008D0784" w:rsidRPr="00FE38AF">
        <w:rPr>
          <w:rFonts w:ascii="Calibri" w:hAnsi="Calibri" w:cs="Calibri"/>
          <w:b/>
        </w:rPr>
        <w:t>,</w:t>
      </w:r>
      <w:r w:rsidR="008D0784" w:rsidRPr="00FE38AF">
        <w:rPr>
          <w:rFonts w:ascii="Calibri" w:hAnsi="Calibri" w:cs="Calibri"/>
        </w:rPr>
        <w:t xml:space="preserve"> z </w:t>
      </w:r>
      <w:r w:rsidR="003D1380">
        <w:rPr>
          <w:rFonts w:ascii="Calibri" w:hAnsi="Calibri" w:cs="Calibri"/>
        </w:rPr>
        <w:t xml:space="preserve">siedzibą </w:t>
      </w:r>
      <w:r w:rsidR="003D1380" w:rsidRPr="003D1380">
        <w:t>w</w:t>
      </w:r>
      <w:r w:rsidR="003D1380">
        <w:t> </w:t>
      </w:r>
      <w:r w:rsidRPr="003D1380">
        <w:t>Lubawce</w:t>
      </w:r>
      <w:r w:rsidR="008D0784" w:rsidRPr="00FE38AF">
        <w:rPr>
          <w:rFonts w:ascii="Calibri" w:hAnsi="Calibri" w:cs="Calibri"/>
        </w:rPr>
        <w:t xml:space="preserve">, </w:t>
      </w:r>
      <w:r w:rsidRPr="00FE38AF">
        <w:rPr>
          <w:rFonts w:ascii="Calibri" w:hAnsi="Calibri" w:cs="Calibri"/>
        </w:rPr>
        <w:t>przy ul. Piastowskiej 6, 58-420 Lubawka, Gmina Lubawka, powiat kamiennogórski</w:t>
      </w:r>
      <w:r w:rsidR="00574C84" w:rsidRPr="00FE38AF">
        <w:rPr>
          <w:rFonts w:ascii="Calibri" w:hAnsi="Calibri" w:cs="Calibri"/>
        </w:rPr>
        <w:t>, zaprasza do złożenia ofert w przetargu nieograniczonym na zadanie pn.:</w:t>
      </w:r>
      <w:r w:rsidR="009E0484" w:rsidRPr="00FE38AF">
        <w:rPr>
          <w:rFonts w:ascii="Calibri" w:hAnsi="Calibri" w:cs="Calibri"/>
          <w:b/>
        </w:rPr>
        <w:t xml:space="preserve"> </w:t>
      </w:r>
      <w:r w:rsidR="006E0191" w:rsidRPr="00FE38AF">
        <w:rPr>
          <w:rFonts w:ascii="Calibri" w:hAnsi="Calibri" w:cs="Calibri"/>
          <w:b/>
        </w:rPr>
        <w:t>„</w:t>
      </w:r>
      <w:r w:rsidR="008F0B71" w:rsidRPr="00FE38AF">
        <w:rPr>
          <w:rFonts w:ascii="Calibri" w:hAnsi="Calibri" w:cs="Calibri"/>
          <w:b/>
        </w:rPr>
        <w:t>Zakup średniego samochodu ratowniczo-gaśni</w:t>
      </w:r>
      <w:r w:rsidR="003021C5">
        <w:rPr>
          <w:rFonts w:ascii="Calibri" w:hAnsi="Calibri" w:cs="Calibri"/>
          <w:b/>
        </w:rPr>
        <w:t xml:space="preserve">czego dla </w:t>
      </w:r>
      <w:r w:rsidR="003769F4">
        <w:rPr>
          <w:rFonts w:ascii="Calibri" w:hAnsi="Calibri" w:cs="Calibri"/>
          <w:b/>
        </w:rPr>
        <w:t xml:space="preserve"> OSP Lubawka</w:t>
      </w:r>
      <w:r w:rsidR="004B41B0" w:rsidRPr="00FE38AF">
        <w:rPr>
          <w:rFonts w:ascii="Calibri" w:hAnsi="Calibri" w:cs="Calibri"/>
          <w:b/>
        </w:rPr>
        <w:t>”</w:t>
      </w:r>
      <w:r w:rsidR="003731C9" w:rsidRPr="00FE38AF">
        <w:rPr>
          <w:rFonts w:ascii="Calibri" w:hAnsi="Calibri" w:cs="Calibri"/>
          <w:b/>
        </w:rPr>
        <w:t>.</w:t>
      </w: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2. Tryb udzielenia zamówienia</w:t>
      </w: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>Do udzielenia przedmiotowego zamówienia zastosowanie ma ustawa z dnia 29 stycznia 2004 roku Prawo zamó</w:t>
      </w:r>
      <w:r w:rsidR="00AD30DF" w:rsidRPr="00FE38AF">
        <w:rPr>
          <w:rFonts w:ascii="Calibri" w:hAnsi="Calibri" w:cs="Calibri"/>
        </w:rPr>
        <w:t>wień publiczn</w:t>
      </w:r>
      <w:r w:rsidR="00023984">
        <w:rPr>
          <w:rFonts w:ascii="Calibri" w:hAnsi="Calibri" w:cs="Calibri"/>
        </w:rPr>
        <w:t xml:space="preserve">ych </w:t>
      </w:r>
      <w:r w:rsidR="00C12568">
        <w:rPr>
          <w:rFonts w:ascii="Calibri" w:hAnsi="Calibri" w:cs="Calibri"/>
          <w:snapToGrid w:val="0"/>
        </w:rPr>
        <w:t>(</w:t>
      </w:r>
      <w:proofErr w:type="spellStart"/>
      <w:r w:rsidR="00C12568">
        <w:rPr>
          <w:rFonts w:ascii="Calibri" w:hAnsi="Calibri" w:cs="Calibri"/>
          <w:snapToGrid w:val="0"/>
        </w:rPr>
        <w:t>t.j</w:t>
      </w:r>
      <w:proofErr w:type="spellEnd"/>
      <w:r w:rsidR="00023984" w:rsidRPr="000A6612">
        <w:rPr>
          <w:rFonts w:ascii="Calibri" w:hAnsi="Calibri" w:cs="Calibri"/>
          <w:snapToGrid w:val="0"/>
        </w:rPr>
        <w:t xml:space="preserve">. Dz. </w:t>
      </w:r>
      <w:r w:rsidR="00023984">
        <w:rPr>
          <w:rFonts w:ascii="Calibri" w:hAnsi="Calibri" w:cs="Calibri"/>
          <w:snapToGrid w:val="0"/>
        </w:rPr>
        <w:t>U. z 2017</w:t>
      </w:r>
      <w:r w:rsidR="00023984" w:rsidRPr="000A6612">
        <w:rPr>
          <w:rFonts w:ascii="Calibri" w:hAnsi="Calibri" w:cs="Calibri"/>
          <w:snapToGrid w:val="0"/>
        </w:rPr>
        <w:t xml:space="preserve"> r., </w:t>
      </w:r>
      <w:r w:rsidR="00023984">
        <w:rPr>
          <w:rFonts w:ascii="Calibri" w:hAnsi="Calibri" w:cs="Calibri"/>
          <w:snapToGrid w:val="0"/>
        </w:rPr>
        <w:t xml:space="preserve">poz. </w:t>
      </w:r>
      <w:r w:rsidR="00023984" w:rsidRPr="000A6612">
        <w:rPr>
          <w:rFonts w:ascii="Calibri" w:hAnsi="Calibri" w:cs="Calibri"/>
          <w:snapToGrid w:val="0"/>
        </w:rPr>
        <w:t>1</w:t>
      </w:r>
      <w:r w:rsidR="00023984">
        <w:rPr>
          <w:rFonts w:ascii="Calibri" w:hAnsi="Calibri" w:cs="Calibri"/>
          <w:snapToGrid w:val="0"/>
        </w:rPr>
        <w:t xml:space="preserve">579 ze </w:t>
      </w:r>
      <w:r w:rsidR="00023984" w:rsidRPr="000A6612">
        <w:rPr>
          <w:rFonts w:ascii="Calibri" w:hAnsi="Calibri" w:cs="Calibri"/>
          <w:snapToGrid w:val="0"/>
        </w:rPr>
        <w:t>zm.)</w:t>
      </w:r>
      <w:r w:rsidRPr="00FE38AF">
        <w:rPr>
          <w:rFonts w:ascii="Calibri" w:hAnsi="Calibri" w:cs="Calibri"/>
        </w:rPr>
        <w:t xml:space="preserve">. Postępowanie jest prowadzone w trybie </w:t>
      </w:r>
      <w:r w:rsidRPr="00FE38AF">
        <w:rPr>
          <w:rFonts w:ascii="Calibri" w:hAnsi="Calibri" w:cs="Calibri"/>
          <w:b/>
          <w:bCs/>
        </w:rPr>
        <w:t>przetargu nieograniczonego</w:t>
      </w:r>
      <w:r w:rsidRPr="00FE38AF">
        <w:rPr>
          <w:rFonts w:ascii="Calibri" w:hAnsi="Calibri" w:cs="Calibri"/>
        </w:rPr>
        <w:t>.</w:t>
      </w: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</w:rPr>
      </w:pP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3. Opis i zakres przedmiotu zamówienia</w:t>
      </w:r>
    </w:p>
    <w:p w:rsidR="00F31F7E" w:rsidRPr="00FE38AF" w:rsidRDefault="00F31F7E" w:rsidP="006E1926">
      <w:p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</w:p>
    <w:p w:rsidR="0044109F" w:rsidRPr="00FE38AF" w:rsidRDefault="00AD30DF" w:rsidP="0044109F">
      <w:p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 xml:space="preserve">3.1. </w:t>
      </w:r>
      <w:r w:rsidR="00574C84" w:rsidRPr="00FE38AF">
        <w:rPr>
          <w:rFonts w:ascii="Calibri" w:hAnsi="Calibri" w:cs="Calibri"/>
          <w:b/>
        </w:rPr>
        <w:t xml:space="preserve">Przedmiotem zamówienia jest: </w:t>
      </w:r>
      <w:r w:rsidR="0044109F" w:rsidRPr="00FE38AF">
        <w:rPr>
          <w:rFonts w:ascii="Calibri" w:hAnsi="Calibri" w:cs="Calibri"/>
          <w:b/>
        </w:rPr>
        <w:t>Zakup i dostawa średniego samochodu rat</w:t>
      </w:r>
      <w:r w:rsidR="000F76DA" w:rsidRPr="00FE38AF">
        <w:rPr>
          <w:rFonts w:ascii="Calibri" w:hAnsi="Calibri" w:cs="Calibri"/>
          <w:b/>
        </w:rPr>
        <w:t xml:space="preserve">owniczo-gaśniczego dla </w:t>
      </w:r>
      <w:r w:rsidR="0044109F" w:rsidRPr="00FE38AF">
        <w:rPr>
          <w:rFonts w:ascii="Calibri" w:hAnsi="Calibri" w:cs="Calibri"/>
          <w:b/>
        </w:rPr>
        <w:t xml:space="preserve"> Ochotniczej S</w:t>
      </w:r>
      <w:r w:rsidR="000F76DA" w:rsidRPr="00FE38AF">
        <w:rPr>
          <w:rFonts w:ascii="Calibri" w:hAnsi="Calibri" w:cs="Calibri"/>
          <w:b/>
        </w:rPr>
        <w:t>traży Pożarnej w Lubawce, gmina Lubawka, powiat kamiennogórski</w:t>
      </w:r>
      <w:r w:rsidR="0044109F" w:rsidRPr="00FE38AF">
        <w:rPr>
          <w:rFonts w:ascii="Calibri" w:hAnsi="Calibri" w:cs="Calibri"/>
          <w:b/>
        </w:rPr>
        <w:t>.</w:t>
      </w:r>
    </w:p>
    <w:p w:rsidR="0044109F" w:rsidRPr="00FE38AF" w:rsidRDefault="0044109F" w:rsidP="0044109F">
      <w:p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</w:p>
    <w:p w:rsidR="0044109F" w:rsidRPr="00FE38AF" w:rsidRDefault="00121605" w:rsidP="0044109F">
      <w:p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 xml:space="preserve">3.2. </w:t>
      </w:r>
      <w:r w:rsidR="0044109F" w:rsidRPr="00FE38AF">
        <w:rPr>
          <w:rFonts w:ascii="Calibri" w:hAnsi="Calibri" w:cs="Calibri"/>
          <w:b/>
        </w:rPr>
        <w:t>Szczegółowy opis przedmiotu zamówienia zawiera specyfikacja techniczna wozu, stanowiąca załącznik nr 1A do SIWZ</w:t>
      </w:r>
    </w:p>
    <w:p w:rsidR="003731C9" w:rsidRPr="00FE38AF" w:rsidRDefault="003731C9" w:rsidP="00AD30DF">
      <w:p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  <w:bCs/>
          <w:iCs/>
        </w:rPr>
      </w:pPr>
    </w:p>
    <w:p w:rsidR="00943A14" w:rsidRPr="00FE38AF" w:rsidRDefault="00AD30DF" w:rsidP="001912E1">
      <w:p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  <w:bCs/>
          <w:iCs/>
        </w:rPr>
      </w:pPr>
      <w:r w:rsidRPr="00FE38AF">
        <w:rPr>
          <w:rFonts w:ascii="Calibri" w:hAnsi="Calibri" w:cs="Calibri"/>
          <w:b/>
          <w:bCs/>
          <w:iCs/>
        </w:rPr>
        <w:t xml:space="preserve">3.3. </w:t>
      </w:r>
      <w:r w:rsidR="00115F3B" w:rsidRPr="00FE38AF">
        <w:rPr>
          <w:rFonts w:ascii="Calibri" w:hAnsi="Calibri" w:cs="Calibri"/>
          <w:b/>
          <w:bCs/>
          <w:iCs/>
        </w:rPr>
        <w:t>Obowiązki wykonawcy</w:t>
      </w:r>
      <w:r w:rsidR="001912E1" w:rsidRPr="00FE38AF">
        <w:rPr>
          <w:rFonts w:ascii="Calibri" w:hAnsi="Calibri" w:cs="Calibri"/>
          <w:b/>
          <w:bCs/>
          <w:iCs/>
        </w:rPr>
        <w:t>:</w:t>
      </w:r>
    </w:p>
    <w:p w:rsidR="001912E1" w:rsidRPr="00FE38AF" w:rsidRDefault="001912E1" w:rsidP="00FE38AF">
      <w:pPr>
        <w:pStyle w:val="NormalnyWeb"/>
        <w:numPr>
          <w:ilvl w:val="2"/>
          <w:numId w:val="15"/>
        </w:numPr>
        <w:spacing w:before="0" w:beforeAutospacing="0" w:after="0" w:afterAutospacing="0"/>
        <w:rPr>
          <w:rFonts w:ascii="Calibri" w:hAnsi="Calibri" w:cs="Calibri"/>
          <w:color w:val="auto"/>
        </w:rPr>
      </w:pPr>
      <w:r w:rsidRPr="00FE38AF">
        <w:rPr>
          <w:rFonts w:ascii="Calibri" w:hAnsi="Calibri" w:cs="Calibri"/>
          <w:color w:val="auto"/>
        </w:rPr>
        <w:t>Wykona</w:t>
      </w:r>
      <w:r w:rsidR="00016F52">
        <w:rPr>
          <w:rFonts w:ascii="Calibri" w:hAnsi="Calibri" w:cs="Calibri"/>
          <w:color w:val="auto"/>
        </w:rPr>
        <w:t xml:space="preserve">wca zobowiązuje się </w:t>
      </w:r>
      <w:r w:rsidRPr="00FE38AF">
        <w:rPr>
          <w:rFonts w:ascii="Calibri" w:hAnsi="Calibri" w:cs="Calibri"/>
          <w:color w:val="auto"/>
        </w:rPr>
        <w:t xml:space="preserve"> przenie</w:t>
      </w:r>
      <w:r w:rsidR="000F76DA" w:rsidRPr="00FE38AF">
        <w:rPr>
          <w:rFonts w:ascii="Calibri" w:hAnsi="Calibri" w:cs="Calibri"/>
          <w:color w:val="auto"/>
        </w:rPr>
        <w:t>ść na Zamawiającego własność i  </w:t>
      </w:r>
      <w:r w:rsidRPr="00FE38AF">
        <w:rPr>
          <w:rFonts w:ascii="Calibri" w:hAnsi="Calibri" w:cs="Calibri"/>
          <w:color w:val="auto"/>
        </w:rPr>
        <w:t>wydać mu ze swojej siedziby 1 szt. średniego sa</w:t>
      </w:r>
      <w:r w:rsidR="000F76DA" w:rsidRPr="00FE38AF">
        <w:rPr>
          <w:rFonts w:ascii="Calibri" w:hAnsi="Calibri" w:cs="Calibri"/>
          <w:color w:val="auto"/>
        </w:rPr>
        <w:t>mochodu ratowniczo-gaśniczego z </w:t>
      </w:r>
      <w:r w:rsidRPr="00FE38AF">
        <w:rPr>
          <w:rFonts w:ascii="Calibri" w:hAnsi="Calibri" w:cs="Calibri"/>
          <w:color w:val="auto"/>
        </w:rPr>
        <w:t>wyposażeniem zgodnym z opisem przedmiotu zamówienia.</w:t>
      </w:r>
    </w:p>
    <w:p w:rsidR="007C587D" w:rsidRPr="00FE38AF" w:rsidRDefault="001912E1" w:rsidP="00FE38AF">
      <w:pPr>
        <w:pStyle w:val="NormalnyWeb"/>
        <w:numPr>
          <w:ilvl w:val="2"/>
          <w:numId w:val="15"/>
        </w:numPr>
        <w:spacing w:before="0" w:beforeAutospacing="0" w:after="0" w:afterAutospacing="0"/>
        <w:rPr>
          <w:rFonts w:ascii="Calibri" w:hAnsi="Calibri" w:cs="Calibri"/>
          <w:color w:val="auto"/>
        </w:rPr>
      </w:pPr>
      <w:r w:rsidRPr="00FE38AF">
        <w:rPr>
          <w:rFonts w:ascii="Calibri" w:hAnsi="Calibri" w:cs="Calibri"/>
          <w:color w:val="auto"/>
        </w:rPr>
        <w:t xml:space="preserve">Szczegółowa charakterystyka techniczna pojazdu określona została w Załączniku nr 1A do oferty i Specyfikacji Istotnych Warunków Zamówienia, który jest jednocześnie załącznikiem do umowy i stanowi integralną jej część. </w:t>
      </w:r>
    </w:p>
    <w:p w:rsidR="007C587D" w:rsidRPr="00FE38AF" w:rsidRDefault="001912E1" w:rsidP="00FE38AF">
      <w:pPr>
        <w:pStyle w:val="NormalnyWeb"/>
        <w:numPr>
          <w:ilvl w:val="2"/>
          <w:numId w:val="15"/>
        </w:numPr>
        <w:spacing w:before="0" w:beforeAutospacing="0" w:after="0" w:afterAutospacing="0"/>
        <w:rPr>
          <w:rFonts w:ascii="Calibri" w:hAnsi="Calibri" w:cs="Calibri"/>
          <w:color w:val="auto"/>
        </w:rPr>
      </w:pPr>
      <w:r w:rsidRPr="00FE38AF">
        <w:rPr>
          <w:rFonts w:ascii="Calibri" w:hAnsi="Calibri" w:cs="Calibri"/>
          <w:color w:val="auto"/>
        </w:rPr>
        <w:t>Samochód musi spełniać wymagania określone w Polskich Normach dotyczące parametrów</w:t>
      </w:r>
      <w:r w:rsidRPr="00FE38AF">
        <w:rPr>
          <w:rFonts w:ascii="Calibri" w:hAnsi="Calibri" w:cs="Calibri"/>
          <w:color w:val="FF0000"/>
        </w:rPr>
        <w:t xml:space="preserve"> </w:t>
      </w:r>
      <w:r w:rsidRPr="00FE38AF">
        <w:rPr>
          <w:rFonts w:ascii="Calibri" w:hAnsi="Calibri" w:cs="Calibri"/>
          <w:color w:val="auto"/>
        </w:rPr>
        <w:t>technicznych, budowy i rozwiązań konstrukcyjnych tego typu pojazdów.</w:t>
      </w:r>
    </w:p>
    <w:p w:rsidR="007C587D" w:rsidRPr="00FE38AF" w:rsidRDefault="001912E1" w:rsidP="00FE38AF">
      <w:pPr>
        <w:pStyle w:val="NormalnyWeb"/>
        <w:numPr>
          <w:ilvl w:val="2"/>
          <w:numId w:val="15"/>
        </w:numPr>
        <w:spacing w:before="0" w:beforeAutospacing="0" w:after="0" w:afterAutospacing="0"/>
        <w:rPr>
          <w:rFonts w:ascii="Calibri" w:hAnsi="Calibri" w:cs="Calibri"/>
          <w:color w:val="auto"/>
        </w:rPr>
      </w:pPr>
      <w:r w:rsidRPr="00FE38AF">
        <w:rPr>
          <w:rFonts w:ascii="Calibri" w:hAnsi="Calibri" w:cs="Calibri"/>
          <w:color w:val="auto"/>
        </w:rPr>
        <w:t xml:space="preserve">Zamawiający wymaga, aby samochód posiadał świadectwo dopuszczenia wydane przez Centrum Naukowo – Badawcze Ochrony Przeciwpożarowej im. Józefa Tuliszkowskiego ul. Nadwiślańska 213, 05-420 Józefów k/Otwocka. </w:t>
      </w:r>
    </w:p>
    <w:p w:rsidR="007C587D" w:rsidRPr="00FE38AF" w:rsidRDefault="001912E1" w:rsidP="00FE38AF">
      <w:pPr>
        <w:pStyle w:val="NormalnyWeb"/>
        <w:numPr>
          <w:ilvl w:val="2"/>
          <w:numId w:val="15"/>
        </w:numPr>
        <w:spacing w:before="0" w:beforeAutospacing="0" w:after="0" w:afterAutospacing="0"/>
        <w:rPr>
          <w:rFonts w:ascii="Calibri" w:hAnsi="Calibri" w:cs="Calibri"/>
          <w:color w:val="auto"/>
        </w:rPr>
      </w:pPr>
      <w:r w:rsidRPr="00FE38AF">
        <w:rPr>
          <w:rFonts w:ascii="Calibri" w:hAnsi="Calibri" w:cs="Calibri"/>
          <w:color w:val="auto"/>
        </w:rPr>
        <w:t xml:space="preserve">Wymaga się aby świadectwo dopuszczenia </w:t>
      </w:r>
      <w:r w:rsidRPr="003D1380">
        <w:rPr>
          <w:rFonts w:ascii="Calibri" w:hAnsi="Calibri" w:cs="Calibri"/>
          <w:color w:val="auto"/>
        </w:rPr>
        <w:t>było ważne na dzień odbioru pojazdu.</w:t>
      </w:r>
      <w:r w:rsidRPr="00FE38AF">
        <w:rPr>
          <w:rFonts w:ascii="Calibri" w:hAnsi="Calibri" w:cs="Calibri"/>
          <w:color w:val="auto"/>
        </w:rPr>
        <w:t xml:space="preserve"> </w:t>
      </w:r>
      <w:r w:rsidRPr="007C43CE">
        <w:rPr>
          <w:rFonts w:ascii="Calibri" w:hAnsi="Calibri" w:cs="Calibri"/>
          <w:b/>
          <w:color w:val="auto"/>
        </w:rPr>
        <w:t>Świade</w:t>
      </w:r>
      <w:r w:rsidR="008315D4" w:rsidRPr="007C43CE">
        <w:rPr>
          <w:rFonts w:ascii="Calibri" w:hAnsi="Calibri" w:cs="Calibri"/>
          <w:b/>
          <w:color w:val="auto"/>
        </w:rPr>
        <w:t>ctwo winno być dołączone do oferty.</w:t>
      </w:r>
      <w:r w:rsidR="008315D4">
        <w:rPr>
          <w:rFonts w:ascii="Calibri" w:hAnsi="Calibri" w:cs="Calibri"/>
          <w:color w:val="auto"/>
        </w:rPr>
        <w:t xml:space="preserve"> Pod pojęciem „świadectwo </w:t>
      </w:r>
      <w:r w:rsidRPr="00FE38AF">
        <w:rPr>
          <w:rFonts w:ascii="Calibri" w:hAnsi="Calibri" w:cs="Calibri"/>
          <w:color w:val="auto"/>
        </w:rPr>
        <w:t xml:space="preserve">dopuszczenia” rozumie się dokument, </w:t>
      </w:r>
      <w:r w:rsidR="008315D4">
        <w:rPr>
          <w:rFonts w:ascii="Calibri" w:hAnsi="Calibri" w:cs="Calibri"/>
          <w:color w:val="auto"/>
        </w:rPr>
        <w:t>o którym mowa w art. 7 ustawy z </w:t>
      </w:r>
      <w:r w:rsidRPr="00FE38AF">
        <w:rPr>
          <w:rFonts w:ascii="Calibri" w:hAnsi="Calibri" w:cs="Calibri"/>
          <w:color w:val="auto"/>
        </w:rPr>
        <w:t>dnia 24 sierpnia 1991 r. o ochronie przeciwpożarowej.</w:t>
      </w:r>
    </w:p>
    <w:p w:rsidR="007C587D" w:rsidRPr="007C43CE" w:rsidRDefault="001912E1" w:rsidP="007C43CE">
      <w:pPr>
        <w:pStyle w:val="NormalnyWeb"/>
        <w:numPr>
          <w:ilvl w:val="2"/>
          <w:numId w:val="15"/>
        </w:numPr>
        <w:spacing w:before="0" w:beforeAutospacing="0" w:after="0" w:afterAutospacing="0"/>
        <w:rPr>
          <w:rFonts w:ascii="Calibri" w:hAnsi="Calibri" w:cs="Calibri"/>
          <w:color w:val="auto"/>
        </w:rPr>
      </w:pPr>
      <w:r w:rsidRPr="00FE38AF">
        <w:rPr>
          <w:rFonts w:ascii="Calibri" w:hAnsi="Calibri" w:cs="Calibri"/>
          <w:color w:val="auto"/>
        </w:rPr>
        <w:t>Wykonawca zobowiązuje się wydać Zamawiającemu samochód z pełnym zbiornikiem paliwa i jeżeli w eksploatacji są stosowane inne płyny, to również z pełnymi zbiornikami tych płynów.</w:t>
      </w:r>
    </w:p>
    <w:p w:rsidR="001912E1" w:rsidRPr="00FE38AF" w:rsidRDefault="007C587D" w:rsidP="00FE38AF">
      <w:pPr>
        <w:numPr>
          <w:ilvl w:val="1"/>
          <w:numId w:val="15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Cs/>
          <w:iCs/>
        </w:rPr>
      </w:pPr>
      <w:r w:rsidRPr="00FE38AF">
        <w:rPr>
          <w:rFonts w:ascii="Calibri" w:hAnsi="Calibri" w:cs="Calibri"/>
          <w:bCs/>
          <w:iCs/>
        </w:rPr>
        <w:t>Przedmiotowe zamówienie jest wsp</w:t>
      </w:r>
      <w:r w:rsidR="000F76DA" w:rsidRPr="00FE38AF">
        <w:rPr>
          <w:rFonts w:ascii="Calibri" w:hAnsi="Calibri" w:cs="Calibri"/>
          <w:bCs/>
          <w:iCs/>
        </w:rPr>
        <w:t>ółfinansowane z Budżetu Gminy Lubawka</w:t>
      </w:r>
      <w:r w:rsidRPr="00FE38AF">
        <w:rPr>
          <w:rFonts w:ascii="Calibri" w:hAnsi="Calibri" w:cs="Calibri"/>
          <w:bCs/>
          <w:iCs/>
        </w:rPr>
        <w:t xml:space="preserve"> ze środków Krajowego Systemu Ratowniczo Gaśniczego, z Narodowego Funduszu Ochrony Środowiska i Gospodarki Wodnej, z Wojewódzkiego Funduszu Ochrony Środowiska i Gospodarki Wodnej we Wrocł</w:t>
      </w:r>
      <w:r w:rsidR="000F76DA" w:rsidRPr="00FE38AF">
        <w:rPr>
          <w:rFonts w:ascii="Calibri" w:hAnsi="Calibri" w:cs="Calibri"/>
          <w:bCs/>
          <w:iCs/>
        </w:rPr>
        <w:t>awiu oraz ze środków budżetu Województwa Dolnośląskiego.</w:t>
      </w:r>
    </w:p>
    <w:p w:rsidR="007C587D" w:rsidRPr="00FE38AF" w:rsidRDefault="007C587D" w:rsidP="007C587D">
      <w:pPr>
        <w:suppressAutoHyphens w:val="0"/>
        <w:autoSpaceDE w:val="0"/>
        <w:autoSpaceDN w:val="0"/>
        <w:adjustRightInd w:val="0"/>
        <w:spacing w:before="0" w:beforeAutospacing="0" w:after="0" w:afterAutospacing="0"/>
        <w:ind w:left="555"/>
        <w:rPr>
          <w:rFonts w:ascii="Calibri" w:hAnsi="Calibri" w:cs="Calibri"/>
          <w:bCs/>
          <w:iCs/>
        </w:rPr>
      </w:pPr>
    </w:p>
    <w:p w:rsidR="007C587D" w:rsidRPr="00FE38AF" w:rsidRDefault="007C587D" w:rsidP="00FE38AF">
      <w:pPr>
        <w:numPr>
          <w:ilvl w:val="1"/>
          <w:numId w:val="15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  <w:bCs/>
          <w:iCs/>
        </w:rPr>
      </w:pPr>
      <w:r w:rsidRPr="00FE38AF">
        <w:rPr>
          <w:rFonts w:ascii="Calibri" w:hAnsi="Calibri" w:cs="Calibri"/>
          <w:b/>
          <w:bCs/>
          <w:iCs/>
        </w:rPr>
        <w:lastRenderedPageBreak/>
        <w:t>Zamawiający zastrzega sobie prawo do unieważnienia niniejszego postępowania na każdym jego etapie, w przypadku nieotrzymania środków dotacji lub zmiany zasad współfinansowania przedmiotu zamówienia przez instytucje finansujące.</w:t>
      </w:r>
    </w:p>
    <w:p w:rsidR="00704906" w:rsidRPr="00FE38AF" w:rsidRDefault="00704906" w:rsidP="00704906">
      <w:pPr>
        <w:pStyle w:val="NormalnyWeb"/>
        <w:autoSpaceDE w:val="0"/>
        <w:autoSpaceDN w:val="0"/>
        <w:adjustRightInd w:val="0"/>
        <w:spacing w:before="0" w:beforeAutospacing="0" w:after="0" w:afterAutospacing="0"/>
        <w:ind w:left="720"/>
        <w:rPr>
          <w:rFonts w:ascii="Calibri" w:hAnsi="Calibri" w:cs="Calibri"/>
          <w:color w:val="auto"/>
        </w:rPr>
      </w:pPr>
    </w:p>
    <w:p w:rsidR="004B41B0" w:rsidRPr="00FE38AF" w:rsidRDefault="004B41B0" w:rsidP="00FE38AF">
      <w:pPr>
        <w:pStyle w:val="NormalnyWeb"/>
        <w:numPr>
          <w:ilvl w:val="1"/>
          <w:numId w:val="12"/>
        </w:numPr>
        <w:spacing w:before="0" w:beforeAutospacing="0" w:after="0" w:afterAutospacing="0"/>
        <w:rPr>
          <w:rFonts w:ascii="Calibri" w:hAnsi="Calibri" w:cs="Calibri"/>
          <w:color w:val="auto"/>
        </w:rPr>
      </w:pPr>
      <w:r w:rsidRPr="00FE38AF">
        <w:rPr>
          <w:rFonts w:ascii="Calibri" w:hAnsi="Calibri" w:cs="Calibri"/>
          <w:color w:val="auto"/>
        </w:rPr>
        <w:t>Ilekroć w opisie przedmiotu zamówienia posłużono się znakiem towarowym, patentem lub wskazano pochodzenie należy rozumieć i brać pod uwagę również rozwiązania lub produkty równoważne, czyli o parame</w:t>
      </w:r>
      <w:r w:rsidR="00E7438D">
        <w:rPr>
          <w:rFonts w:ascii="Calibri" w:hAnsi="Calibri" w:cs="Calibri"/>
          <w:color w:val="auto"/>
        </w:rPr>
        <w:t>trach nie gorszych niż określone w SIWZ</w:t>
      </w:r>
      <w:r w:rsidRPr="00FE38AF">
        <w:rPr>
          <w:rFonts w:ascii="Calibri" w:hAnsi="Calibri" w:cs="Calibri"/>
          <w:color w:val="auto"/>
        </w:rPr>
        <w:t xml:space="preserve">, co oznacza że opis przedmiotu zamówienia nie zmierza do ograniczania konkurencji. Zamawiający dopuszcza możliwość złożenia oferty w oparciu o zastosowanie produktów i urządzeń równoważnych, tzn. nie gorszych niż opisane w </w:t>
      </w:r>
      <w:r w:rsidR="00121605" w:rsidRPr="00FE38AF">
        <w:rPr>
          <w:rFonts w:ascii="Calibri" w:hAnsi="Calibri" w:cs="Calibri"/>
          <w:color w:val="auto"/>
        </w:rPr>
        <w:t>specyfikacji technicznej</w:t>
      </w:r>
      <w:r w:rsidR="00E7438D">
        <w:rPr>
          <w:rFonts w:ascii="Calibri" w:hAnsi="Calibri" w:cs="Calibri"/>
          <w:color w:val="auto"/>
        </w:rPr>
        <w:t xml:space="preserve">, </w:t>
      </w:r>
      <w:r w:rsidRPr="00FE38AF">
        <w:rPr>
          <w:rFonts w:ascii="Calibri" w:hAnsi="Calibri" w:cs="Calibri"/>
          <w:color w:val="auto"/>
        </w:rPr>
        <w:t>z zachowaniem tych samych standardów t</w:t>
      </w:r>
      <w:r w:rsidR="000F76DA" w:rsidRPr="00FE38AF">
        <w:rPr>
          <w:rFonts w:ascii="Calibri" w:hAnsi="Calibri" w:cs="Calibri"/>
          <w:color w:val="auto"/>
        </w:rPr>
        <w:t>echnicznych, technologicznych i </w:t>
      </w:r>
      <w:r w:rsidRPr="00FE38AF">
        <w:rPr>
          <w:rFonts w:ascii="Calibri" w:hAnsi="Calibri" w:cs="Calibri"/>
          <w:color w:val="auto"/>
        </w:rPr>
        <w:t>jakościowych. Wskazane konkretne produkty mają charakter ogólny i przykładowy. Wszelkie koszty związane ze zmianą rozwiązań lub produktów w tym koszty ewentualnych oprac</w:t>
      </w:r>
      <w:r w:rsidR="00E7438D">
        <w:rPr>
          <w:rFonts w:ascii="Calibri" w:hAnsi="Calibri" w:cs="Calibri"/>
          <w:color w:val="auto"/>
        </w:rPr>
        <w:t xml:space="preserve">owań i uzgodnień ponosi </w:t>
      </w:r>
      <w:r w:rsidRPr="00FE38AF">
        <w:rPr>
          <w:rFonts w:ascii="Calibri" w:hAnsi="Calibri" w:cs="Calibri"/>
          <w:color w:val="auto"/>
        </w:rPr>
        <w:t xml:space="preserve"> wyłącznie Wykonawca. Zamawiający oceniając ofertę za równoważne rozwiązania lub produkty uzna te, których właściwości lub parametry techniczne, użytkowe i jakościow</w:t>
      </w:r>
      <w:r w:rsidR="00E7438D">
        <w:rPr>
          <w:rFonts w:ascii="Calibri" w:hAnsi="Calibri" w:cs="Calibri"/>
          <w:color w:val="auto"/>
        </w:rPr>
        <w:t>e nie są gorsze od wskazanych w </w:t>
      </w:r>
      <w:r w:rsidR="00121605" w:rsidRPr="00FE38AF">
        <w:rPr>
          <w:rFonts w:ascii="Calibri" w:hAnsi="Calibri" w:cs="Calibri"/>
          <w:color w:val="auto"/>
        </w:rPr>
        <w:t>specyfikacji technicznej</w:t>
      </w:r>
      <w:r w:rsidRPr="00FE38AF">
        <w:rPr>
          <w:rFonts w:ascii="Calibri" w:hAnsi="Calibri" w:cs="Calibri"/>
          <w:color w:val="auto"/>
        </w:rPr>
        <w:t>. Wykonawca składając ofertę zobowiązany jest w przypadku wprowadzania zmian przedst</w:t>
      </w:r>
      <w:r w:rsidR="000F76DA" w:rsidRPr="00FE38AF">
        <w:rPr>
          <w:rFonts w:ascii="Calibri" w:hAnsi="Calibri" w:cs="Calibri"/>
          <w:color w:val="auto"/>
        </w:rPr>
        <w:t>awić przekonywujące dokumenty o </w:t>
      </w:r>
      <w:r w:rsidRPr="00FE38AF">
        <w:rPr>
          <w:rFonts w:ascii="Calibri" w:hAnsi="Calibri" w:cs="Calibri"/>
          <w:color w:val="auto"/>
        </w:rPr>
        <w:t xml:space="preserve">równoważności tychże zmian. </w:t>
      </w:r>
    </w:p>
    <w:p w:rsidR="004B41B0" w:rsidRPr="00FE38AF" w:rsidRDefault="004B41B0" w:rsidP="004B41B0">
      <w:pPr>
        <w:pStyle w:val="NormalnyWeb"/>
        <w:spacing w:before="0" w:beforeAutospacing="0" w:after="0" w:afterAutospacing="0"/>
        <w:rPr>
          <w:rFonts w:ascii="Calibri" w:hAnsi="Calibri" w:cs="Calibri"/>
          <w:color w:val="auto"/>
        </w:rPr>
      </w:pPr>
    </w:p>
    <w:p w:rsidR="00574C84" w:rsidRPr="00FE38AF" w:rsidRDefault="00574C84" w:rsidP="00FE38AF">
      <w:pPr>
        <w:numPr>
          <w:ilvl w:val="1"/>
          <w:numId w:val="12"/>
        </w:numPr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</w:rPr>
        <w:t xml:space="preserve">Oznaczenie wg Wspólnego Słownika Zamówień - </w:t>
      </w:r>
      <w:r w:rsidRPr="00FE38AF">
        <w:rPr>
          <w:rFonts w:ascii="Calibri" w:hAnsi="Calibri" w:cs="Calibri"/>
          <w:b/>
          <w:bCs/>
        </w:rPr>
        <w:t xml:space="preserve">KODY CPV: </w:t>
      </w:r>
    </w:p>
    <w:p w:rsidR="005F427D" w:rsidRPr="00FE38AF" w:rsidRDefault="005F427D" w:rsidP="005F427D">
      <w:pPr>
        <w:spacing w:before="0" w:beforeAutospacing="0" w:after="0" w:afterAutospacing="0"/>
        <w:rPr>
          <w:rFonts w:ascii="Calibri" w:hAnsi="Calibri" w:cs="Calibri"/>
          <w:bCs/>
        </w:rPr>
      </w:pPr>
      <w:r w:rsidRPr="00FE38AF">
        <w:rPr>
          <w:rFonts w:ascii="Calibri" w:hAnsi="Calibri" w:cs="Calibri"/>
          <w:bCs/>
        </w:rPr>
        <w:t xml:space="preserve">Główny przedmiot: </w:t>
      </w:r>
    </w:p>
    <w:p w:rsidR="002953BC" w:rsidRPr="00FE38AF" w:rsidRDefault="008F0B71">
      <w:pPr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34144210-3   Wozy strażackie</w:t>
      </w:r>
    </w:p>
    <w:p w:rsidR="008F0B71" w:rsidRPr="00FE38AF" w:rsidRDefault="008F0B71">
      <w:pPr>
        <w:spacing w:before="0" w:beforeAutospacing="0" w:after="0" w:afterAutospacing="0"/>
        <w:rPr>
          <w:rFonts w:ascii="Calibri" w:hAnsi="Calibri" w:cs="Calibri"/>
          <w:b/>
          <w:bCs/>
          <w:color w:val="FF0000"/>
        </w:rPr>
      </w:pP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4. Termin wykonania zamówienia</w:t>
      </w:r>
    </w:p>
    <w:p w:rsidR="00DE2E76" w:rsidRPr="00FE38AF" w:rsidRDefault="00574C84" w:rsidP="00DE2E76">
      <w:pPr>
        <w:pStyle w:val="NormalnyWeb"/>
        <w:spacing w:before="0" w:beforeAutospacing="0" w:after="0" w:afterAutospacing="0"/>
        <w:rPr>
          <w:rFonts w:ascii="Calibri" w:hAnsi="Calibri" w:cs="Calibri"/>
          <w:b/>
          <w:color w:val="auto"/>
        </w:rPr>
      </w:pPr>
      <w:r w:rsidRPr="00FE38AF">
        <w:rPr>
          <w:rFonts w:ascii="Calibri" w:hAnsi="Calibri" w:cs="Calibri"/>
          <w:color w:val="auto"/>
        </w:rPr>
        <w:t>Zamówienie należy zrealizować w terminie</w:t>
      </w:r>
      <w:r w:rsidR="007C587D" w:rsidRPr="00FE38AF">
        <w:rPr>
          <w:rFonts w:ascii="Calibri" w:hAnsi="Calibri" w:cs="Calibri"/>
          <w:color w:val="auto"/>
        </w:rPr>
        <w:t xml:space="preserve"> ostatecznym </w:t>
      </w:r>
      <w:r w:rsidR="007C43CE">
        <w:rPr>
          <w:rFonts w:ascii="Calibri" w:hAnsi="Calibri" w:cs="Calibri"/>
          <w:b/>
          <w:color w:val="auto"/>
        </w:rPr>
        <w:t>do dnia 19</w:t>
      </w:r>
      <w:r w:rsidR="008F0B71" w:rsidRPr="00FE38AF">
        <w:rPr>
          <w:rFonts w:ascii="Calibri" w:hAnsi="Calibri" w:cs="Calibri"/>
          <w:b/>
          <w:color w:val="auto"/>
        </w:rPr>
        <w:t xml:space="preserve"> listopada</w:t>
      </w:r>
      <w:r w:rsidR="003731C9" w:rsidRPr="00FE38AF">
        <w:rPr>
          <w:rFonts w:ascii="Calibri" w:hAnsi="Calibri" w:cs="Calibri"/>
          <w:b/>
          <w:color w:val="auto"/>
        </w:rPr>
        <w:t xml:space="preserve"> 2018 roku</w:t>
      </w:r>
      <w:r w:rsidR="00F06441" w:rsidRPr="00FE38AF">
        <w:rPr>
          <w:rFonts w:ascii="Calibri" w:hAnsi="Calibri" w:cs="Calibri"/>
          <w:b/>
          <w:color w:val="auto"/>
        </w:rPr>
        <w:t>.</w:t>
      </w:r>
    </w:p>
    <w:p w:rsidR="00406C84" w:rsidRPr="00FE38AF" w:rsidRDefault="00406C84">
      <w:pPr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 xml:space="preserve">5. </w:t>
      </w:r>
      <w:r w:rsidR="00D5066A" w:rsidRPr="00FE38AF">
        <w:rPr>
          <w:rFonts w:ascii="Calibri" w:hAnsi="Calibri" w:cs="Calibri"/>
          <w:b/>
          <w:bCs/>
        </w:rPr>
        <w:t>W</w:t>
      </w:r>
      <w:r w:rsidRPr="00FE38AF">
        <w:rPr>
          <w:rFonts w:ascii="Calibri" w:hAnsi="Calibri" w:cs="Calibri"/>
          <w:b/>
          <w:bCs/>
        </w:rPr>
        <w:t>arunk</w:t>
      </w:r>
      <w:r w:rsidR="00D5066A" w:rsidRPr="00FE38AF">
        <w:rPr>
          <w:rFonts w:ascii="Calibri" w:hAnsi="Calibri" w:cs="Calibri"/>
          <w:b/>
          <w:bCs/>
        </w:rPr>
        <w:t>i</w:t>
      </w:r>
      <w:r w:rsidRPr="00FE38AF">
        <w:rPr>
          <w:rFonts w:ascii="Calibri" w:hAnsi="Calibri" w:cs="Calibri"/>
          <w:b/>
          <w:bCs/>
        </w:rPr>
        <w:t xml:space="preserve"> udziału w postępowaniu</w:t>
      </w:r>
    </w:p>
    <w:p w:rsidR="00956D1F" w:rsidRPr="00FE38AF" w:rsidRDefault="00956D1F" w:rsidP="00956D1F">
      <w:pPr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>O udzielenie zamówienia ubiegać się mogą wszyscy Wykonawcy, którzy:</w:t>
      </w:r>
    </w:p>
    <w:p w:rsidR="00956D1F" w:rsidRPr="00FE38AF" w:rsidRDefault="00956D1F" w:rsidP="00956D1F">
      <w:pPr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  <w:b/>
        </w:rPr>
        <w:t>5.1.</w:t>
      </w:r>
      <w:r w:rsidRPr="00FE38AF">
        <w:rPr>
          <w:rFonts w:ascii="Calibri" w:hAnsi="Calibri" w:cs="Calibri"/>
        </w:rPr>
        <w:t xml:space="preserve"> zgodnie z art. 22 ust. 1 </w:t>
      </w:r>
      <w:proofErr w:type="spellStart"/>
      <w:r w:rsidRPr="00FE38AF">
        <w:rPr>
          <w:rFonts w:ascii="Calibri" w:hAnsi="Calibri" w:cs="Calibri"/>
        </w:rPr>
        <w:t>pkt</w:t>
      </w:r>
      <w:proofErr w:type="spellEnd"/>
      <w:r w:rsidRPr="00FE38AF">
        <w:rPr>
          <w:rFonts w:ascii="Calibri" w:hAnsi="Calibri" w:cs="Calibri"/>
        </w:rPr>
        <w:t xml:space="preserve"> 1 ustawy </w:t>
      </w:r>
      <w:proofErr w:type="spellStart"/>
      <w:r w:rsidRPr="00FE38AF">
        <w:rPr>
          <w:rFonts w:ascii="Calibri" w:hAnsi="Calibri" w:cs="Calibri"/>
        </w:rPr>
        <w:t>Pzp</w:t>
      </w:r>
      <w:proofErr w:type="spellEnd"/>
      <w:r w:rsidRPr="00FE38AF">
        <w:rPr>
          <w:rFonts w:ascii="Calibri" w:hAnsi="Calibri" w:cs="Calibri"/>
        </w:rPr>
        <w:t xml:space="preserve"> - nie podlegają wykluczeniu na podstawie art. 24 ust.1 i ust. 5 tej ustawy;</w:t>
      </w:r>
    </w:p>
    <w:p w:rsidR="00956D1F" w:rsidRPr="00FE38AF" w:rsidRDefault="00956D1F" w:rsidP="00956D1F">
      <w:p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lang w:eastAsia="pl-PL"/>
        </w:rPr>
      </w:pPr>
      <w:r w:rsidRPr="00FE38AF">
        <w:rPr>
          <w:rFonts w:ascii="Calibri" w:hAnsi="Calibri" w:cs="Calibri"/>
          <w:lang w:eastAsia="pl-PL"/>
        </w:rPr>
        <w:t>Zamawiający, na podstawie przep</w:t>
      </w:r>
      <w:r w:rsidR="008D7878">
        <w:rPr>
          <w:rFonts w:ascii="Calibri" w:hAnsi="Calibri" w:cs="Calibri"/>
          <w:lang w:eastAsia="pl-PL"/>
        </w:rPr>
        <w:t xml:space="preserve">isu art. 24 ust. 5 </w:t>
      </w:r>
      <w:proofErr w:type="spellStart"/>
      <w:r w:rsidR="008D7878">
        <w:rPr>
          <w:rFonts w:ascii="Calibri" w:hAnsi="Calibri" w:cs="Calibri"/>
          <w:lang w:eastAsia="pl-PL"/>
        </w:rPr>
        <w:t>pkt</w:t>
      </w:r>
      <w:proofErr w:type="spellEnd"/>
      <w:r w:rsidR="008D7878">
        <w:rPr>
          <w:rFonts w:ascii="Calibri" w:hAnsi="Calibri" w:cs="Calibri"/>
          <w:lang w:eastAsia="pl-PL"/>
        </w:rPr>
        <w:t xml:space="preserve"> 1 </w:t>
      </w:r>
      <w:r w:rsidRPr="00FE38AF">
        <w:rPr>
          <w:rFonts w:ascii="Calibri" w:hAnsi="Calibri" w:cs="Calibri"/>
          <w:lang w:eastAsia="pl-PL"/>
        </w:rPr>
        <w:t xml:space="preserve"> ustawy </w:t>
      </w:r>
      <w:proofErr w:type="spellStart"/>
      <w:r w:rsidRPr="00FE38AF">
        <w:rPr>
          <w:rFonts w:ascii="Calibri" w:hAnsi="Calibri" w:cs="Calibri"/>
          <w:lang w:eastAsia="pl-PL"/>
        </w:rPr>
        <w:t>Pzp</w:t>
      </w:r>
      <w:proofErr w:type="spellEnd"/>
      <w:r w:rsidRPr="00FE38AF">
        <w:rPr>
          <w:rFonts w:ascii="Calibri" w:hAnsi="Calibri" w:cs="Calibri"/>
          <w:lang w:eastAsia="pl-PL"/>
        </w:rPr>
        <w:t>, wykluczy Wykonawcę:</w:t>
      </w:r>
    </w:p>
    <w:p w:rsidR="00956D1F" w:rsidRPr="00FE38AF" w:rsidRDefault="00956D1F" w:rsidP="00956D1F">
      <w:p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lang w:eastAsia="pl-PL"/>
        </w:rPr>
      </w:pPr>
      <w:r w:rsidRPr="00FE38AF">
        <w:rPr>
          <w:rFonts w:ascii="Calibri" w:hAnsi="Calibri" w:cs="Calibri"/>
          <w:lang w:eastAsia="pl-PL"/>
        </w:rPr>
        <w:t>- pkt. 1 w stosunku do którego otwarto likwidację, w zat</w:t>
      </w:r>
      <w:r w:rsidR="000F76DA" w:rsidRPr="00FE38AF">
        <w:rPr>
          <w:rFonts w:ascii="Calibri" w:hAnsi="Calibri" w:cs="Calibri"/>
          <w:lang w:eastAsia="pl-PL"/>
        </w:rPr>
        <w:t>wierdzonym przez sąd układzie w </w:t>
      </w:r>
      <w:r w:rsidRPr="00FE38AF">
        <w:rPr>
          <w:rFonts w:ascii="Calibri" w:hAnsi="Calibri" w:cs="Calibri"/>
          <w:lang w:eastAsia="pl-PL"/>
        </w:rPr>
        <w:t>postępowaniu restrukturyzacyjnym jest przewidziane zaspokojenie wierzycieli przez likwidację jego majątku lub sąd zarządził likwidację jego majątku w trybie art. 332 ust. 1 ustawy z dnia 15 maja 2015 r. – Prawo restrukturyzacyjne (</w:t>
      </w:r>
      <w:proofErr w:type="spellStart"/>
      <w:r w:rsidR="008D7878">
        <w:rPr>
          <w:rFonts w:ascii="Calibri" w:hAnsi="Calibri" w:cs="Calibri"/>
          <w:lang w:eastAsia="pl-PL"/>
        </w:rPr>
        <w:t>t,j</w:t>
      </w:r>
      <w:proofErr w:type="spellEnd"/>
      <w:r w:rsidR="008D7878">
        <w:rPr>
          <w:rFonts w:ascii="Calibri" w:hAnsi="Calibri" w:cs="Calibri"/>
          <w:lang w:eastAsia="pl-PL"/>
        </w:rPr>
        <w:t xml:space="preserve">. </w:t>
      </w:r>
      <w:r w:rsidRPr="00FE38AF">
        <w:rPr>
          <w:rFonts w:ascii="Calibri" w:hAnsi="Calibri" w:cs="Calibri"/>
          <w:lang w:eastAsia="pl-PL"/>
        </w:rPr>
        <w:t>Dz. U. z 20</w:t>
      </w:r>
      <w:r w:rsidR="008D7878">
        <w:rPr>
          <w:rFonts w:ascii="Calibri" w:hAnsi="Calibri" w:cs="Calibri"/>
          <w:lang w:eastAsia="pl-PL"/>
        </w:rPr>
        <w:t xml:space="preserve">17 poz. 1508 z </w:t>
      </w:r>
      <w:proofErr w:type="spellStart"/>
      <w:r w:rsidR="008D7878">
        <w:rPr>
          <w:rFonts w:ascii="Calibri" w:hAnsi="Calibri" w:cs="Calibri"/>
          <w:lang w:eastAsia="pl-PL"/>
        </w:rPr>
        <w:t>poźn</w:t>
      </w:r>
      <w:proofErr w:type="spellEnd"/>
      <w:r w:rsidR="008D7878">
        <w:rPr>
          <w:rFonts w:ascii="Calibri" w:hAnsi="Calibri" w:cs="Calibri"/>
          <w:lang w:eastAsia="pl-PL"/>
        </w:rPr>
        <w:t xml:space="preserve">. zm.) </w:t>
      </w:r>
      <w:r w:rsidRPr="00FE38AF">
        <w:rPr>
          <w:rFonts w:ascii="Calibri" w:hAnsi="Calibri" w:cs="Calibri"/>
          <w:lang w:eastAsia="pl-PL"/>
        </w:rPr>
        <w:t xml:space="preserve">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</w:t>
      </w:r>
      <w:proofErr w:type="spellStart"/>
      <w:r w:rsidR="008D7878">
        <w:rPr>
          <w:rFonts w:ascii="Calibri" w:hAnsi="Calibri" w:cs="Calibri"/>
          <w:lang w:eastAsia="pl-PL"/>
        </w:rPr>
        <w:t>t.j</w:t>
      </w:r>
      <w:proofErr w:type="spellEnd"/>
      <w:r w:rsidR="008D7878">
        <w:rPr>
          <w:rFonts w:ascii="Calibri" w:hAnsi="Calibri" w:cs="Calibri"/>
          <w:lang w:eastAsia="pl-PL"/>
        </w:rPr>
        <w:t xml:space="preserve">. Dz. U. z 2017 r. poz. 2344 z </w:t>
      </w:r>
      <w:proofErr w:type="spellStart"/>
      <w:r w:rsidR="008D7878">
        <w:rPr>
          <w:rFonts w:ascii="Calibri" w:hAnsi="Calibri" w:cs="Calibri"/>
          <w:lang w:eastAsia="pl-PL"/>
        </w:rPr>
        <w:t>poźn</w:t>
      </w:r>
      <w:proofErr w:type="spellEnd"/>
      <w:r w:rsidR="008D7878">
        <w:rPr>
          <w:rFonts w:ascii="Calibri" w:hAnsi="Calibri" w:cs="Calibri"/>
          <w:lang w:eastAsia="pl-PL"/>
        </w:rPr>
        <w:t>. zm.</w:t>
      </w:r>
      <w:r w:rsidRPr="00FE38AF">
        <w:rPr>
          <w:rFonts w:ascii="Calibri" w:hAnsi="Calibri" w:cs="Calibri"/>
          <w:lang w:eastAsia="pl-PL"/>
        </w:rPr>
        <w:t>);</w:t>
      </w:r>
    </w:p>
    <w:p w:rsidR="00956D1F" w:rsidRPr="00FE38AF" w:rsidRDefault="00956D1F" w:rsidP="00956D1F">
      <w:pPr>
        <w:spacing w:before="0" w:beforeAutospacing="0" w:after="0" w:afterAutospacing="0"/>
        <w:rPr>
          <w:rFonts w:ascii="Calibri" w:hAnsi="Calibri" w:cs="Calibri"/>
        </w:rPr>
      </w:pPr>
    </w:p>
    <w:p w:rsidR="00956D1F" w:rsidRPr="00FE38AF" w:rsidRDefault="00956D1F" w:rsidP="00956D1F">
      <w:pPr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  <w:b/>
        </w:rPr>
        <w:t>5.2.</w:t>
      </w:r>
      <w:r w:rsidRPr="00FE38AF">
        <w:rPr>
          <w:rFonts w:ascii="Calibri" w:hAnsi="Calibri" w:cs="Calibri"/>
        </w:rPr>
        <w:t xml:space="preserve"> zgodnie z art. 22 ust. 1 </w:t>
      </w:r>
      <w:proofErr w:type="spellStart"/>
      <w:r w:rsidRPr="00FE38AF">
        <w:rPr>
          <w:rFonts w:ascii="Calibri" w:hAnsi="Calibri" w:cs="Calibri"/>
        </w:rPr>
        <w:t>pkt</w:t>
      </w:r>
      <w:proofErr w:type="spellEnd"/>
      <w:r w:rsidRPr="00FE38AF">
        <w:rPr>
          <w:rFonts w:ascii="Calibri" w:hAnsi="Calibri" w:cs="Calibri"/>
        </w:rPr>
        <w:t xml:space="preserve"> 2 ustawy </w:t>
      </w:r>
      <w:proofErr w:type="spellStart"/>
      <w:r w:rsidRPr="00FE38AF">
        <w:rPr>
          <w:rFonts w:ascii="Calibri" w:hAnsi="Calibri" w:cs="Calibri"/>
        </w:rPr>
        <w:t>Pzp</w:t>
      </w:r>
      <w:proofErr w:type="spellEnd"/>
      <w:r w:rsidRPr="00FE38AF">
        <w:rPr>
          <w:rFonts w:ascii="Calibri" w:hAnsi="Calibri" w:cs="Calibri"/>
        </w:rPr>
        <w:t xml:space="preserve"> - spełniają warunki udziału w postępowaniu określone w art. 22 ust. 1b tej ustawy, dotyczące:</w:t>
      </w:r>
    </w:p>
    <w:p w:rsidR="00956D1F" w:rsidRPr="00FE38AF" w:rsidRDefault="00956D1F" w:rsidP="00956D1F">
      <w:pPr>
        <w:spacing w:before="0" w:beforeAutospacing="0" w:after="0" w:afterAutospacing="0"/>
        <w:rPr>
          <w:rFonts w:ascii="Calibri" w:hAnsi="Calibri" w:cs="Calibri"/>
          <w:b/>
        </w:rPr>
      </w:pPr>
    </w:p>
    <w:p w:rsidR="00956D1F" w:rsidRPr="00FE38AF" w:rsidRDefault="00956D1F" w:rsidP="00956D1F">
      <w:pPr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>5.2.1) kompetencji lub uprawnień do prowadzenia określonej działalności zawodowej, o ile wynika to z odrębnych przepisów:</w:t>
      </w:r>
    </w:p>
    <w:p w:rsidR="00956D1F" w:rsidRPr="00FE38AF" w:rsidRDefault="00956D1F" w:rsidP="00956D1F">
      <w:pPr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lastRenderedPageBreak/>
        <w:t xml:space="preserve">Opis sposobu dokonywania oceny spełniania tego warunku: </w:t>
      </w:r>
      <w:r w:rsidR="002F3AF1" w:rsidRPr="00FE38AF">
        <w:rPr>
          <w:rFonts w:ascii="Calibri" w:hAnsi="Calibri" w:cs="Calibri"/>
        </w:rPr>
        <w:t xml:space="preserve">Warunek spełniony zostanie jeżeli Wykonawca złoży oświadczenie, o którym mowa w rozdziale 6 ust. 1 </w:t>
      </w:r>
      <w:proofErr w:type="spellStart"/>
      <w:r w:rsidR="002F3AF1" w:rsidRPr="00FE38AF">
        <w:rPr>
          <w:rFonts w:ascii="Calibri" w:hAnsi="Calibri" w:cs="Calibri"/>
        </w:rPr>
        <w:t>pkt</w:t>
      </w:r>
      <w:proofErr w:type="spellEnd"/>
      <w:r w:rsidR="002F3AF1" w:rsidRPr="00FE38AF">
        <w:rPr>
          <w:rFonts w:ascii="Calibri" w:hAnsi="Calibri" w:cs="Calibri"/>
        </w:rPr>
        <w:t xml:space="preserve"> 1) niniejszej SIWZ.</w:t>
      </w:r>
    </w:p>
    <w:p w:rsidR="00956D1F" w:rsidRPr="00FE38AF" w:rsidRDefault="00956D1F" w:rsidP="00956D1F">
      <w:pPr>
        <w:spacing w:before="0" w:beforeAutospacing="0" w:after="0" w:afterAutospacing="0"/>
        <w:rPr>
          <w:rFonts w:ascii="Calibri" w:hAnsi="Calibri" w:cs="Calibri"/>
          <w:b/>
        </w:rPr>
      </w:pPr>
    </w:p>
    <w:p w:rsidR="00956D1F" w:rsidRPr="00FE38AF" w:rsidRDefault="00956D1F" w:rsidP="00956D1F">
      <w:pPr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>5.2.2) sytuacji finansowej lub ekonomicznej</w:t>
      </w:r>
    </w:p>
    <w:p w:rsidR="007660D8" w:rsidRPr="00FE38AF" w:rsidRDefault="00956D1F" w:rsidP="00956D1F">
      <w:pPr>
        <w:spacing w:before="0" w:beforeAutospacing="0" w:after="0" w:afterAutospacing="0"/>
        <w:ind w:left="357"/>
        <w:rPr>
          <w:rFonts w:ascii="Calibri" w:hAnsi="Calibri" w:cs="Calibri"/>
        </w:rPr>
      </w:pPr>
      <w:r w:rsidRPr="00FE38AF">
        <w:rPr>
          <w:rFonts w:ascii="Calibri" w:hAnsi="Calibri" w:cs="Calibri"/>
        </w:rPr>
        <w:t>Opis sposobu dokonywania oceny spełniania tego warunku: Wykonawca spełnia warunek jeżeli</w:t>
      </w:r>
      <w:r w:rsidR="007660D8" w:rsidRPr="00FE38AF">
        <w:rPr>
          <w:rFonts w:ascii="Calibri" w:hAnsi="Calibri" w:cs="Calibri"/>
        </w:rPr>
        <w:t>:</w:t>
      </w:r>
    </w:p>
    <w:p w:rsidR="00956D1F" w:rsidRDefault="00956D1F" w:rsidP="00FE38AF">
      <w:pPr>
        <w:numPr>
          <w:ilvl w:val="0"/>
          <w:numId w:val="16"/>
        </w:numPr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>posiada ubezpieczenie od odpowiedzialności cywilnej w zakresie prowadzonej działalności</w:t>
      </w:r>
      <w:r w:rsidR="007660D8" w:rsidRPr="00FE38AF">
        <w:rPr>
          <w:rFonts w:ascii="Calibri" w:hAnsi="Calibri" w:cs="Calibri"/>
          <w:b/>
        </w:rPr>
        <w:t>, związanej z przedmiotem zamówienia na sumę gwarancyjną minimum 500.000,00 zł,</w:t>
      </w:r>
    </w:p>
    <w:p w:rsidR="005E1DA7" w:rsidRPr="00FE38AF" w:rsidRDefault="005E1DA7" w:rsidP="005E1DA7">
      <w:pPr>
        <w:spacing w:before="0" w:beforeAutospacing="0" w:after="0" w:afterAutospacing="0"/>
        <w:ind w:left="357"/>
        <w:rPr>
          <w:rFonts w:ascii="Calibri" w:hAnsi="Calibri" w:cs="Calibri"/>
          <w:b/>
        </w:rPr>
      </w:pPr>
    </w:p>
    <w:p w:rsidR="00956D1F" w:rsidRPr="00FE38AF" w:rsidRDefault="00956D1F" w:rsidP="00956D1F">
      <w:pPr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>5.2.3) zdolności technicznej lub zawodowej</w:t>
      </w:r>
    </w:p>
    <w:p w:rsidR="00956D1F" w:rsidRPr="00FE38AF" w:rsidRDefault="00956D1F" w:rsidP="00956D1F">
      <w:pPr>
        <w:spacing w:before="0" w:beforeAutospacing="0" w:after="0" w:afterAutospacing="0"/>
        <w:ind w:left="357"/>
        <w:rPr>
          <w:rFonts w:ascii="Calibri" w:hAnsi="Calibri" w:cs="Calibri"/>
        </w:rPr>
      </w:pPr>
      <w:r w:rsidRPr="00FE38AF">
        <w:rPr>
          <w:rFonts w:ascii="Calibri" w:hAnsi="Calibri" w:cs="Calibri"/>
        </w:rPr>
        <w:t>Opis sposobu dokonywania oceny spełniania tego warunku: Wykonawca spełnia warunek jeżeli:</w:t>
      </w:r>
    </w:p>
    <w:p w:rsidR="008F0B71" w:rsidRPr="00FE38AF" w:rsidRDefault="009E0A3D" w:rsidP="008F0B71">
      <w:pPr>
        <w:spacing w:before="0" w:beforeAutospacing="0" w:after="0" w:afterAutospacing="0"/>
        <w:ind w:left="708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 xml:space="preserve">wykaże </w:t>
      </w:r>
      <w:r w:rsidR="008F0B71" w:rsidRPr="00FE38AF">
        <w:rPr>
          <w:rFonts w:ascii="Calibri" w:hAnsi="Calibri" w:cs="Calibri"/>
          <w:b/>
        </w:rPr>
        <w:t>należyte wykonanie w okresie ostatnich 3 lat przed upływem terminu składania ofert, a jeżeli okres jej działalności jest krótszy, w tym okresie minimum:</w:t>
      </w:r>
    </w:p>
    <w:p w:rsidR="00956D1F" w:rsidRPr="00FE38AF" w:rsidRDefault="008F0B71" w:rsidP="008F0B71">
      <w:pPr>
        <w:spacing w:before="0" w:beforeAutospacing="0" w:after="0" w:afterAutospacing="0"/>
        <w:ind w:left="708"/>
        <w:rPr>
          <w:rFonts w:ascii="Calibri" w:hAnsi="Calibri" w:cs="Calibri"/>
          <w:b/>
          <w:color w:val="FF0000"/>
        </w:rPr>
      </w:pPr>
      <w:r w:rsidRPr="00FE38AF">
        <w:rPr>
          <w:rFonts w:ascii="Calibri" w:hAnsi="Calibri" w:cs="Calibri"/>
          <w:b/>
        </w:rPr>
        <w:t>- jednej dostawy samochodu strażackiego ratowniczo-gaśniczego, o wartości minimum 500.000,00 zł brutto.</w:t>
      </w:r>
    </w:p>
    <w:p w:rsidR="00956D1F" w:rsidRPr="00FE38AF" w:rsidRDefault="00956D1F" w:rsidP="00956D1F">
      <w:pPr>
        <w:spacing w:before="0" w:beforeAutospacing="0" w:after="0" w:afterAutospacing="0"/>
        <w:ind w:left="357"/>
        <w:rPr>
          <w:rFonts w:ascii="Calibri" w:hAnsi="Calibri" w:cs="Calibri"/>
        </w:rPr>
      </w:pPr>
      <w:r w:rsidRPr="00FE38AF">
        <w:rPr>
          <w:rFonts w:ascii="Calibri" w:hAnsi="Calibri" w:cs="Calibri"/>
          <w:b/>
        </w:rPr>
        <w:t>5.3.</w:t>
      </w:r>
      <w:r w:rsidRPr="00FE38AF">
        <w:rPr>
          <w:rFonts w:ascii="Calibri" w:hAnsi="Calibri" w:cs="Calibri"/>
        </w:rPr>
        <w:t xml:space="preserve"> Zamawiający w niniejszym postępowaniu zgodnie z art. 24aa ustawy </w:t>
      </w:r>
      <w:proofErr w:type="spellStart"/>
      <w:r w:rsidRPr="00FE38AF">
        <w:rPr>
          <w:rFonts w:ascii="Calibri" w:hAnsi="Calibri" w:cs="Calibri"/>
        </w:rPr>
        <w:t>Pzp</w:t>
      </w:r>
      <w:proofErr w:type="spellEnd"/>
      <w:r w:rsidRPr="00FE38AF">
        <w:rPr>
          <w:rFonts w:ascii="Calibri" w:hAnsi="Calibri" w:cs="Calibri"/>
        </w:rPr>
        <w:t xml:space="preserve"> najpierw dokona oceny ofert, a następnie zbada czy Wykonawca, którego oferta została oceniona jako najkorzystniejsza, nie podlega wykluczeniu oraz spełnia warunki udziału w postępowaniu.</w:t>
      </w:r>
    </w:p>
    <w:p w:rsidR="00956D1F" w:rsidRPr="00FE38AF" w:rsidRDefault="00357ED3" w:rsidP="00956D1F">
      <w:pPr>
        <w:suppressAutoHyphens w:val="0"/>
        <w:autoSpaceDE w:val="0"/>
        <w:autoSpaceDN w:val="0"/>
        <w:adjustRightInd w:val="0"/>
        <w:spacing w:before="0" w:beforeAutospacing="0" w:after="0" w:afterAutospacing="0"/>
        <w:ind w:left="357"/>
        <w:rPr>
          <w:rFonts w:ascii="Calibri" w:hAnsi="Calibri" w:cs="Calibri"/>
        </w:rPr>
      </w:pPr>
      <w:r w:rsidRPr="00FE38AF">
        <w:rPr>
          <w:rFonts w:ascii="Calibri" w:hAnsi="Calibri" w:cs="Calibri"/>
          <w:b/>
        </w:rPr>
        <w:t>5.4</w:t>
      </w:r>
      <w:r w:rsidR="00956D1F" w:rsidRPr="00FE38AF">
        <w:rPr>
          <w:rFonts w:ascii="Calibri" w:hAnsi="Calibri" w:cs="Calibri"/>
          <w:b/>
        </w:rPr>
        <w:t xml:space="preserve">. </w:t>
      </w:r>
      <w:r w:rsidR="00956D1F" w:rsidRPr="00FE38AF">
        <w:rPr>
          <w:rFonts w:ascii="Calibri" w:hAnsi="Calibri" w:cs="Calibri"/>
          <w:lang w:eastAsia="pl-PL"/>
        </w:rPr>
        <w:t xml:space="preserve">Zamawiający wezwie Wykonawcę, którego oferta została najwyżej oceniona, do złożenia w wyznaczonym terminie, nie krótszym niż 5 dni (zgodnie z art. 26 ust.2 ustawy </w:t>
      </w:r>
      <w:proofErr w:type="spellStart"/>
      <w:r w:rsidR="00956D1F" w:rsidRPr="00FE38AF">
        <w:rPr>
          <w:rFonts w:ascii="Calibri" w:hAnsi="Calibri" w:cs="Calibri"/>
          <w:lang w:eastAsia="pl-PL"/>
        </w:rPr>
        <w:t>Pzp</w:t>
      </w:r>
      <w:proofErr w:type="spellEnd"/>
      <w:r w:rsidR="00956D1F" w:rsidRPr="00FE38AF">
        <w:rPr>
          <w:rFonts w:ascii="Calibri" w:hAnsi="Calibri" w:cs="Calibri"/>
          <w:lang w:eastAsia="pl-PL"/>
        </w:rPr>
        <w:t>), aktualnych na dzień złożenia następujących oświadczeń lub dokumentów potwierdzających brak podstaw do wykluczenia oraz spełnianie warunków udziału w postępowaniu.</w:t>
      </w:r>
    </w:p>
    <w:p w:rsidR="00956D1F" w:rsidRPr="00FE38AF" w:rsidRDefault="00956D1F" w:rsidP="00956D1F">
      <w:pPr>
        <w:spacing w:before="0" w:beforeAutospacing="0" w:after="0" w:afterAutospacing="0"/>
        <w:ind w:left="357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</w:rPr>
        <w:t>5.</w:t>
      </w:r>
      <w:r w:rsidR="00357ED3" w:rsidRPr="00FE38AF">
        <w:rPr>
          <w:rFonts w:ascii="Calibri" w:hAnsi="Calibri" w:cs="Calibri"/>
          <w:b/>
        </w:rPr>
        <w:t>5</w:t>
      </w:r>
      <w:r w:rsidRPr="00FE38AF">
        <w:rPr>
          <w:rFonts w:ascii="Calibri" w:hAnsi="Calibri" w:cs="Calibri"/>
          <w:b/>
        </w:rPr>
        <w:t>.</w:t>
      </w:r>
      <w:r w:rsidRPr="00FE38AF">
        <w:rPr>
          <w:rFonts w:ascii="Calibri" w:hAnsi="Calibri" w:cs="Calibri"/>
        </w:rPr>
        <w:t xml:space="preserve"> Wykonawcy wspólnie ubiegający się o udzielenie zamówienia powinni wykazać, że warunki określone w ust. 5.1. spełnia oddzielnie każdy z Wykonawców składających ofertę wspólną, natomiast warunek określony w ust. 5.2 Wykonawcy mogą spełniać łącznie.</w:t>
      </w:r>
    </w:p>
    <w:p w:rsidR="00956D1F" w:rsidRPr="00FE38AF" w:rsidRDefault="00956D1F" w:rsidP="00956D1F">
      <w:pPr>
        <w:pStyle w:val="Tekstpodstawowy"/>
        <w:spacing w:beforeAutospacing="0" w:after="0" w:afterAutospacing="0"/>
        <w:ind w:left="360"/>
        <w:rPr>
          <w:rFonts w:ascii="Calibri" w:hAnsi="Calibri" w:cs="Calibri"/>
          <w:color w:val="FF0000"/>
        </w:rPr>
      </w:pPr>
    </w:p>
    <w:p w:rsidR="00956D1F" w:rsidRPr="00FE38AF" w:rsidRDefault="00956D1F" w:rsidP="00956D1F">
      <w:pPr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 xml:space="preserve">6. Wykaz oświadczeń lub dokumentów, potwierdzających </w:t>
      </w:r>
      <w:r w:rsidR="000F76DA" w:rsidRPr="00FE38AF">
        <w:rPr>
          <w:rFonts w:ascii="Calibri" w:hAnsi="Calibri" w:cs="Calibri"/>
          <w:b/>
          <w:bCs/>
        </w:rPr>
        <w:t>spełnienie warunków udziału w </w:t>
      </w:r>
      <w:r w:rsidRPr="00FE38AF">
        <w:rPr>
          <w:rFonts w:ascii="Calibri" w:hAnsi="Calibri" w:cs="Calibri"/>
          <w:b/>
          <w:bCs/>
        </w:rPr>
        <w:t>postępowaniu oraz brak podstaw do wykluczenia</w:t>
      </w:r>
    </w:p>
    <w:p w:rsidR="00956D1F" w:rsidRPr="00FE38AF" w:rsidRDefault="00956D1F" w:rsidP="00956D1F">
      <w:pPr>
        <w:spacing w:before="0" w:beforeAutospacing="0" w:after="0" w:afterAutospacing="0"/>
        <w:rPr>
          <w:rFonts w:ascii="Calibri" w:hAnsi="Calibri" w:cs="Calibri"/>
          <w:bCs/>
        </w:rPr>
      </w:pPr>
      <w:r w:rsidRPr="00FE38AF">
        <w:rPr>
          <w:rFonts w:ascii="Calibri" w:hAnsi="Calibri" w:cs="Calibri"/>
          <w:b/>
          <w:bCs/>
        </w:rPr>
        <w:t>6.1.</w:t>
      </w:r>
      <w:r w:rsidRPr="00FE38AF">
        <w:rPr>
          <w:rFonts w:ascii="Calibri" w:hAnsi="Calibri" w:cs="Calibri"/>
          <w:bCs/>
        </w:rPr>
        <w:t xml:space="preserve"> Na potwierdzenie spełnienia warunków udziału w postępowaniu, Wykonawca wraz z ofertą powinni złożyć:</w:t>
      </w:r>
    </w:p>
    <w:p w:rsidR="00956D1F" w:rsidRPr="00FE38AF" w:rsidRDefault="00956D1F" w:rsidP="00956D1F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Cs/>
        </w:rPr>
      </w:pPr>
      <w:r w:rsidRPr="00FE38AF">
        <w:rPr>
          <w:rFonts w:ascii="Calibri" w:hAnsi="Calibri" w:cs="Calibri"/>
          <w:bCs/>
        </w:rPr>
        <w:t xml:space="preserve">6.1.1) </w:t>
      </w:r>
      <w:r w:rsidRPr="00FE38AF">
        <w:rPr>
          <w:rFonts w:ascii="Calibri" w:hAnsi="Calibri" w:cs="Calibri"/>
          <w:b/>
        </w:rPr>
        <w:t>Oświadczenie o spełnieniu warunków udziału w postępowaniu</w:t>
      </w:r>
      <w:r w:rsidRPr="00FE38AF">
        <w:rPr>
          <w:rFonts w:ascii="Calibri" w:hAnsi="Calibri" w:cs="Calibri"/>
        </w:rPr>
        <w:t xml:space="preserve"> </w:t>
      </w:r>
      <w:r w:rsidRPr="00FE38AF">
        <w:rPr>
          <w:rFonts w:ascii="Calibri" w:hAnsi="Calibri" w:cs="Calibri"/>
          <w:b/>
          <w:bCs/>
        </w:rPr>
        <w:t>– wg Załącznika nr 3 do SIWZ</w:t>
      </w:r>
      <w:r w:rsidRPr="00FE38AF">
        <w:rPr>
          <w:rFonts w:ascii="Calibri" w:hAnsi="Calibri" w:cs="Calibri"/>
        </w:rPr>
        <w:t>;</w:t>
      </w:r>
      <w:r w:rsidRPr="00FE38AF">
        <w:rPr>
          <w:rFonts w:ascii="Calibri" w:hAnsi="Calibri" w:cs="Calibri"/>
          <w:bCs/>
        </w:rPr>
        <w:t xml:space="preserve"> (W przypadku Wykonawców wspólnie ubiegających się o zamówienie oświadczenie </w:t>
      </w:r>
      <w:r w:rsidR="00214073" w:rsidRPr="00FE38AF">
        <w:rPr>
          <w:rFonts w:ascii="Calibri" w:hAnsi="Calibri" w:cs="Calibri"/>
          <w:bCs/>
        </w:rPr>
        <w:t>winno</w:t>
      </w:r>
      <w:r w:rsidRPr="00FE38AF">
        <w:rPr>
          <w:rFonts w:ascii="Calibri" w:hAnsi="Calibri" w:cs="Calibri"/>
          <w:bCs/>
        </w:rPr>
        <w:t xml:space="preserve"> być złożone </w:t>
      </w:r>
      <w:r w:rsidR="00214073" w:rsidRPr="00FE38AF">
        <w:rPr>
          <w:rFonts w:ascii="Calibri" w:hAnsi="Calibri" w:cs="Calibri"/>
          <w:bCs/>
        </w:rPr>
        <w:t>przez każdego wykonawcę osobno</w:t>
      </w:r>
      <w:r w:rsidRPr="00FE38AF">
        <w:rPr>
          <w:rFonts w:ascii="Calibri" w:hAnsi="Calibri" w:cs="Calibri"/>
          <w:bCs/>
        </w:rPr>
        <w:t>)</w:t>
      </w:r>
      <w:r w:rsidR="00214073" w:rsidRPr="00FE38AF">
        <w:rPr>
          <w:rFonts w:ascii="Calibri" w:hAnsi="Calibri" w:cs="Calibri"/>
          <w:bCs/>
        </w:rPr>
        <w:t>.</w:t>
      </w:r>
    </w:p>
    <w:p w:rsidR="00956D1F" w:rsidRPr="00FE38AF" w:rsidRDefault="00956D1F" w:rsidP="0097762B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Cs/>
          <w:color w:val="FF0000"/>
        </w:rPr>
      </w:pPr>
    </w:p>
    <w:p w:rsidR="00956D1F" w:rsidRPr="00FE38AF" w:rsidRDefault="00680CBF" w:rsidP="00165526">
      <w:pPr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  <w:bCs/>
        </w:rPr>
        <w:t xml:space="preserve">6.1.2) </w:t>
      </w:r>
      <w:r w:rsidR="00956D1F" w:rsidRPr="00FE38AF">
        <w:rPr>
          <w:rFonts w:ascii="Calibri" w:hAnsi="Calibri" w:cs="Calibri"/>
          <w:b/>
        </w:rPr>
        <w:t xml:space="preserve">Wykaz wykonanych </w:t>
      </w:r>
      <w:r w:rsidR="007660D8" w:rsidRPr="00FE38AF">
        <w:rPr>
          <w:rFonts w:ascii="Calibri" w:hAnsi="Calibri" w:cs="Calibri"/>
          <w:b/>
        </w:rPr>
        <w:t>dostaw</w:t>
      </w:r>
      <w:r w:rsidR="00B641F7" w:rsidRPr="00FE38AF">
        <w:rPr>
          <w:rFonts w:ascii="Calibri" w:hAnsi="Calibri" w:cs="Calibri"/>
          <w:b/>
        </w:rPr>
        <w:t xml:space="preserve"> </w:t>
      </w:r>
      <w:r w:rsidR="00956D1F" w:rsidRPr="00FE38AF">
        <w:rPr>
          <w:rFonts w:ascii="Calibri" w:hAnsi="Calibri" w:cs="Calibri"/>
        </w:rPr>
        <w:t>w zakresie niezbędnym do wykazania spełniania warunku posiadania zdolności technicznej lub zawodowej zgodnie z wymaganiami zawartymi w pkt. 5.2.3) niniejszej SIWZ</w:t>
      </w:r>
      <w:r w:rsidR="0052358F" w:rsidRPr="00FE38AF">
        <w:rPr>
          <w:rFonts w:ascii="Calibri" w:hAnsi="Calibri" w:cs="Calibri"/>
        </w:rPr>
        <w:t xml:space="preserve"> </w:t>
      </w:r>
      <w:r w:rsidR="00956D1F" w:rsidRPr="00FE38AF">
        <w:rPr>
          <w:rFonts w:ascii="Calibri" w:hAnsi="Calibri" w:cs="Calibri"/>
        </w:rPr>
        <w:t xml:space="preserve">– </w:t>
      </w:r>
      <w:r w:rsidR="00956D1F" w:rsidRPr="00FE38AF">
        <w:rPr>
          <w:rFonts w:ascii="Calibri" w:hAnsi="Calibri" w:cs="Calibri"/>
          <w:b/>
          <w:bCs/>
        </w:rPr>
        <w:t>wg Załąc</w:t>
      </w:r>
      <w:r w:rsidR="007660D8" w:rsidRPr="00FE38AF">
        <w:rPr>
          <w:rFonts w:ascii="Calibri" w:hAnsi="Calibri" w:cs="Calibri"/>
          <w:b/>
          <w:bCs/>
        </w:rPr>
        <w:t>znika nr 5</w:t>
      </w:r>
      <w:r w:rsidR="00956D1F" w:rsidRPr="00FE38AF">
        <w:rPr>
          <w:rFonts w:ascii="Calibri" w:hAnsi="Calibri" w:cs="Calibri"/>
          <w:b/>
          <w:bCs/>
        </w:rPr>
        <w:t xml:space="preserve"> do SIWZ</w:t>
      </w:r>
      <w:r w:rsidR="00956D1F" w:rsidRPr="00FE38AF">
        <w:rPr>
          <w:rFonts w:ascii="Calibri" w:hAnsi="Calibri" w:cs="Calibri"/>
        </w:rPr>
        <w:t xml:space="preserve">; </w:t>
      </w:r>
    </w:p>
    <w:p w:rsidR="00956D1F" w:rsidRPr="00FE38AF" w:rsidRDefault="00956D1F" w:rsidP="00956D1F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</w:rPr>
      </w:pPr>
    </w:p>
    <w:p w:rsidR="00956D1F" w:rsidRPr="00FE38AF" w:rsidRDefault="00956D1F" w:rsidP="00956D1F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 xml:space="preserve">Zgodnie z dyspozycją z art. 26 ust. 2 ustawy </w:t>
      </w:r>
      <w:proofErr w:type="spellStart"/>
      <w:r w:rsidRPr="00FE38AF">
        <w:rPr>
          <w:rFonts w:ascii="Calibri" w:hAnsi="Calibri" w:cs="Calibri"/>
        </w:rPr>
        <w:t>Pzp</w:t>
      </w:r>
      <w:proofErr w:type="spellEnd"/>
      <w:r w:rsidRPr="00FE38AF">
        <w:rPr>
          <w:rFonts w:ascii="Calibri" w:hAnsi="Calibri" w:cs="Calibri"/>
        </w:rPr>
        <w:t>, Zamawiający wezwie Wykonawcę do złożenia:</w:t>
      </w:r>
    </w:p>
    <w:p w:rsidR="00956D1F" w:rsidRPr="00FE38AF" w:rsidRDefault="00956D1F" w:rsidP="00956D1F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ind w:left="357"/>
        <w:rPr>
          <w:rFonts w:ascii="Calibri" w:hAnsi="Calibri" w:cs="Calibri"/>
        </w:rPr>
      </w:pPr>
      <w:r w:rsidRPr="00FE38AF">
        <w:rPr>
          <w:rFonts w:ascii="Calibri" w:hAnsi="Calibri" w:cs="Calibri"/>
        </w:rPr>
        <w:t xml:space="preserve">- dowodów, że </w:t>
      </w:r>
      <w:r w:rsidR="007660D8" w:rsidRPr="00FE38AF">
        <w:rPr>
          <w:rFonts w:ascii="Calibri" w:hAnsi="Calibri" w:cs="Calibri"/>
        </w:rPr>
        <w:t>wymienione w załączonym do oferty wykazie dostawy</w:t>
      </w:r>
      <w:r w:rsidRPr="00FE38AF">
        <w:rPr>
          <w:rFonts w:ascii="Calibri" w:hAnsi="Calibri" w:cs="Calibri"/>
        </w:rPr>
        <w:t xml:space="preserve"> zostały wykonane należycie, którymi są poświadczenie lub inne dokumenty, jeżeli z uzasadnionych przyczyn </w:t>
      </w:r>
      <w:r w:rsidRPr="00FE38AF">
        <w:rPr>
          <w:rFonts w:ascii="Calibri" w:hAnsi="Calibri" w:cs="Calibri"/>
        </w:rPr>
        <w:lastRenderedPageBreak/>
        <w:t xml:space="preserve">o obiektywnym charakterze wykonawca nie jest w </w:t>
      </w:r>
      <w:r w:rsidR="007D2653" w:rsidRPr="00FE38AF">
        <w:rPr>
          <w:rFonts w:ascii="Calibri" w:hAnsi="Calibri" w:cs="Calibri"/>
        </w:rPr>
        <w:t>stanie uzyskać poświadczenia. W </w:t>
      </w:r>
      <w:r w:rsidRPr="00FE38AF">
        <w:rPr>
          <w:rFonts w:ascii="Calibri" w:hAnsi="Calibri" w:cs="Calibri"/>
        </w:rPr>
        <w:t xml:space="preserve">przypadku gdy Zamawiający jest podmiotem, na rzecz którego </w:t>
      </w:r>
      <w:r w:rsidR="007660D8" w:rsidRPr="00FE38AF">
        <w:rPr>
          <w:rFonts w:ascii="Calibri" w:hAnsi="Calibri" w:cs="Calibri"/>
        </w:rPr>
        <w:t>dostawy</w:t>
      </w:r>
      <w:r w:rsidR="007D2653" w:rsidRPr="00FE38AF">
        <w:rPr>
          <w:rFonts w:ascii="Calibri" w:hAnsi="Calibri" w:cs="Calibri"/>
        </w:rPr>
        <w:t xml:space="preserve"> wskazane w </w:t>
      </w:r>
      <w:r w:rsidRPr="00FE38AF">
        <w:rPr>
          <w:rFonts w:ascii="Calibri" w:hAnsi="Calibri" w:cs="Calibri"/>
        </w:rPr>
        <w:t>wykazie, o którym mowa wyżej, zostały wcześniej wykonane, Wykonawca nie ma obowiązku przedkładania ww. dowodów.</w:t>
      </w:r>
    </w:p>
    <w:p w:rsidR="00956D1F" w:rsidRPr="00FE38AF" w:rsidRDefault="00956D1F" w:rsidP="00956D1F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ind w:left="357"/>
        <w:rPr>
          <w:rFonts w:ascii="Calibri" w:hAnsi="Calibri" w:cs="Calibri"/>
        </w:rPr>
      </w:pPr>
      <w:r w:rsidRPr="00FE38AF">
        <w:rPr>
          <w:rFonts w:ascii="Calibri" w:hAnsi="Calibri" w:cs="Calibri"/>
        </w:rPr>
        <w:t xml:space="preserve">W razie konieczności, szczególnie gdy wykaz lub dowody budzą wątpliwości Zamawiającego lub gdy z poświadczenia albo z innego dokumentu wynika, że zamówienie nie zostało wykonane lub zostało wykonane nienależycie, Zamawiający może zwrócić się bezpośrednio do właściwego podmiotu, na rzecz którego </w:t>
      </w:r>
      <w:r w:rsidR="003B12AD" w:rsidRPr="00FE38AF">
        <w:rPr>
          <w:rFonts w:ascii="Calibri" w:hAnsi="Calibri" w:cs="Calibri"/>
        </w:rPr>
        <w:t>dostawy</w:t>
      </w:r>
      <w:r w:rsidRPr="00FE38AF">
        <w:rPr>
          <w:rFonts w:ascii="Calibri" w:hAnsi="Calibri" w:cs="Calibri"/>
        </w:rPr>
        <w:t xml:space="preserve"> były wykonane, o przedłożenie dodatkowych informacji lub dokumentów bezpośrednio Zamawiającemu. </w:t>
      </w:r>
      <w:r w:rsidRPr="00FE38AF">
        <w:rPr>
          <w:rFonts w:ascii="Calibri" w:hAnsi="Calibri" w:cs="Calibri"/>
          <w:bCs/>
        </w:rPr>
        <w:t>(W przypadku Wykonawców wspólnie ubiegających się o zamówienie dokument ten składa przynajmniej jeden z</w:t>
      </w:r>
      <w:r w:rsidRPr="00FE38AF">
        <w:rPr>
          <w:rFonts w:ascii="Calibri" w:hAnsi="Calibri" w:cs="Calibri"/>
        </w:rPr>
        <w:t xml:space="preserve"> </w:t>
      </w:r>
      <w:r w:rsidRPr="00FE38AF">
        <w:rPr>
          <w:rFonts w:ascii="Calibri" w:hAnsi="Calibri" w:cs="Calibri"/>
          <w:bCs/>
        </w:rPr>
        <w:t>Wykonawców)</w:t>
      </w:r>
      <w:r w:rsidR="0097762B" w:rsidRPr="00FE38AF">
        <w:rPr>
          <w:rFonts w:ascii="Calibri" w:hAnsi="Calibri" w:cs="Calibri"/>
          <w:bCs/>
        </w:rPr>
        <w:t>.</w:t>
      </w:r>
    </w:p>
    <w:p w:rsidR="00956D1F" w:rsidRPr="00FE38AF" w:rsidRDefault="00956D1F" w:rsidP="00956D1F">
      <w:pPr>
        <w:spacing w:before="0" w:beforeAutospacing="0" w:after="0" w:afterAutospacing="0"/>
        <w:ind w:left="357"/>
        <w:rPr>
          <w:rFonts w:ascii="Calibri" w:hAnsi="Calibri" w:cs="Calibri"/>
          <w:bCs/>
          <w:color w:val="FF0000"/>
        </w:rPr>
      </w:pPr>
    </w:p>
    <w:p w:rsidR="00956D1F" w:rsidRPr="00FE38AF" w:rsidRDefault="003B12AD" w:rsidP="00956D1F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  <w:bCs/>
        </w:rPr>
        <w:t>6.1.3</w:t>
      </w:r>
      <w:r w:rsidR="00956D1F" w:rsidRPr="00FE38AF">
        <w:rPr>
          <w:rFonts w:ascii="Calibri" w:hAnsi="Calibri" w:cs="Calibri"/>
          <w:bCs/>
        </w:rPr>
        <w:t xml:space="preserve">) </w:t>
      </w:r>
      <w:r w:rsidR="00956D1F" w:rsidRPr="00FE38AF">
        <w:rPr>
          <w:rFonts w:ascii="Calibri" w:hAnsi="Calibri" w:cs="Calibri"/>
        </w:rPr>
        <w:t xml:space="preserve">Zgodnie z dyspozycją z art. 26 ust. 2 ustawy </w:t>
      </w:r>
      <w:proofErr w:type="spellStart"/>
      <w:r w:rsidR="00956D1F" w:rsidRPr="00FE38AF">
        <w:rPr>
          <w:rFonts w:ascii="Calibri" w:hAnsi="Calibri" w:cs="Calibri"/>
        </w:rPr>
        <w:t>Pzp</w:t>
      </w:r>
      <w:proofErr w:type="spellEnd"/>
      <w:r w:rsidR="00956D1F" w:rsidRPr="00FE38AF">
        <w:rPr>
          <w:rFonts w:ascii="Calibri" w:hAnsi="Calibri" w:cs="Calibri"/>
        </w:rPr>
        <w:t>, Zamawiający wezwie Wykonawcę do złożenia:</w:t>
      </w:r>
    </w:p>
    <w:p w:rsidR="00956D1F" w:rsidRPr="00FE38AF" w:rsidRDefault="00956D1F" w:rsidP="00956D1F">
      <w:pPr>
        <w:spacing w:before="0" w:beforeAutospacing="0" w:after="0" w:afterAutospacing="0"/>
        <w:rPr>
          <w:rFonts w:ascii="Calibri" w:hAnsi="Calibri" w:cs="Calibri"/>
          <w:bCs/>
        </w:rPr>
      </w:pPr>
      <w:r w:rsidRPr="00FE38AF">
        <w:rPr>
          <w:rFonts w:ascii="Calibri" w:hAnsi="Calibri" w:cs="Calibri"/>
          <w:bCs/>
        </w:rPr>
        <w:t>- Opłaconej polisy OC, a w przypadku jej braku innego dokumentu potwierdzającego, że Wykonawca jest ubezpieczony od odpowiedzialności cywilnej w zakresie prowadzonej działalności</w:t>
      </w:r>
      <w:r w:rsidR="00487880" w:rsidRPr="00FE38AF">
        <w:rPr>
          <w:rFonts w:ascii="Calibri" w:hAnsi="Calibri" w:cs="Calibri"/>
          <w:bCs/>
        </w:rPr>
        <w:t xml:space="preserve">, </w:t>
      </w:r>
      <w:r w:rsidR="00487880" w:rsidRPr="00FE38AF">
        <w:rPr>
          <w:rFonts w:ascii="Calibri" w:hAnsi="Calibri" w:cs="Calibri"/>
          <w:b/>
        </w:rPr>
        <w:t>na sumę gwarancyjną minimum 500.000,00 zł</w:t>
      </w:r>
      <w:r w:rsidR="00436271" w:rsidRPr="00FE38AF">
        <w:rPr>
          <w:rFonts w:ascii="Calibri" w:hAnsi="Calibri" w:cs="Calibri"/>
          <w:bCs/>
        </w:rPr>
        <w:t>.</w:t>
      </w:r>
      <w:r w:rsidR="00002E56" w:rsidRPr="00FE38AF">
        <w:rPr>
          <w:rFonts w:ascii="Calibri" w:hAnsi="Calibri" w:cs="Calibri"/>
          <w:bCs/>
        </w:rPr>
        <w:t xml:space="preserve"> </w:t>
      </w:r>
      <w:r w:rsidRPr="00FE38AF">
        <w:rPr>
          <w:rFonts w:ascii="Calibri" w:hAnsi="Calibri" w:cs="Calibri"/>
          <w:bCs/>
        </w:rPr>
        <w:t xml:space="preserve">(W przypadku Wykonawców wspólnie ubiegających się o zamówienie dokument </w:t>
      </w:r>
      <w:r w:rsidR="007D2653" w:rsidRPr="00FE38AF">
        <w:rPr>
          <w:rFonts w:ascii="Calibri" w:hAnsi="Calibri" w:cs="Calibri"/>
          <w:bCs/>
        </w:rPr>
        <w:t>ten składa przynajmniej jeden z </w:t>
      </w:r>
      <w:r w:rsidRPr="00FE38AF">
        <w:rPr>
          <w:rFonts w:ascii="Calibri" w:hAnsi="Calibri" w:cs="Calibri"/>
          <w:bCs/>
        </w:rPr>
        <w:t>Wykonawców lub mogą złożyć jedną wspólną polisę potwierdzającą, że wszyscy Wykonawcy są ubezpieczeni od odpowiedzialności cywilnej w zakresie prowadzonej działalności.</w:t>
      </w:r>
    </w:p>
    <w:p w:rsidR="003B12AD" w:rsidRPr="00FE38AF" w:rsidRDefault="003B12AD" w:rsidP="00956D1F">
      <w:pPr>
        <w:spacing w:before="0" w:beforeAutospacing="0" w:after="0" w:afterAutospacing="0"/>
        <w:rPr>
          <w:rFonts w:ascii="Calibri" w:hAnsi="Calibri" w:cs="Calibri"/>
          <w:bCs/>
        </w:rPr>
      </w:pPr>
    </w:p>
    <w:p w:rsidR="00956D1F" w:rsidRPr="00FE38AF" w:rsidRDefault="00956D1F" w:rsidP="00956D1F">
      <w:pPr>
        <w:spacing w:before="0" w:beforeAutospacing="0" w:after="0" w:afterAutospacing="0"/>
        <w:rPr>
          <w:rFonts w:ascii="Calibri" w:hAnsi="Calibri" w:cs="Calibri"/>
          <w:bCs/>
        </w:rPr>
      </w:pPr>
      <w:r w:rsidRPr="00FE38AF">
        <w:rPr>
          <w:rFonts w:ascii="Calibri" w:hAnsi="Calibri" w:cs="Calibri"/>
          <w:b/>
          <w:bCs/>
        </w:rPr>
        <w:t>6.2.</w:t>
      </w:r>
      <w:r w:rsidRPr="00FE38AF">
        <w:rPr>
          <w:rFonts w:ascii="Calibri" w:hAnsi="Calibri" w:cs="Calibri"/>
          <w:bCs/>
        </w:rPr>
        <w:t xml:space="preserve"> Na potwierdzenie braku podstaw do wykluczenia z postępowania, Wykonawca wraz z ofertą winien złożyć:</w:t>
      </w:r>
    </w:p>
    <w:p w:rsidR="00956D1F" w:rsidRPr="00FE38AF" w:rsidRDefault="00956D1F" w:rsidP="00956D1F">
      <w:pPr>
        <w:spacing w:before="0" w:beforeAutospacing="0" w:after="0" w:afterAutospacing="0"/>
        <w:rPr>
          <w:rFonts w:ascii="Calibri" w:hAnsi="Calibri" w:cs="Calibri"/>
          <w:bCs/>
        </w:rPr>
      </w:pPr>
      <w:r w:rsidRPr="00FE38AF">
        <w:rPr>
          <w:rFonts w:ascii="Calibri" w:hAnsi="Calibri" w:cs="Calibri"/>
          <w:bCs/>
        </w:rPr>
        <w:t xml:space="preserve">6.2.1) </w:t>
      </w:r>
      <w:r w:rsidRPr="00FE38AF">
        <w:rPr>
          <w:rFonts w:ascii="Calibri" w:hAnsi="Calibri" w:cs="Calibri"/>
          <w:b/>
          <w:bCs/>
        </w:rPr>
        <w:t>oświadczenie o braku podstaw do wykluczenia</w:t>
      </w:r>
      <w:r w:rsidRPr="00FE38AF">
        <w:rPr>
          <w:rFonts w:ascii="Calibri" w:hAnsi="Calibri" w:cs="Calibri"/>
          <w:bCs/>
        </w:rPr>
        <w:t xml:space="preserve"> z postępowania o udzielenie zamówienia publicznego na podstawie okoliczności, o których mowa w art. 24 ust. 1 i 5 ustawy </w:t>
      </w:r>
      <w:proofErr w:type="spellStart"/>
      <w:r w:rsidRPr="00FE38AF">
        <w:rPr>
          <w:rFonts w:ascii="Calibri" w:hAnsi="Calibri" w:cs="Calibri"/>
          <w:bCs/>
        </w:rPr>
        <w:t>Pzp</w:t>
      </w:r>
      <w:proofErr w:type="spellEnd"/>
      <w:r w:rsidRPr="00FE38AF">
        <w:rPr>
          <w:rFonts w:ascii="Calibri" w:hAnsi="Calibri" w:cs="Calibri"/>
          <w:bCs/>
        </w:rPr>
        <w:t xml:space="preserve">. </w:t>
      </w:r>
      <w:r w:rsidRPr="00FE38AF">
        <w:rPr>
          <w:rFonts w:ascii="Calibri" w:hAnsi="Calibri" w:cs="Calibri"/>
          <w:b/>
          <w:bCs/>
        </w:rPr>
        <w:t>Wzór oświadczenia stanowi Załącznik nr 4 do SIWZ</w:t>
      </w:r>
      <w:r w:rsidRPr="00FE38AF">
        <w:rPr>
          <w:rFonts w:ascii="Calibri" w:hAnsi="Calibri" w:cs="Calibri"/>
          <w:bCs/>
        </w:rPr>
        <w:t>; (W przypadku Wykonawców wspólnie ubiegających się o zamówienie oświadczenie takie każdy z Wykonawców składa oddzielnie.)</w:t>
      </w:r>
    </w:p>
    <w:p w:rsidR="00956D1F" w:rsidRPr="00FE38AF" w:rsidRDefault="00956D1F" w:rsidP="00956D1F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Cs/>
        </w:rPr>
      </w:pPr>
    </w:p>
    <w:p w:rsidR="00956D1F" w:rsidRPr="00FE38AF" w:rsidRDefault="00956D1F" w:rsidP="00956D1F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  <w:bCs/>
        </w:rPr>
        <w:t>6.2.2)</w:t>
      </w:r>
      <w:r w:rsidRPr="00FE38AF">
        <w:rPr>
          <w:rFonts w:ascii="Calibri" w:hAnsi="Calibri" w:cs="Calibri"/>
          <w:bCs/>
          <w:color w:val="FF0000"/>
        </w:rPr>
        <w:t xml:space="preserve"> </w:t>
      </w:r>
      <w:r w:rsidRPr="00FE38AF">
        <w:rPr>
          <w:rFonts w:ascii="Calibri" w:hAnsi="Calibri" w:cs="Calibri"/>
        </w:rPr>
        <w:t xml:space="preserve">Zgodnie z dyspozycją z art. 26 ust. 2 ustawy </w:t>
      </w:r>
      <w:proofErr w:type="spellStart"/>
      <w:r w:rsidRPr="00FE38AF">
        <w:rPr>
          <w:rFonts w:ascii="Calibri" w:hAnsi="Calibri" w:cs="Calibri"/>
        </w:rPr>
        <w:t>Pzp</w:t>
      </w:r>
      <w:proofErr w:type="spellEnd"/>
      <w:r w:rsidRPr="00FE38AF">
        <w:rPr>
          <w:rFonts w:ascii="Calibri" w:hAnsi="Calibri" w:cs="Calibri"/>
        </w:rPr>
        <w:t>, Zamawiający wezwie Wykonawcę do złożenia:</w:t>
      </w:r>
    </w:p>
    <w:p w:rsidR="00956D1F" w:rsidRPr="00FE38AF" w:rsidRDefault="00956D1F" w:rsidP="00956D1F">
      <w:pPr>
        <w:spacing w:before="0" w:beforeAutospacing="0" w:after="0" w:afterAutospacing="0"/>
        <w:rPr>
          <w:rFonts w:ascii="Calibri" w:hAnsi="Calibri" w:cs="Calibri"/>
          <w:bCs/>
        </w:rPr>
      </w:pPr>
      <w:r w:rsidRPr="00FE38AF">
        <w:rPr>
          <w:rFonts w:ascii="Calibri" w:hAnsi="Calibri" w:cs="Calibri"/>
          <w:b/>
          <w:bCs/>
        </w:rPr>
        <w:t>- aktualnego odpisu z właściwego rejestru lub z centralnej ewidencji i informacji o działalności gospodarczej</w:t>
      </w:r>
      <w:r w:rsidRPr="00FE38AF">
        <w:rPr>
          <w:rFonts w:ascii="Calibri" w:hAnsi="Calibri" w:cs="Calibri"/>
          <w:bCs/>
        </w:rPr>
        <w:t xml:space="preserve">, jeżeli odrębne przepisy wymagają wpisu do rejestru lub ewidencji, w celu wykazania braku podstaw do wykluczenia w oparciu o art. 24 ust. 5 </w:t>
      </w:r>
      <w:proofErr w:type="spellStart"/>
      <w:r w:rsidRPr="00FE38AF">
        <w:rPr>
          <w:rFonts w:ascii="Calibri" w:hAnsi="Calibri" w:cs="Calibri"/>
          <w:bCs/>
        </w:rPr>
        <w:t>pkt</w:t>
      </w:r>
      <w:proofErr w:type="spellEnd"/>
      <w:r w:rsidRPr="00FE38AF">
        <w:rPr>
          <w:rFonts w:ascii="Calibri" w:hAnsi="Calibri" w:cs="Calibri"/>
          <w:bCs/>
        </w:rPr>
        <w:t xml:space="preserve"> 1 ustawy, wystawiony nie wcześniej niż 6 miesięcy przed upływem terminu składania ofert;</w:t>
      </w:r>
    </w:p>
    <w:p w:rsidR="00956D1F" w:rsidRPr="00FE38AF" w:rsidRDefault="00956D1F" w:rsidP="005E1DA7">
      <w:pPr>
        <w:spacing w:before="0" w:beforeAutospacing="0" w:after="0" w:afterAutospacing="0"/>
        <w:rPr>
          <w:rFonts w:ascii="Calibri" w:hAnsi="Calibri" w:cs="Calibri"/>
          <w:bCs/>
        </w:rPr>
      </w:pPr>
      <w:r w:rsidRPr="00FE38AF">
        <w:rPr>
          <w:rFonts w:ascii="Calibri" w:hAnsi="Calibri" w:cs="Calibri"/>
          <w:bCs/>
        </w:rPr>
        <w:t>(W przypadku Wykonawców wspólnie ubiegających się o zamówienie dokument ten każdy z Wykonawców składa oddzielnie)</w:t>
      </w:r>
      <w:r w:rsidR="00214073" w:rsidRPr="00FE38AF">
        <w:rPr>
          <w:rFonts w:ascii="Calibri" w:hAnsi="Calibri" w:cs="Calibri"/>
          <w:bCs/>
        </w:rPr>
        <w:t>.</w:t>
      </w:r>
    </w:p>
    <w:p w:rsidR="00956D1F" w:rsidRPr="00FE38AF" w:rsidRDefault="00956D1F" w:rsidP="00956D1F">
      <w:pPr>
        <w:spacing w:before="0" w:beforeAutospacing="0" w:after="0" w:afterAutospacing="0"/>
        <w:rPr>
          <w:rFonts w:ascii="Calibri" w:hAnsi="Calibri" w:cs="Calibri"/>
          <w:bCs/>
          <w:color w:val="FF0000"/>
        </w:rPr>
      </w:pPr>
    </w:p>
    <w:p w:rsidR="00956D1F" w:rsidRPr="00FE38AF" w:rsidRDefault="00956D1F" w:rsidP="00956D1F">
      <w:p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Cs/>
          <w:color w:val="FF0000"/>
        </w:rPr>
      </w:pPr>
      <w:r w:rsidRPr="00FE38AF">
        <w:rPr>
          <w:rFonts w:ascii="Calibri" w:hAnsi="Calibri" w:cs="Calibri"/>
          <w:b/>
          <w:bCs/>
        </w:rPr>
        <w:t>6.3.</w:t>
      </w:r>
      <w:r w:rsidRPr="00FE38AF">
        <w:rPr>
          <w:rFonts w:ascii="Calibri" w:hAnsi="Calibri" w:cs="Calibri"/>
          <w:bCs/>
          <w:color w:val="FF0000"/>
        </w:rPr>
        <w:t xml:space="preserve"> </w:t>
      </w:r>
      <w:r w:rsidRPr="00FE38AF">
        <w:rPr>
          <w:rFonts w:ascii="Calibri" w:hAnsi="Calibri" w:cs="Calibri"/>
          <w:lang w:eastAsia="pl-PL"/>
        </w:rPr>
        <w:t xml:space="preserve">Wykonawca w terminie 3 dni od dnia zamieszczenia na stronie internetowej informacji, o której mowa w przepisie art. 86 ust. 5 ustawy </w:t>
      </w:r>
      <w:proofErr w:type="spellStart"/>
      <w:r w:rsidRPr="00FE38AF">
        <w:rPr>
          <w:rFonts w:ascii="Calibri" w:hAnsi="Calibri" w:cs="Calibri"/>
          <w:lang w:eastAsia="pl-PL"/>
        </w:rPr>
        <w:t>Pzp</w:t>
      </w:r>
      <w:proofErr w:type="spellEnd"/>
      <w:r w:rsidRPr="00FE38AF">
        <w:rPr>
          <w:rFonts w:ascii="Calibri" w:hAnsi="Calibri" w:cs="Calibri"/>
          <w:lang w:eastAsia="pl-PL"/>
        </w:rPr>
        <w:t xml:space="preserve"> przekazuje Zamawiającemu oświadczenie o przynależności lub braku przynależności do tej samej gru</w:t>
      </w:r>
      <w:r w:rsidR="007D2653" w:rsidRPr="00FE38AF">
        <w:rPr>
          <w:rFonts w:ascii="Calibri" w:hAnsi="Calibri" w:cs="Calibri"/>
          <w:lang w:eastAsia="pl-PL"/>
        </w:rPr>
        <w:t>py kapitałowej, o </w:t>
      </w:r>
      <w:r w:rsidRPr="00FE38AF">
        <w:rPr>
          <w:rFonts w:ascii="Calibri" w:hAnsi="Calibri" w:cs="Calibri"/>
          <w:lang w:eastAsia="pl-PL"/>
        </w:rPr>
        <w:t xml:space="preserve">której mowa w przepisie art. 24 ust. 1 </w:t>
      </w:r>
      <w:proofErr w:type="spellStart"/>
      <w:r w:rsidRPr="00FE38AF">
        <w:rPr>
          <w:rFonts w:ascii="Calibri" w:hAnsi="Calibri" w:cs="Calibri"/>
          <w:lang w:eastAsia="pl-PL"/>
        </w:rPr>
        <w:t>pkt</w:t>
      </w:r>
      <w:proofErr w:type="spellEnd"/>
      <w:r w:rsidRPr="00FE38AF">
        <w:rPr>
          <w:rFonts w:ascii="Calibri" w:hAnsi="Calibri" w:cs="Calibri"/>
          <w:lang w:eastAsia="pl-PL"/>
        </w:rPr>
        <w:t xml:space="preserve"> 23 ustawy </w:t>
      </w:r>
      <w:proofErr w:type="spellStart"/>
      <w:r w:rsidRPr="00FE38AF">
        <w:rPr>
          <w:rFonts w:ascii="Calibri" w:hAnsi="Calibri" w:cs="Calibri"/>
          <w:lang w:eastAsia="pl-PL"/>
        </w:rPr>
        <w:t>Pzp</w:t>
      </w:r>
      <w:proofErr w:type="spellEnd"/>
      <w:r w:rsidRPr="00FE38AF">
        <w:rPr>
          <w:rFonts w:ascii="Calibri" w:hAnsi="Calibri" w:cs="Calibri"/>
          <w:lang w:eastAsia="pl-PL"/>
        </w:rPr>
        <w:t xml:space="preserve">. Wraz ze złożeniem oświadczenia, Wykonawca może przedstawić dowody, że powiązania z innym wykonawcą nie prowadzą do zakłócenia konkurencji w postępowaniu o udzielenie zamówienia. </w:t>
      </w:r>
      <w:r w:rsidRPr="00FE38AF">
        <w:rPr>
          <w:rFonts w:ascii="Calibri" w:hAnsi="Calibri" w:cs="Calibri"/>
          <w:b/>
          <w:bCs/>
        </w:rPr>
        <w:t>Wzór ośw</w:t>
      </w:r>
      <w:r w:rsidR="00831D41" w:rsidRPr="00FE38AF">
        <w:rPr>
          <w:rFonts w:ascii="Calibri" w:hAnsi="Calibri" w:cs="Calibri"/>
          <w:b/>
          <w:bCs/>
        </w:rPr>
        <w:t>iadczenia stanowi Załącz</w:t>
      </w:r>
      <w:r w:rsidR="005E1DA7">
        <w:rPr>
          <w:rFonts w:ascii="Calibri" w:hAnsi="Calibri" w:cs="Calibri"/>
          <w:b/>
          <w:bCs/>
        </w:rPr>
        <w:t>nik nr 6</w:t>
      </w:r>
      <w:r w:rsidRPr="00FE38AF">
        <w:rPr>
          <w:rFonts w:ascii="Calibri" w:hAnsi="Calibri" w:cs="Calibri"/>
          <w:b/>
          <w:bCs/>
        </w:rPr>
        <w:t xml:space="preserve"> do SIWZ.</w:t>
      </w:r>
      <w:r w:rsidRPr="00FE38AF">
        <w:rPr>
          <w:rFonts w:ascii="Calibri" w:hAnsi="Calibri" w:cs="Calibri"/>
          <w:bCs/>
        </w:rPr>
        <w:t xml:space="preserve"> (W przypadku Wykonawców wspólnie ubiegających się o zamówienie dokument ten skład</w:t>
      </w:r>
      <w:r w:rsidR="00214073" w:rsidRPr="00FE38AF">
        <w:rPr>
          <w:rFonts w:ascii="Calibri" w:hAnsi="Calibri" w:cs="Calibri"/>
          <w:bCs/>
        </w:rPr>
        <w:t>a każdy z Wykonawców oddzielnie</w:t>
      </w:r>
      <w:r w:rsidRPr="00FE38AF">
        <w:rPr>
          <w:rFonts w:ascii="Calibri" w:hAnsi="Calibri" w:cs="Calibri"/>
          <w:bCs/>
        </w:rPr>
        <w:t>)</w:t>
      </w:r>
      <w:r w:rsidR="00214073" w:rsidRPr="00FE38AF">
        <w:rPr>
          <w:rFonts w:ascii="Calibri" w:hAnsi="Calibri" w:cs="Calibri"/>
          <w:bCs/>
        </w:rPr>
        <w:t>.</w:t>
      </w:r>
    </w:p>
    <w:p w:rsidR="00956D1F" w:rsidRPr="00FE38AF" w:rsidRDefault="00956D1F" w:rsidP="00956D1F">
      <w:pPr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956D1F" w:rsidRPr="00FE38AF" w:rsidRDefault="00956D1F" w:rsidP="00956D1F">
      <w:pPr>
        <w:spacing w:before="0" w:beforeAutospacing="0" w:after="0" w:afterAutospacing="0"/>
        <w:rPr>
          <w:rFonts w:ascii="Calibri" w:hAnsi="Calibri" w:cs="Calibri"/>
          <w:bCs/>
        </w:rPr>
      </w:pPr>
      <w:r w:rsidRPr="00FE38AF">
        <w:rPr>
          <w:rFonts w:ascii="Calibri" w:hAnsi="Calibri" w:cs="Calibri"/>
          <w:b/>
          <w:bCs/>
        </w:rPr>
        <w:lastRenderedPageBreak/>
        <w:t>6.4.</w:t>
      </w:r>
      <w:r w:rsidRPr="00FE38AF">
        <w:rPr>
          <w:rFonts w:ascii="Calibri" w:hAnsi="Calibri" w:cs="Calibri"/>
          <w:bCs/>
        </w:rPr>
        <w:t xml:space="preserve"> Wykonawcy mający siedzibę lub miejsce zamieszkania poza terytorium Rzeczypospolitej Polskiej, zamiast dokumentów o których mowa w </w:t>
      </w:r>
      <w:r w:rsidRPr="00FE38AF">
        <w:rPr>
          <w:rFonts w:ascii="Calibri" w:hAnsi="Calibri" w:cs="Calibri"/>
          <w:b/>
          <w:bCs/>
        </w:rPr>
        <w:t>ust. 6.2. pkt. 2</w:t>
      </w:r>
      <w:r w:rsidRPr="00FE38AF">
        <w:rPr>
          <w:rFonts w:ascii="Calibri" w:hAnsi="Calibri" w:cs="Calibri"/>
          <w:bCs/>
        </w:rPr>
        <w:t xml:space="preserve">) składają dokumenty wystawione w kraju, w którym Wykonawca ma siedzibę lub miejsce zamieszkania, potwierdzające odpowiednio, że nie otwarto jego likwidacji ani nie ogłoszono upadłości. </w:t>
      </w:r>
      <w:r w:rsidRPr="00FE38AF">
        <w:rPr>
          <w:rFonts w:ascii="Calibri" w:hAnsi="Calibri" w:cs="Calibri"/>
          <w:b/>
          <w:bCs/>
        </w:rPr>
        <w:t>Pozostałe dokumenty składa na zasadach określonych w niniejszym rozdziale.</w:t>
      </w:r>
    </w:p>
    <w:p w:rsidR="00956D1F" w:rsidRPr="00FE38AF" w:rsidRDefault="00956D1F" w:rsidP="00956D1F">
      <w:pPr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956D1F" w:rsidRPr="00FE38AF" w:rsidRDefault="00956D1F" w:rsidP="00956D1F">
      <w:pPr>
        <w:spacing w:before="0" w:beforeAutospacing="0" w:after="0" w:afterAutospacing="0"/>
        <w:rPr>
          <w:rFonts w:ascii="Calibri" w:hAnsi="Calibri" w:cs="Calibri"/>
          <w:bCs/>
        </w:rPr>
      </w:pPr>
      <w:r w:rsidRPr="00FE38AF">
        <w:rPr>
          <w:rFonts w:ascii="Calibri" w:hAnsi="Calibri" w:cs="Calibri"/>
          <w:b/>
          <w:bCs/>
        </w:rPr>
        <w:t>6.5.</w:t>
      </w:r>
      <w:r w:rsidRPr="00FE38AF">
        <w:rPr>
          <w:rFonts w:ascii="Calibri" w:hAnsi="Calibri" w:cs="Calibri"/>
          <w:bCs/>
        </w:rPr>
        <w:t xml:space="preserve"> Jeżeli Wykonawca, wykazując spełnianie warunków, o których mowa w art. 22 ust. 1 pkt. 2 ustawy </w:t>
      </w:r>
      <w:proofErr w:type="spellStart"/>
      <w:r w:rsidRPr="00FE38AF">
        <w:rPr>
          <w:rFonts w:ascii="Calibri" w:hAnsi="Calibri" w:cs="Calibri"/>
          <w:bCs/>
        </w:rPr>
        <w:t>Pzp</w:t>
      </w:r>
      <w:proofErr w:type="spellEnd"/>
      <w:r w:rsidRPr="00FE38AF">
        <w:rPr>
          <w:rFonts w:ascii="Calibri" w:hAnsi="Calibri" w:cs="Calibri"/>
          <w:bCs/>
        </w:rPr>
        <w:t xml:space="preserve"> – </w:t>
      </w:r>
      <w:r w:rsidRPr="00FE38AF">
        <w:rPr>
          <w:rFonts w:ascii="Calibri" w:hAnsi="Calibri" w:cs="Calibri"/>
          <w:b/>
          <w:bCs/>
        </w:rPr>
        <w:t>określonych w ust. 5.2. niniejszej SIWZ</w:t>
      </w:r>
      <w:r w:rsidRPr="00FE38AF">
        <w:rPr>
          <w:rFonts w:ascii="Calibri" w:hAnsi="Calibri" w:cs="Calibri"/>
          <w:bCs/>
        </w:rPr>
        <w:t xml:space="preserve"> – polega na zasobach innych podmiotów, na zasadach określonych w art. 22a ust. 1 ustawy </w:t>
      </w:r>
      <w:proofErr w:type="spellStart"/>
      <w:r w:rsidRPr="00FE38AF">
        <w:rPr>
          <w:rFonts w:ascii="Calibri" w:hAnsi="Calibri" w:cs="Calibri"/>
          <w:bCs/>
        </w:rPr>
        <w:t>Pzp</w:t>
      </w:r>
      <w:proofErr w:type="spellEnd"/>
      <w:r w:rsidRPr="00FE38AF">
        <w:rPr>
          <w:rFonts w:ascii="Calibri" w:hAnsi="Calibri" w:cs="Calibri"/>
          <w:bCs/>
        </w:rPr>
        <w:t xml:space="preserve">, zobowiązany jest udowodnić Zamawiającemu, iż będzie dysponował zasobami niezbędnymi do realizacji zamówienia, w szczególności przedstawiając w tym celu </w:t>
      </w:r>
      <w:r w:rsidRPr="00FE38AF">
        <w:rPr>
          <w:rFonts w:ascii="Calibri" w:hAnsi="Calibri" w:cs="Calibri"/>
          <w:b/>
          <w:bCs/>
        </w:rPr>
        <w:t>pisemne zobowiązanie tych podmiotów</w:t>
      </w:r>
      <w:r w:rsidRPr="00FE38AF">
        <w:rPr>
          <w:rFonts w:ascii="Calibri" w:hAnsi="Calibri" w:cs="Calibri"/>
          <w:bCs/>
        </w:rPr>
        <w:t xml:space="preserve"> </w:t>
      </w:r>
      <w:r w:rsidRPr="00FE38AF">
        <w:rPr>
          <w:rFonts w:ascii="Calibri" w:hAnsi="Calibri" w:cs="Calibri"/>
          <w:b/>
          <w:bCs/>
        </w:rPr>
        <w:t>do oddania mu do dyspozycji niezbędnych zasobów na potrzeby realizacji zamówienia</w:t>
      </w:r>
      <w:r w:rsidRPr="00FE38AF">
        <w:rPr>
          <w:rFonts w:ascii="Calibri" w:hAnsi="Calibri" w:cs="Calibri"/>
          <w:bCs/>
        </w:rPr>
        <w:t>.</w:t>
      </w:r>
      <w:r w:rsidRPr="00FE38AF">
        <w:rPr>
          <w:rFonts w:ascii="Calibri" w:hAnsi="Calibri" w:cs="Calibri"/>
        </w:rPr>
        <w:t xml:space="preserve"> </w:t>
      </w:r>
      <w:r w:rsidRPr="00FE38AF">
        <w:rPr>
          <w:rFonts w:ascii="Calibri" w:hAnsi="Calibri" w:cs="Calibri"/>
          <w:bCs/>
        </w:rPr>
        <w:t>Treść zobowiązania powinna określać co najmniej: kto jest podmiotem przyjmującym, zasoby, zakres zobowiązania podmiotu, czego konkretnie dotyczy zobowiązanie oraz w jaki sposób będzie ono wykonane, w tym jakiego okresu dotyczy. W sytuacji, gdy przedmiotem udzielenia są zasoby nierozerwalnie związane z podmiotem ich udzielającym niemożliwe do samodzielnego obrotu i dalszego udzielenia ich bez zaangażowania tego podmiotu w wykonanie zamówienia, taki dokument powinien zawierać wyraźne nawiązanie do uczestnictwa tego podmiotu w wykonaniu zamówienia (np. podwykonawstwo, doradztwo, konsultacje, nadzór i inne).</w:t>
      </w:r>
    </w:p>
    <w:p w:rsidR="00956D1F" w:rsidRPr="00FE38AF" w:rsidRDefault="00956D1F" w:rsidP="00956D1F">
      <w:pPr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956D1F" w:rsidRPr="00FE38AF" w:rsidRDefault="00CA49AB" w:rsidP="00956D1F">
      <w:pPr>
        <w:spacing w:before="0" w:beforeAutospacing="0" w:after="0" w:afterAutospacing="0"/>
        <w:rPr>
          <w:rFonts w:ascii="Calibri" w:hAnsi="Calibri" w:cs="Calibri"/>
          <w:bCs/>
        </w:rPr>
      </w:pPr>
      <w:r w:rsidRPr="00FE38AF">
        <w:rPr>
          <w:rFonts w:ascii="Calibri" w:hAnsi="Calibri" w:cs="Calibri"/>
          <w:b/>
          <w:bCs/>
        </w:rPr>
        <w:t>6.6</w:t>
      </w:r>
      <w:r w:rsidR="00F779C4" w:rsidRPr="00FE38AF">
        <w:rPr>
          <w:rFonts w:ascii="Calibri" w:hAnsi="Calibri" w:cs="Calibri"/>
          <w:b/>
          <w:bCs/>
        </w:rPr>
        <w:t>.</w:t>
      </w:r>
      <w:r w:rsidR="00956D1F" w:rsidRPr="00FE38AF">
        <w:rPr>
          <w:rFonts w:ascii="Calibri" w:hAnsi="Calibri" w:cs="Calibri"/>
          <w:bCs/>
        </w:rPr>
        <w:t xml:space="preserve"> Jeżeli Wykonawca, wykazując spełnianie warunków, o których mowa w art. 22 ust. 1 ustawy </w:t>
      </w:r>
      <w:proofErr w:type="spellStart"/>
      <w:r w:rsidR="00956D1F" w:rsidRPr="00FE38AF">
        <w:rPr>
          <w:rFonts w:ascii="Calibri" w:hAnsi="Calibri" w:cs="Calibri"/>
          <w:bCs/>
        </w:rPr>
        <w:t>Pzp</w:t>
      </w:r>
      <w:proofErr w:type="spellEnd"/>
      <w:r w:rsidR="00956D1F" w:rsidRPr="00FE38AF">
        <w:rPr>
          <w:rFonts w:ascii="Calibri" w:hAnsi="Calibri" w:cs="Calibri"/>
          <w:bCs/>
        </w:rPr>
        <w:t xml:space="preserve">, </w:t>
      </w:r>
      <w:r w:rsidR="00956D1F" w:rsidRPr="00FE38AF">
        <w:rPr>
          <w:rFonts w:ascii="Calibri" w:hAnsi="Calibri" w:cs="Calibri"/>
          <w:b/>
          <w:bCs/>
        </w:rPr>
        <w:t>określonych w ust. 5.2 niniejszej SIWZ</w:t>
      </w:r>
      <w:r w:rsidR="00956D1F" w:rsidRPr="00FE38AF">
        <w:rPr>
          <w:rFonts w:ascii="Calibri" w:hAnsi="Calibri" w:cs="Calibri"/>
          <w:bCs/>
        </w:rPr>
        <w:t xml:space="preserve"> - polega na zasobach innych podmiotów, na zasadach określonych w art. 22a ust. 1 ustawy </w:t>
      </w:r>
      <w:proofErr w:type="spellStart"/>
      <w:r w:rsidR="00956D1F" w:rsidRPr="00FE38AF">
        <w:rPr>
          <w:rFonts w:ascii="Calibri" w:hAnsi="Calibri" w:cs="Calibri"/>
          <w:bCs/>
        </w:rPr>
        <w:t>Pzp</w:t>
      </w:r>
      <w:proofErr w:type="spellEnd"/>
      <w:r w:rsidR="00956D1F" w:rsidRPr="00FE38AF">
        <w:rPr>
          <w:rFonts w:ascii="Calibri" w:hAnsi="Calibri" w:cs="Calibri"/>
          <w:bCs/>
        </w:rPr>
        <w:t>, a p</w:t>
      </w:r>
      <w:r w:rsidR="007D2653" w:rsidRPr="00FE38AF">
        <w:rPr>
          <w:rFonts w:ascii="Calibri" w:hAnsi="Calibri" w:cs="Calibri"/>
          <w:bCs/>
        </w:rPr>
        <w:t>odmioty te będą brały udziału w </w:t>
      </w:r>
      <w:r w:rsidR="00956D1F" w:rsidRPr="00FE38AF">
        <w:rPr>
          <w:rFonts w:ascii="Calibri" w:hAnsi="Calibri" w:cs="Calibri"/>
          <w:bCs/>
        </w:rPr>
        <w:t xml:space="preserve">realizacji części zamówienia, Zamawiający żąda przedstawienia w odniesieniu do tych podmiotów dokumentów wymienionych </w:t>
      </w:r>
      <w:r w:rsidR="00956D1F" w:rsidRPr="00FE38AF">
        <w:rPr>
          <w:rFonts w:ascii="Calibri" w:hAnsi="Calibri" w:cs="Calibri"/>
          <w:b/>
          <w:bCs/>
        </w:rPr>
        <w:t xml:space="preserve">w ust. 6.2. </w:t>
      </w:r>
      <w:r w:rsidR="00956D1F" w:rsidRPr="00FE38AF">
        <w:rPr>
          <w:rFonts w:ascii="Calibri" w:hAnsi="Calibri" w:cs="Calibri"/>
          <w:bCs/>
        </w:rPr>
        <w:t>niniejszego rozdziału. Postanowienia dotyczące podmiotów, które mają siedzibę lub miejsce zamieszkania poza granicami Rzeczypospolitej stosuje się odpowiednio.</w:t>
      </w:r>
    </w:p>
    <w:p w:rsidR="00956D1F" w:rsidRPr="00FE38AF" w:rsidRDefault="00CA49AB" w:rsidP="00956D1F">
      <w:pPr>
        <w:spacing w:before="0" w:beforeAutospacing="0" w:after="0" w:afterAutospacing="0"/>
        <w:rPr>
          <w:rFonts w:ascii="Calibri" w:hAnsi="Calibri" w:cs="Calibri"/>
          <w:bCs/>
        </w:rPr>
      </w:pPr>
      <w:r w:rsidRPr="00FE38AF">
        <w:rPr>
          <w:rFonts w:ascii="Calibri" w:hAnsi="Calibri" w:cs="Calibri"/>
          <w:b/>
          <w:bCs/>
        </w:rPr>
        <w:t>6.7</w:t>
      </w:r>
      <w:r w:rsidR="00956D1F" w:rsidRPr="00FE38AF">
        <w:rPr>
          <w:rFonts w:ascii="Calibri" w:hAnsi="Calibri" w:cs="Calibri"/>
          <w:b/>
          <w:bCs/>
        </w:rPr>
        <w:t>.</w:t>
      </w:r>
      <w:r w:rsidR="00956D1F" w:rsidRPr="00FE38AF">
        <w:rPr>
          <w:rFonts w:ascii="Calibri" w:hAnsi="Calibri" w:cs="Calibri"/>
          <w:bCs/>
        </w:rPr>
        <w:t xml:space="preserve"> W przypadku Wykonawców wspólnie ubiegających się o udzielenie zamówienia oraz w przypadku podmiotów, o których mowa w </w:t>
      </w:r>
      <w:r w:rsidR="00956D1F" w:rsidRPr="00FE38AF">
        <w:rPr>
          <w:rFonts w:ascii="Calibri" w:hAnsi="Calibri" w:cs="Calibri"/>
          <w:b/>
          <w:bCs/>
        </w:rPr>
        <w:t>ust. 6.3. i 6.4.</w:t>
      </w:r>
      <w:r w:rsidR="00956D1F" w:rsidRPr="00FE38AF">
        <w:rPr>
          <w:rFonts w:ascii="Calibri" w:hAnsi="Calibri" w:cs="Calibri"/>
          <w:bCs/>
        </w:rPr>
        <w:t xml:space="preserve"> kopie dokumentów dotyczących odpowiednio Wykonawcy lub tych podmiotów są poświadczane za zgodność z oryginałem przez Wykonawcę lub te podmioty.</w:t>
      </w:r>
    </w:p>
    <w:p w:rsidR="00956D1F" w:rsidRPr="00FE38AF" w:rsidRDefault="00CA49AB" w:rsidP="00956D1F">
      <w:pPr>
        <w:spacing w:before="0" w:beforeAutospacing="0" w:after="0" w:afterAutospacing="0"/>
        <w:rPr>
          <w:rFonts w:ascii="Calibri" w:hAnsi="Calibri" w:cs="Calibri"/>
          <w:bCs/>
        </w:rPr>
      </w:pPr>
      <w:r w:rsidRPr="00FE38AF">
        <w:rPr>
          <w:rFonts w:ascii="Calibri" w:hAnsi="Calibri" w:cs="Calibri"/>
          <w:b/>
          <w:bCs/>
        </w:rPr>
        <w:t>6.8</w:t>
      </w:r>
      <w:r w:rsidR="00956D1F" w:rsidRPr="00FE38AF">
        <w:rPr>
          <w:rFonts w:ascii="Calibri" w:hAnsi="Calibri" w:cs="Calibri"/>
          <w:b/>
          <w:bCs/>
        </w:rPr>
        <w:t>.</w:t>
      </w:r>
      <w:r w:rsidR="00956D1F" w:rsidRPr="00FE38AF">
        <w:rPr>
          <w:rFonts w:ascii="Calibri" w:hAnsi="Calibri" w:cs="Calibri"/>
          <w:bCs/>
        </w:rPr>
        <w:t xml:space="preserve"> Dokumenty powinny być składane w formie oryginału lub kopii poświadczonej za zgodność z oryginałem przez Wykonawcę.</w:t>
      </w:r>
    </w:p>
    <w:p w:rsidR="00956D1F" w:rsidRPr="00FE38AF" w:rsidRDefault="00CA49AB" w:rsidP="00956D1F">
      <w:pPr>
        <w:spacing w:before="0" w:beforeAutospacing="0" w:after="0" w:afterAutospacing="0"/>
        <w:rPr>
          <w:rFonts w:ascii="Calibri" w:hAnsi="Calibri" w:cs="Calibri"/>
          <w:bCs/>
        </w:rPr>
      </w:pPr>
      <w:r w:rsidRPr="00FE38AF">
        <w:rPr>
          <w:rFonts w:ascii="Calibri" w:hAnsi="Calibri" w:cs="Calibri"/>
          <w:b/>
          <w:bCs/>
        </w:rPr>
        <w:t>6.9</w:t>
      </w:r>
      <w:r w:rsidR="00956D1F" w:rsidRPr="00FE38AF">
        <w:rPr>
          <w:rFonts w:ascii="Calibri" w:hAnsi="Calibri" w:cs="Calibri"/>
          <w:b/>
          <w:bCs/>
        </w:rPr>
        <w:t>.</w:t>
      </w:r>
      <w:r w:rsidR="00956D1F" w:rsidRPr="00FE38AF">
        <w:rPr>
          <w:rFonts w:ascii="Calibri" w:hAnsi="Calibri" w:cs="Calibri"/>
          <w:bCs/>
        </w:rPr>
        <w:t xml:space="preserve"> Wszystkie wymagane dokumenty powinny być sporządzone w języku polskim, na maszynie, komputerze lub odręcznie w sposób zapewniający czytelność tekstu.</w:t>
      </w:r>
    </w:p>
    <w:p w:rsidR="00956D1F" w:rsidRPr="00FE38AF" w:rsidRDefault="00CA49AB" w:rsidP="00956D1F">
      <w:pPr>
        <w:spacing w:before="0" w:beforeAutospacing="0" w:after="0" w:afterAutospacing="0"/>
        <w:rPr>
          <w:rFonts w:ascii="Calibri" w:hAnsi="Calibri" w:cs="Calibri"/>
          <w:bCs/>
        </w:rPr>
      </w:pPr>
      <w:r w:rsidRPr="00FE38AF">
        <w:rPr>
          <w:rFonts w:ascii="Calibri" w:hAnsi="Calibri" w:cs="Calibri"/>
          <w:b/>
          <w:bCs/>
        </w:rPr>
        <w:t>6.10</w:t>
      </w:r>
      <w:r w:rsidR="00956D1F" w:rsidRPr="00FE38AF">
        <w:rPr>
          <w:rFonts w:ascii="Calibri" w:hAnsi="Calibri" w:cs="Calibri"/>
          <w:b/>
          <w:bCs/>
        </w:rPr>
        <w:t>.</w:t>
      </w:r>
      <w:r w:rsidR="00956D1F" w:rsidRPr="00FE38AF">
        <w:rPr>
          <w:rFonts w:ascii="Calibri" w:hAnsi="Calibri" w:cs="Calibri"/>
          <w:bCs/>
        </w:rPr>
        <w:t xml:space="preserve"> Dokumenty sporządzone w języku obcym muszą być złożone wraz z tłumaczeniem na język polski.</w:t>
      </w:r>
    </w:p>
    <w:p w:rsidR="00956D1F" w:rsidRPr="00FE38AF" w:rsidRDefault="00CA49AB" w:rsidP="00956D1F">
      <w:pPr>
        <w:spacing w:before="0" w:beforeAutospacing="0" w:after="0" w:afterAutospacing="0"/>
        <w:rPr>
          <w:rFonts w:ascii="Calibri" w:hAnsi="Calibri" w:cs="Calibri"/>
          <w:bCs/>
        </w:rPr>
      </w:pPr>
      <w:r w:rsidRPr="00FE38AF">
        <w:rPr>
          <w:rFonts w:ascii="Calibri" w:hAnsi="Calibri" w:cs="Calibri"/>
          <w:b/>
          <w:bCs/>
        </w:rPr>
        <w:t>6.11</w:t>
      </w:r>
      <w:r w:rsidR="00956D1F" w:rsidRPr="00FE38AF">
        <w:rPr>
          <w:rFonts w:ascii="Calibri" w:hAnsi="Calibri" w:cs="Calibri"/>
          <w:b/>
          <w:bCs/>
        </w:rPr>
        <w:t>.</w:t>
      </w:r>
      <w:r w:rsidR="00956D1F" w:rsidRPr="00FE38AF">
        <w:rPr>
          <w:rFonts w:ascii="Calibri" w:hAnsi="Calibri" w:cs="Calibri"/>
          <w:bCs/>
        </w:rPr>
        <w:t xml:space="preserve"> W zakresie nie uregulowanym niniejszą SIWZ mają zastosowanie przepisy ustawy </w:t>
      </w:r>
      <w:proofErr w:type="spellStart"/>
      <w:r w:rsidR="00956D1F" w:rsidRPr="00FE38AF">
        <w:rPr>
          <w:rFonts w:ascii="Calibri" w:hAnsi="Calibri" w:cs="Calibri"/>
          <w:bCs/>
        </w:rPr>
        <w:t>Pzp</w:t>
      </w:r>
      <w:proofErr w:type="spellEnd"/>
      <w:r w:rsidR="00956D1F" w:rsidRPr="00FE38AF">
        <w:rPr>
          <w:rFonts w:ascii="Calibri" w:hAnsi="Calibri" w:cs="Calibri"/>
          <w:bCs/>
        </w:rPr>
        <w:t>.</w:t>
      </w:r>
    </w:p>
    <w:p w:rsidR="00956D1F" w:rsidRPr="00FE38AF" w:rsidRDefault="00CA49AB" w:rsidP="00956D1F">
      <w:pPr>
        <w:spacing w:before="0" w:beforeAutospacing="0" w:after="0" w:afterAutospacing="0"/>
        <w:rPr>
          <w:rFonts w:ascii="Calibri" w:hAnsi="Calibri" w:cs="Calibri"/>
          <w:bCs/>
        </w:rPr>
      </w:pPr>
      <w:r w:rsidRPr="00FE38AF">
        <w:rPr>
          <w:rFonts w:ascii="Calibri" w:hAnsi="Calibri" w:cs="Calibri"/>
          <w:b/>
          <w:bCs/>
        </w:rPr>
        <w:t>6.12</w:t>
      </w:r>
      <w:r w:rsidR="00956D1F" w:rsidRPr="00FE38AF">
        <w:rPr>
          <w:rFonts w:ascii="Calibri" w:hAnsi="Calibri" w:cs="Calibri"/>
          <w:b/>
          <w:bCs/>
        </w:rPr>
        <w:t>.</w:t>
      </w:r>
      <w:r w:rsidR="00956D1F" w:rsidRPr="00FE38AF">
        <w:rPr>
          <w:rFonts w:ascii="Calibri" w:hAnsi="Calibri" w:cs="Calibri"/>
          <w:bCs/>
        </w:rPr>
        <w:t xml:space="preserve"> Wykonawcy wspólnie ubiegający się o zamówienie:</w:t>
      </w:r>
    </w:p>
    <w:p w:rsidR="00956D1F" w:rsidRPr="00FE38AF" w:rsidRDefault="00956D1F" w:rsidP="00FE38AF">
      <w:pPr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FE38AF">
        <w:rPr>
          <w:rFonts w:ascii="Calibri" w:hAnsi="Calibri" w:cs="Calibri"/>
          <w:bCs/>
        </w:rPr>
        <w:t>ponoszą solidarną odpowiedzialność za niewykonanie lub nienależyte wykonanie zobowiązania;</w:t>
      </w:r>
    </w:p>
    <w:p w:rsidR="00956D1F" w:rsidRPr="00FE38AF" w:rsidRDefault="00956D1F" w:rsidP="00FE38AF">
      <w:pPr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FE38AF">
        <w:rPr>
          <w:rFonts w:ascii="Calibri" w:hAnsi="Calibri" w:cs="Calibri"/>
          <w:bCs/>
        </w:rPr>
        <w:t>zobowiązani są ustanowić Pełnomocnika do reprezentowania ich w postępowaniu o udzielenie zamówienia publicznego albo r</w:t>
      </w:r>
      <w:r w:rsidR="007D2653" w:rsidRPr="00FE38AF">
        <w:rPr>
          <w:rFonts w:ascii="Calibri" w:hAnsi="Calibri" w:cs="Calibri"/>
          <w:bCs/>
        </w:rPr>
        <w:t xml:space="preserve">eprezentowania w postępowaniu </w:t>
      </w:r>
      <w:r w:rsidR="007D2653" w:rsidRPr="007D2653">
        <w:t>i</w:t>
      </w:r>
      <w:r w:rsidR="007D2653">
        <w:t> </w:t>
      </w:r>
      <w:r w:rsidRPr="007D2653">
        <w:t>zawarcia</w:t>
      </w:r>
      <w:r w:rsidRPr="00FE38AF">
        <w:rPr>
          <w:rFonts w:ascii="Calibri" w:hAnsi="Calibri" w:cs="Calibri"/>
          <w:bCs/>
        </w:rPr>
        <w:t xml:space="preserve"> umowy w sprawie zamówienia;</w:t>
      </w:r>
    </w:p>
    <w:p w:rsidR="00956D1F" w:rsidRPr="00FE38AF" w:rsidRDefault="00956D1F" w:rsidP="00FE38AF">
      <w:pPr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FE38AF">
        <w:rPr>
          <w:rFonts w:ascii="Calibri" w:hAnsi="Calibri" w:cs="Calibri"/>
          <w:bCs/>
        </w:rPr>
        <w:t>pełnomocnictwo składa się w oryginale lub kopi poświadczonej notarialnie;</w:t>
      </w:r>
    </w:p>
    <w:p w:rsidR="00956D1F" w:rsidRPr="00FE38AF" w:rsidRDefault="00956D1F" w:rsidP="00FE38AF">
      <w:pPr>
        <w:numPr>
          <w:ilvl w:val="0"/>
          <w:numId w:val="11"/>
        </w:numPr>
        <w:spacing w:before="0" w:beforeAutospacing="0" w:after="0" w:afterAutospacing="0"/>
        <w:rPr>
          <w:rFonts w:ascii="Calibri" w:hAnsi="Calibri" w:cs="Calibri"/>
          <w:bCs/>
        </w:rPr>
      </w:pPr>
      <w:r w:rsidRPr="00FE38AF">
        <w:rPr>
          <w:rFonts w:ascii="Calibri" w:hAnsi="Calibri" w:cs="Calibri"/>
          <w:bCs/>
        </w:rPr>
        <w:t>jeżeli oferta Wykonawców wspólnie ubiegających się o zamówienie (konsorcjum) zostanie wybrana jako najkor</w:t>
      </w:r>
      <w:r w:rsidR="00023984">
        <w:rPr>
          <w:rFonts w:ascii="Calibri" w:hAnsi="Calibri" w:cs="Calibri"/>
          <w:bCs/>
        </w:rPr>
        <w:t>zystniejsza, Zamawiający żąda</w:t>
      </w:r>
      <w:r w:rsidRPr="00FE38AF">
        <w:rPr>
          <w:rFonts w:ascii="Calibri" w:hAnsi="Calibri" w:cs="Calibri"/>
          <w:bCs/>
        </w:rPr>
        <w:t xml:space="preserve"> przed zawarciem umowy </w:t>
      </w:r>
      <w:r w:rsidRPr="00FE38AF">
        <w:rPr>
          <w:rFonts w:ascii="Calibri" w:hAnsi="Calibri" w:cs="Calibri"/>
          <w:bCs/>
        </w:rPr>
        <w:lastRenderedPageBreak/>
        <w:t>przedstawienia w określonym terminie umowy regulującej współpracę tych Wykonawców.</w:t>
      </w:r>
    </w:p>
    <w:p w:rsidR="00956D1F" w:rsidRPr="00FE38AF" w:rsidRDefault="00956D1F">
      <w:pPr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574C84" w:rsidRPr="00FE38AF" w:rsidRDefault="00D5066A">
      <w:pPr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7. Informacje o sposobie porozumiewania się Zamawiającego z wykonawcami oraz przekazywania oświadczeń i dokumentów</w:t>
      </w:r>
    </w:p>
    <w:p w:rsidR="0012211D" w:rsidRPr="00FE38AF" w:rsidRDefault="00574C84">
      <w:pPr>
        <w:spacing w:before="0" w:beforeAutospacing="0" w:after="0" w:afterAutospacing="0"/>
        <w:ind w:left="720" w:hanging="72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 xml:space="preserve">7.1 </w:t>
      </w:r>
      <w:r w:rsidRPr="00FE38AF">
        <w:rPr>
          <w:rFonts w:ascii="Calibri" w:hAnsi="Calibri" w:cs="Calibri"/>
          <w:b/>
          <w:bCs/>
        </w:rPr>
        <w:tab/>
      </w:r>
      <w:r w:rsidR="0012211D" w:rsidRPr="00FE38AF">
        <w:rPr>
          <w:rFonts w:ascii="Calibri" w:hAnsi="Calibri" w:cs="Calibri"/>
          <w:bCs/>
        </w:rPr>
        <w:t xml:space="preserve">Specyfikację istotnych warunków zamówienia wraz z załącznikami udostępnia się na stronie internetowej Zamawiającego </w:t>
      </w:r>
      <w:proofErr w:type="spellStart"/>
      <w:r w:rsidR="000A6D8F" w:rsidRPr="00FE38AF">
        <w:rPr>
          <w:rFonts w:ascii="Calibri" w:hAnsi="Calibri" w:cs="Calibri"/>
          <w:bCs/>
          <w:u w:val="single"/>
        </w:rPr>
        <w:t>www.bip.lubawka.eu</w:t>
      </w:r>
      <w:proofErr w:type="spellEnd"/>
      <w:r w:rsidR="0012211D" w:rsidRPr="00FE38AF">
        <w:rPr>
          <w:rFonts w:ascii="Calibri" w:hAnsi="Calibri" w:cs="Calibri"/>
          <w:bCs/>
        </w:rPr>
        <w:t xml:space="preserve"> od dnia zamieszczenia ogłoszenia o zamówieniu w Biuletynie Zamówień Publicznych. SIWZ można także odebrać w siedzibie </w:t>
      </w:r>
      <w:r w:rsidR="003B12AD" w:rsidRPr="00FE38AF">
        <w:rPr>
          <w:rFonts w:ascii="Calibri" w:hAnsi="Calibri" w:cs="Calibri"/>
          <w:b/>
          <w:bCs/>
        </w:rPr>
        <w:t xml:space="preserve">pełnomocnika </w:t>
      </w:r>
      <w:r w:rsidR="000A6D8F" w:rsidRPr="00FE38AF">
        <w:rPr>
          <w:rFonts w:ascii="Calibri" w:hAnsi="Calibri" w:cs="Calibri"/>
          <w:b/>
          <w:bCs/>
        </w:rPr>
        <w:t>Zamawiają</w:t>
      </w:r>
      <w:r w:rsidR="00427BC1">
        <w:rPr>
          <w:rFonts w:ascii="Calibri" w:hAnsi="Calibri" w:cs="Calibri"/>
          <w:b/>
          <w:bCs/>
        </w:rPr>
        <w:t>cego, Urząd Miasta Lubawka, Pl. </w:t>
      </w:r>
      <w:r w:rsidR="000A6D8F" w:rsidRPr="00FE38AF">
        <w:rPr>
          <w:rFonts w:ascii="Calibri" w:hAnsi="Calibri" w:cs="Calibri"/>
          <w:b/>
          <w:bCs/>
        </w:rPr>
        <w:t>Wolności 1, 58-420 Lubawka</w:t>
      </w:r>
      <w:r w:rsidR="0012211D" w:rsidRPr="00FE38AF">
        <w:rPr>
          <w:rFonts w:ascii="Calibri" w:hAnsi="Calibri" w:cs="Calibri"/>
          <w:b/>
          <w:bCs/>
        </w:rPr>
        <w:t xml:space="preserve"> - w pokoju nr </w:t>
      </w:r>
      <w:r w:rsidR="000A6D8F" w:rsidRPr="00FE38AF">
        <w:rPr>
          <w:rFonts w:ascii="Calibri" w:hAnsi="Calibri" w:cs="Calibri"/>
          <w:b/>
          <w:bCs/>
        </w:rPr>
        <w:t>17 /II-piętro/.</w:t>
      </w:r>
    </w:p>
    <w:p w:rsidR="00574C84" w:rsidRPr="00FE38AF" w:rsidRDefault="0012211D">
      <w:pPr>
        <w:spacing w:before="0" w:beforeAutospacing="0" w:after="0" w:afterAutospacing="0"/>
        <w:ind w:left="720" w:hanging="720"/>
        <w:rPr>
          <w:rFonts w:ascii="Calibri" w:hAnsi="Calibri" w:cs="Calibri"/>
        </w:rPr>
      </w:pPr>
      <w:r w:rsidRPr="00FE38AF">
        <w:rPr>
          <w:rFonts w:ascii="Calibri" w:hAnsi="Calibri" w:cs="Calibri"/>
          <w:b/>
          <w:bCs/>
        </w:rPr>
        <w:t>7.2.</w:t>
      </w:r>
      <w:r w:rsidRPr="00FE38AF">
        <w:rPr>
          <w:rFonts w:ascii="Calibri" w:hAnsi="Calibri" w:cs="Calibri"/>
          <w:b/>
          <w:bCs/>
        </w:rPr>
        <w:tab/>
      </w:r>
      <w:r w:rsidR="00574C84" w:rsidRPr="00FE38AF">
        <w:rPr>
          <w:rFonts w:ascii="Calibri" w:hAnsi="Calibri" w:cs="Calibri"/>
        </w:rPr>
        <w:t>Wszelkie oświadczenia i zawiadomienia, wnioski lub informacje Zamawiający</w:t>
      </w:r>
      <w:r w:rsidR="009D54A3" w:rsidRPr="00FE38AF">
        <w:rPr>
          <w:rFonts w:ascii="Calibri" w:hAnsi="Calibri" w:cs="Calibri"/>
        </w:rPr>
        <w:t xml:space="preserve"> i </w:t>
      </w:r>
      <w:r w:rsidR="00574C84" w:rsidRPr="00FE38AF">
        <w:rPr>
          <w:rFonts w:ascii="Calibri" w:hAnsi="Calibri" w:cs="Calibri"/>
        </w:rPr>
        <w:t xml:space="preserve">wykonawcy zobowiązani są przekazywać pisemnie lub za pomocą potwierdzonego faksu. Jeżeli Zamawiający lub wykonawca przekazują oświadczenia, wnioski, zawiadomienia oraz informacje faksem, każda ze stron na żądanie drugiej potwierdza </w:t>
      </w:r>
      <w:r w:rsidR="00574C84" w:rsidRPr="00FE38AF">
        <w:rPr>
          <w:rFonts w:ascii="Calibri" w:hAnsi="Calibri" w:cs="Calibri"/>
          <w:b/>
          <w:bCs/>
        </w:rPr>
        <w:t>pisemnie</w:t>
      </w:r>
      <w:r w:rsidR="00574C84" w:rsidRPr="00FE38AF">
        <w:rPr>
          <w:rFonts w:ascii="Calibri" w:hAnsi="Calibri" w:cs="Calibri"/>
        </w:rPr>
        <w:t xml:space="preserve"> fakt ich otrzymania.</w:t>
      </w:r>
    </w:p>
    <w:p w:rsidR="00574C84" w:rsidRPr="00FE38AF" w:rsidRDefault="00574C84">
      <w:pPr>
        <w:spacing w:before="0" w:beforeAutospacing="0" w:after="0" w:afterAutospacing="0"/>
        <w:ind w:left="720" w:hanging="720"/>
        <w:rPr>
          <w:rFonts w:ascii="Calibri" w:hAnsi="Calibri" w:cs="Calibri"/>
        </w:rPr>
      </w:pPr>
      <w:r w:rsidRPr="00FE38AF">
        <w:rPr>
          <w:rFonts w:ascii="Calibri" w:hAnsi="Calibri" w:cs="Calibri"/>
          <w:b/>
          <w:bCs/>
        </w:rPr>
        <w:t>7.</w:t>
      </w:r>
      <w:r w:rsidR="00CA49AB" w:rsidRPr="00FE38AF">
        <w:rPr>
          <w:rFonts w:ascii="Calibri" w:hAnsi="Calibri" w:cs="Calibri"/>
          <w:b/>
          <w:bCs/>
        </w:rPr>
        <w:t>3</w:t>
      </w:r>
      <w:r w:rsidRPr="00FE38AF">
        <w:rPr>
          <w:rFonts w:ascii="Calibri" w:hAnsi="Calibri" w:cs="Calibri"/>
        </w:rPr>
        <w:t xml:space="preserve"> </w:t>
      </w:r>
      <w:r w:rsidRPr="00FE38AF">
        <w:rPr>
          <w:rFonts w:ascii="Calibri" w:hAnsi="Calibri" w:cs="Calibri"/>
        </w:rPr>
        <w:tab/>
        <w:t>Wykonawcy mogą zwrócić się do Zamawiającego o wyjaśnienie treści specyfikacji istotnych warunków zamówienia.</w:t>
      </w:r>
    </w:p>
    <w:p w:rsidR="00574C84" w:rsidRPr="00FE38AF" w:rsidRDefault="00574C84">
      <w:pPr>
        <w:spacing w:before="0" w:beforeAutospacing="0" w:after="0" w:afterAutospacing="0"/>
        <w:ind w:left="705" w:hanging="705"/>
        <w:rPr>
          <w:rFonts w:ascii="Calibri" w:hAnsi="Calibri" w:cs="Calibri"/>
        </w:rPr>
      </w:pPr>
      <w:r w:rsidRPr="00FE38AF">
        <w:rPr>
          <w:rFonts w:ascii="Calibri" w:hAnsi="Calibri" w:cs="Calibri"/>
          <w:b/>
          <w:bCs/>
        </w:rPr>
        <w:t>7.</w:t>
      </w:r>
      <w:r w:rsidR="00CA49AB" w:rsidRPr="00FE38AF">
        <w:rPr>
          <w:rFonts w:ascii="Calibri" w:hAnsi="Calibri" w:cs="Calibri"/>
          <w:b/>
          <w:bCs/>
        </w:rPr>
        <w:t>4</w:t>
      </w:r>
      <w:r w:rsidRPr="00FE38AF">
        <w:rPr>
          <w:rFonts w:ascii="Calibri" w:hAnsi="Calibri" w:cs="Calibri"/>
        </w:rPr>
        <w:tab/>
        <w:t>Zamawiający niezwłocznie udzieli wyjaśnień, jeżeli wniosek o wyjaśnienie treści specyfikacji istotnych warunków zamówienia wpłynie do zamawiającego nie później niż do końca dnia, w którym upływa połowa wyznaczonego terminu składania ofert.</w:t>
      </w:r>
    </w:p>
    <w:p w:rsidR="00574C84" w:rsidRPr="00FE38AF" w:rsidRDefault="00574C84">
      <w:pPr>
        <w:spacing w:before="0" w:beforeAutospacing="0" w:after="0" w:afterAutospacing="0"/>
        <w:ind w:left="720" w:hanging="720"/>
        <w:rPr>
          <w:rFonts w:ascii="Calibri" w:hAnsi="Calibri" w:cs="Calibri"/>
        </w:rPr>
      </w:pPr>
      <w:r w:rsidRPr="00FE38AF">
        <w:rPr>
          <w:rFonts w:ascii="Calibri" w:hAnsi="Calibri" w:cs="Calibri"/>
          <w:b/>
          <w:bCs/>
        </w:rPr>
        <w:t>7.</w:t>
      </w:r>
      <w:r w:rsidR="00CA49AB" w:rsidRPr="00FE38AF">
        <w:rPr>
          <w:rFonts w:ascii="Calibri" w:hAnsi="Calibri" w:cs="Calibri"/>
          <w:b/>
          <w:bCs/>
        </w:rPr>
        <w:t>5</w:t>
      </w:r>
      <w:r w:rsidRPr="00FE38AF">
        <w:rPr>
          <w:rFonts w:ascii="Calibri" w:hAnsi="Calibri" w:cs="Calibri"/>
        </w:rPr>
        <w:tab/>
        <w:t xml:space="preserve">Zamawiający prześle treść wyjaśnień wszystkim wykonawcom, którym przekazał specyfikację istotnych warunków zamówienia oraz zamieści na stronie internetowej, </w:t>
      </w:r>
    </w:p>
    <w:p w:rsidR="00574C84" w:rsidRPr="00FE38AF" w:rsidRDefault="00574C84">
      <w:pPr>
        <w:spacing w:before="0" w:beforeAutospacing="0" w:after="0" w:afterAutospacing="0"/>
        <w:ind w:left="720"/>
        <w:rPr>
          <w:rFonts w:ascii="Calibri" w:hAnsi="Calibri" w:cs="Calibri"/>
        </w:rPr>
      </w:pPr>
      <w:r w:rsidRPr="00FE38AF">
        <w:rPr>
          <w:rFonts w:ascii="Calibri" w:hAnsi="Calibri" w:cs="Calibri"/>
        </w:rPr>
        <w:t xml:space="preserve">na której udostępniona jest specyfikacja </w:t>
      </w:r>
      <w:r w:rsidR="000A6D8F" w:rsidRPr="00FE38AF">
        <w:rPr>
          <w:rFonts w:ascii="Calibri" w:hAnsi="Calibri" w:cs="Calibri"/>
        </w:rPr>
        <w:t xml:space="preserve">– </w:t>
      </w:r>
      <w:proofErr w:type="spellStart"/>
      <w:r w:rsidR="000A6D8F" w:rsidRPr="00FE38AF">
        <w:rPr>
          <w:rFonts w:ascii="Calibri" w:hAnsi="Calibri" w:cs="Calibri"/>
          <w:b/>
        </w:rPr>
        <w:t>www.bip.lubawka.eu</w:t>
      </w:r>
      <w:proofErr w:type="spellEnd"/>
      <w:r w:rsidRPr="00FE38AF">
        <w:rPr>
          <w:rFonts w:ascii="Calibri" w:hAnsi="Calibri" w:cs="Calibri"/>
        </w:rPr>
        <w:t xml:space="preserve"> bez ujawniania źródła zapytania.</w:t>
      </w:r>
    </w:p>
    <w:p w:rsidR="00574C84" w:rsidRPr="00FE38AF" w:rsidRDefault="00574C84">
      <w:pPr>
        <w:spacing w:before="0" w:beforeAutospacing="0" w:after="0" w:afterAutospacing="0"/>
        <w:ind w:left="720" w:hanging="720"/>
        <w:rPr>
          <w:rFonts w:ascii="Calibri" w:hAnsi="Calibri" w:cs="Calibri"/>
        </w:rPr>
      </w:pPr>
      <w:r w:rsidRPr="00FE38AF">
        <w:rPr>
          <w:rFonts w:ascii="Calibri" w:hAnsi="Calibri" w:cs="Calibri"/>
          <w:b/>
          <w:bCs/>
        </w:rPr>
        <w:t>7.</w:t>
      </w:r>
      <w:r w:rsidR="00CA49AB" w:rsidRPr="00FE38AF">
        <w:rPr>
          <w:rFonts w:ascii="Calibri" w:hAnsi="Calibri" w:cs="Calibri"/>
          <w:b/>
          <w:bCs/>
        </w:rPr>
        <w:t>6</w:t>
      </w:r>
      <w:r w:rsidRPr="00FE38AF">
        <w:rPr>
          <w:rFonts w:ascii="Calibri" w:hAnsi="Calibri" w:cs="Calibri"/>
        </w:rPr>
        <w:tab/>
        <w:t>W szczególnie uzasadnionych przypadkach przed upływem terminu do składania ofert Zamawiający może zmienić treść specyfikacji istotnych warunków zamówienia.</w:t>
      </w:r>
    </w:p>
    <w:p w:rsidR="00574C84" w:rsidRPr="00FE38AF" w:rsidRDefault="00574C84">
      <w:pPr>
        <w:spacing w:before="0" w:beforeAutospacing="0" w:after="0" w:afterAutospacing="0"/>
        <w:ind w:left="720" w:hanging="72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7.</w:t>
      </w:r>
      <w:r w:rsidR="00CA49AB" w:rsidRPr="00FE38AF">
        <w:rPr>
          <w:rFonts w:ascii="Calibri" w:hAnsi="Calibri" w:cs="Calibri"/>
          <w:b/>
          <w:bCs/>
        </w:rPr>
        <w:t>7</w:t>
      </w:r>
      <w:r w:rsidRPr="00FE38AF">
        <w:rPr>
          <w:rFonts w:ascii="Calibri" w:hAnsi="Calibri" w:cs="Calibri"/>
        </w:rPr>
        <w:tab/>
        <w:t>Dokonaną zmianę Zamawiający przekaże niezwłocznie wszystkim wykonawcom, którym przekazał SIWZ oraz umieści na stronie internetowej.</w:t>
      </w:r>
    </w:p>
    <w:p w:rsidR="00574C84" w:rsidRPr="00FE38AF" w:rsidRDefault="00574C84">
      <w:pPr>
        <w:spacing w:before="0" w:beforeAutospacing="0" w:after="0" w:afterAutospacing="0"/>
        <w:ind w:left="720" w:hanging="720"/>
        <w:rPr>
          <w:rFonts w:ascii="Calibri" w:hAnsi="Calibri" w:cs="Calibri"/>
        </w:rPr>
      </w:pPr>
      <w:r w:rsidRPr="00FE38AF">
        <w:rPr>
          <w:rFonts w:ascii="Calibri" w:hAnsi="Calibri" w:cs="Calibri"/>
          <w:b/>
          <w:bCs/>
        </w:rPr>
        <w:t>7.</w:t>
      </w:r>
      <w:r w:rsidR="00CA49AB" w:rsidRPr="00FE38AF">
        <w:rPr>
          <w:rFonts w:ascii="Calibri" w:hAnsi="Calibri" w:cs="Calibri"/>
          <w:b/>
          <w:bCs/>
        </w:rPr>
        <w:t>8</w:t>
      </w:r>
      <w:r w:rsidRPr="00FE38AF">
        <w:rPr>
          <w:rFonts w:ascii="Calibri" w:hAnsi="Calibri" w:cs="Calibri"/>
        </w:rPr>
        <w:tab/>
        <w:t xml:space="preserve">Jeżeli w wyniku zmiany treści SIWZ nie prowadzącej </w:t>
      </w:r>
      <w:r w:rsidR="009D54A3" w:rsidRPr="00FE38AF">
        <w:rPr>
          <w:rFonts w:ascii="Calibri" w:hAnsi="Calibri" w:cs="Calibri"/>
        </w:rPr>
        <w:t>do zmiany treści ogłoszenia   o </w:t>
      </w:r>
      <w:r w:rsidRPr="00FE38AF">
        <w:rPr>
          <w:rFonts w:ascii="Calibri" w:hAnsi="Calibri" w:cs="Calibri"/>
        </w:rPr>
        <w:t>zamówieniu jest niezbędny dodatkowy czas na wprowadzenie zmian w ofertach Zamawiający przedłuży termin składania ofert. O przedłużeniu terminu składania ofert Zamawiający zawiadomi niezwłocznie wszystkich wykonawców, którym przekazał SIWZ oraz umieści tę informację na stronie internetowej.</w:t>
      </w: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  <w:color w:val="FF0000"/>
        </w:rPr>
      </w:pP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8.</w:t>
      </w:r>
      <w:r w:rsidRPr="00FE38AF">
        <w:rPr>
          <w:rFonts w:ascii="Calibri" w:hAnsi="Calibri" w:cs="Calibri"/>
          <w:b/>
          <w:bCs/>
        </w:rPr>
        <w:tab/>
        <w:t>Wskazanie osób uprawnionych do porozumiewania się z wykonawcami</w:t>
      </w: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>Osoby upoważnione do kontaktowania się z Wykonawcami:</w:t>
      </w:r>
    </w:p>
    <w:p w:rsidR="006E0191" w:rsidRPr="00FE38AF" w:rsidRDefault="000A6D8F" w:rsidP="008F0B71">
      <w:pPr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 xml:space="preserve">- Małgorzata Sajdak </w:t>
      </w:r>
      <w:r w:rsidR="0097762B" w:rsidRPr="00FE38AF">
        <w:rPr>
          <w:rFonts w:ascii="Calibri" w:hAnsi="Calibri" w:cs="Calibri"/>
          <w:b/>
          <w:bCs/>
        </w:rPr>
        <w:t>Inspektor</w:t>
      </w:r>
      <w:r w:rsidRPr="00FE38AF">
        <w:rPr>
          <w:rFonts w:ascii="Calibri" w:hAnsi="Calibri" w:cs="Calibri"/>
          <w:b/>
          <w:bCs/>
        </w:rPr>
        <w:t xml:space="preserve"> ds. pozyskiwania funduszy zewnętrznych, współpracy z organizacjami pozarządowymi oraz OSP</w:t>
      </w:r>
      <w:r w:rsidR="008F0B71" w:rsidRPr="00FE38AF">
        <w:rPr>
          <w:rFonts w:ascii="Calibri" w:hAnsi="Calibri" w:cs="Calibri"/>
          <w:b/>
          <w:bCs/>
        </w:rPr>
        <w:t xml:space="preserve"> </w:t>
      </w:r>
      <w:r w:rsidRPr="00FE38AF">
        <w:rPr>
          <w:rFonts w:ascii="Calibri" w:hAnsi="Calibri" w:cs="Calibri"/>
          <w:b/>
          <w:bCs/>
        </w:rPr>
        <w:t>Urzędu Miasta w Lubawce</w:t>
      </w:r>
      <w:r w:rsidR="006E0191" w:rsidRPr="00FE38AF">
        <w:rPr>
          <w:rFonts w:ascii="Calibri" w:hAnsi="Calibri" w:cs="Calibri"/>
          <w:b/>
          <w:bCs/>
        </w:rPr>
        <w:t xml:space="preserve">, </w:t>
      </w:r>
      <w:r w:rsidRPr="00FE38AF">
        <w:rPr>
          <w:rFonts w:ascii="Calibri" w:hAnsi="Calibri" w:cs="Calibri"/>
          <w:bCs/>
        </w:rPr>
        <w:t>tel. 516 317 351</w:t>
      </w:r>
      <w:r w:rsidR="006E0191" w:rsidRPr="00FE38AF">
        <w:rPr>
          <w:rFonts w:ascii="Calibri" w:hAnsi="Calibri" w:cs="Calibri"/>
          <w:bCs/>
        </w:rPr>
        <w:t xml:space="preserve">  </w:t>
      </w:r>
      <w:r w:rsidR="0015792D" w:rsidRPr="00FE38AF">
        <w:rPr>
          <w:rFonts w:ascii="Calibri" w:hAnsi="Calibri" w:cs="Calibri"/>
          <w:bCs/>
        </w:rPr>
        <w:t>w </w:t>
      </w:r>
      <w:r w:rsidR="006E0191" w:rsidRPr="00FE38AF">
        <w:rPr>
          <w:rFonts w:ascii="Calibri" w:hAnsi="Calibri" w:cs="Calibri"/>
          <w:bCs/>
        </w:rPr>
        <w:t>dniach</w:t>
      </w:r>
      <w:r w:rsidRPr="00FE38AF">
        <w:rPr>
          <w:rFonts w:ascii="Calibri" w:hAnsi="Calibri" w:cs="Calibri"/>
          <w:bCs/>
        </w:rPr>
        <w:t xml:space="preserve"> od poniedziałku do piątku w godzinach</w:t>
      </w:r>
      <w:r w:rsidR="006E0191" w:rsidRPr="00FE38AF">
        <w:rPr>
          <w:rFonts w:ascii="Calibri" w:hAnsi="Calibri" w:cs="Calibri"/>
          <w:bCs/>
        </w:rPr>
        <w:t xml:space="preserve">: </w:t>
      </w:r>
      <w:r w:rsidRPr="00FE38AF">
        <w:rPr>
          <w:rFonts w:ascii="Calibri" w:hAnsi="Calibri" w:cs="Calibri"/>
          <w:bCs/>
        </w:rPr>
        <w:t>poniedziałek (7.</w:t>
      </w:r>
      <w:r w:rsidRPr="008D7878">
        <w:rPr>
          <w:rFonts w:ascii="Calibri" w:hAnsi="Calibri" w:cs="Calibri"/>
          <w:bCs/>
          <w:u w:val="single"/>
          <w:vertAlign w:val="superscript"/>
        </w:rPr>
        <w:t>30</w:t>
      </w:r>
      <w:r w:rsidRPr="00FE38AF">
        <w:rPr>
          <w:rFonts w:ascii="Calibri" w:hAnsi="Calibri" w:cs="Calibri"/>
          <w:bCs/>
        </w:rPr>
        <w:t xml:space="preserve"> – 17.</w:t>
      </w:r>
      <w:r w:rsidRPr="008D7878">
        <w:rPr>
          <w:rFonts w:ascii="Calibri" w:hAnsi="Calibri" w:cs="Calibri"/>
          <w:bCs/>
          <w:u w:val="single"/>
          <w:vertAlign w:val="superscript"/>
        </w:rPr>
        <w:t>00</w:t>
      </w:r>
      <w:r w:rsidRPr="00FE38AF">
        <w:rPr>
          <w:rFonts w:ascii="Calibri" w:hAnsi="Calibri" w:cs="Calibri"/>
          <w:bCs/>
        </w:rPr>
        <w:t>), od wtorku do czwartku w godzinach od. 7.</w:t>
      </w:r>
      <w:r w:rsidRPr="008D7878">
        <w:rPr>
          <w:rFonts w:ascii="Calibri" w:hAnsi="Calibri" w:cs="Calibri"/>
          <w:bCs/>
          <w:u w:val="single"/>
          <w:vertAlign w:val="superscript"/>
        </w:rPr>
        <w:t>30</w:t>
      </w:r>
      <w:r w:rsidR="006E0191" w:rsidRPr="00FE38AF">
        <w:rPr>
          <w:rFonts w:ascii="Calibri" w:hAnsi="Calibri" w:cs="Calibri"/>
          <w:bCs/>
        </w:rPr>
        <w:t xml:space="preserve"> </w:t>
      </w:r>
      <w:r w:rsidRPr="00FE38AF">
        <w:rPr>
          <w:rFonts w:ascii="Calibri" w:hAnsi="Calibri" w:cs="Calibri"/>
          <w:bCs/>
        </w:rPr>
        <w:t>– 15.</w:t>
      </w:r>
      <w:r w:rsidRPr="008D7878">
        <w:rPr>
          <w:rFonts w:ascii="Calibri" w:hAnsi="Calibri" w:cs="Calibri"/>
          <w:bCs/>
          <w:u w:val="single"/>
          <w:vertAlign w:val="superscript"/>
        </w:rPr>
        <w:t>30</w:t>
      </w:r>
      <w:r w:rsidRPr="00FE38AF">
        <w:rPr>
          <w:rFonts w:ascii="Calibri" w:hAnsi="Calibri" w:cs="Calibri"/>
          <w:bCs/>
        </w:rPr>
        <w:t>, piątek</w:t>
      </w:r>
      <w:r w:rsidR="006E0191" w:rsidRPr="00FE38AF">
        <w:rPr>
          <w:rFonts w:ascii="Calibri" w:hAnsi="Calibri" w:cs="Calibri"/>
          <w:bCs/>
        </w:rPr>
        <w:t xml:space="preserve"> w godzinach 7 </w:t>
      </w:r>
      <w:r w:rsidRPr="00FE38AF">
        <w:rPr>
          <w:rFonts w:ascii="Calibri" w:hAnsi="Calibri" w:cs="Calibri"/>
          <w:bCs/>
          <w:u w:val="single"/>
          <w:vertAlign w:val="superscript"/>
        </w:rPr>
        <w:t>3</w:t>
      </w:r>
      <w:r w:rsidR="006E0191" w:rsidRPr="00FE38AF">
        <w:rPr>
          <w:rFonts w:ascii="Calibri" w:hAnsi="Calibri" w:cs="Calibri"/>
          <w:bCs/>
          <w:u w:val="single"/>
          <w:vertAlign w:val="superscript"/>
        </w:rPr>
        <w:t>0</w:t>
      </w:r>
      <w:r w:rsidRPr="00FE38AF">
        <w:rPr>
          <w:rFonts w:ascii="Calibri" w:hAnsi="Calibri" w:cs="Calibri"/>
          <w:bCs/>
        </w:rPr>
        <w:t xml:space="preserve"> do 14</w:t>
      </w:r>
      <w:r w:rsidR="006E0191" w:rsidRPr="00FE38AF">
        <w:rPr>
          <w:rFonts w:ascii="Calibri" w:hAnsi="Calibri" w:cs="Calibri"/>
          <w:bCs/>
        </w:rPr>
        <w:t xml:space="preserve"> </w:t>
      </w:r>
      <w:r w:rsidR="006E0191" w:rsidRPr="00FE38AF">
        <w:rPr>
          <w:rFonts w:ascii="Calibri" w:hAnsi="Calibri" w:cs="Calibri"/>
          <w:bCs/>
          <w:u w:val="single"/>
          <w:vertAlign w:val="superscript"/>
        </w:rPr>
        <w:t>00</w:t>
      </w:r>
      <w:r w:rsidR="006E0191" w:rsidRPr="00FE38AF">
        <w:rPr>
          <w:rFonts w:ascii="Calibri" w:hAnsi="Calibri" w:cs="Calibri"/>
          <w:bCs/>
          <w:vertAlign w:val="superscript"/>
        </w:rPr>
        <w:t xml:space="preserve"> </w:t>
      </w:r>
      <w:r w:rsidR="006E0191" w:rsidRPr="00FE38AF">
        <w:rPr>
          <w:rFonts w:ascii="Calibri" w:hAnsi="Calibri" w:cs="Calibri"/>
          <w:bCs/>
        </w:rPr>
        <w:t>,</w:t>
      </w:r>
    </w:p>
    <w:p w:rsidR="006E0191" w:rsidRPr="00FE38AF" w:rsidRDefault="0015792D" w:rsidP="006E0191">
      <w:pPr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>e-mail: lubawka@lubawka.eu</w:t>
      </w:r>
    </w:p>
    <w:p w:rsidR="005A38F8" w:rsidRPr="00492879" w:rsidRDefault="005A38F8">
      <w:pPr>
        <w:spacing w:before="0" w:beforeAutospacing="0" w:after="0" w:afterAutospacing="0"/>
        <w:rPr>
          <w:rFonts w:ascii="Calibri" w:hAnsi="Calibri" w:cs="Calibri"/>
        </w:rPr>
      </w:pPr>
    </w:p>
    <w:p w:rsidR="008032E5" w:rsidRPr="00FE38AF" w:rsidRDefault="008032E5" w:rsidP="008032E5">
      <w:pPr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9.</w:t>
      </w:r>
      <w:r w:rsidRPr="00FE38AF">
        <w:rPr>
          <w:rFonts w:ascii="Calibri" w:hAnsi="Calibri" w:cs="Calibri"/>
          <w:b/>
          <w:bCs/>
        </w:rPr>
        <w:tab/>
        <w:t>Wymagania dotyczące wadium</w:t>
      </w:r>
    </w:p>
    <w:p w:rsidR="0097762B" w:rsidRPr="00FE38AF" w:rsidRDefault="0097762B" w:rsidP="0097762B">
      <w:pPr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>Zamawiający nie żąda wniesienia wadium.</w:t>
      </w:r>
    </w:p>
    <w:p w:rsidR="007925C8" w:rsidRPr="00FE38AF" w:rsidRDefault="007925C8">
      <w:pPr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10. Termin związania ofertą</w:t>
      </w:r>
    </w:p>
    <w:p w:rsidR="00574C84" w:rsidRPr="00FE38AF" w:rsidRDefault="00574C84">
      <w:pPr>
        <w:spacing w:before="0" w:beforeAutospacing="0" w:after="0" w:afterAutospacing="0"/>
        <w:ind w:left="720" w:hanging="720"/>
        <w:rPr>
          <w:rFonts w:ascii="Calibri" w:hAnsi="Calibri" w:cs="Calibri"/>
        </w:rPr>
      </w:pPr>
      <w:r w:rsidRPr="00FE38AF">
        <w:rPr>
          <w:rFonts w:ascii="Calibri" w:hAnsi="Calibri" w:cs="Calibri"/>
          <w:b/>
          <w:bCs/>
        </w:rPr>
        <w:t>10.1</w:t>
      </w:r>
      <w:r w:rsidRPr="00FE38AF">
        <w:rPr>
          <w:rFonts w:ascii="Calibri" w:hAnsi="Calibri" w:cs="Calibri"/>
        </w:rPr>
        <w:tab/>
        <w:t>Wykonawca związany będzie złożoną ofertą przez okres 30 dni. Bieg terminu związania ofertą rozpoczyna się wraz z upływem terminu składania ofert.</w:t>
      </w:r>
    </w:p>
    <w:p w:rsidR="00574C84" w:rsidRPr="00FE38AF" w:rsidRDefault="00574C84">
      <w:pPr>
        <w:spacing w:before="0" w:beforeAutospacing="0" w:after="0" w:afterAutospacing="0"/>
        <w:ind w:left="720" w:hanging="720"/>
        <w:rPr>
          <w:rFonts w:ascii="Calibri" w:hAnsi="Calibri" w:cs="Calibri"/>
        </w:rPr>
      </w:pPr>
      <w:r w:rsidRPr="00FE38AF">
        <w:rPr>
          <w:rFonts w:ascii="Calibri" w:hAnsi="Calibri" w:cs="Calibri"/>
          <w:b/>
          <w:bCs/>
        </w:rPr>
        <w:lastRenderedPageBreak/>
        <w:t>10.2</w:t>
      </w:r>
      <w:r w:rsidRPr="00FE38AF">
        <w:rPr>
          <w:rFonts w:ascii="Calibri" w:hAnsi="Calibri" w:cs="Calibri"/>
        </w:rPr>
        <w:tab/>
        <w:t xml:space="preserve">Wykonawca samodzielnie lub na wniosek zamawiającego może - przedłużyć termin związania ofertą, z tym że zamawiający może tylko raz, co najmniej na 3 dni przed upływem terminu związania ofertą, zwrócić się do wykonawców o wyrażenie zgody na przedłużenie tego terminu o oznaczony okres, nie dłuższy jednak niż 60 dni. </w:t>
      </w: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</w:rPr>
      </w:pPr>
    </w:p>
    <w:p w:rsidR="003B00AC" w:rsidRPr="00FE38AF" w:rsidRDefault="003B00AC" w:rsidP="003B00AC">
      <w:pPr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11. Opis sposobu przygotowania ofert</w:t>
      </w:r>
    </w:p>
    <w:p w:rsidR="003B00AC" w:rsidRPr="00FE38AF" w:rsidRDefault="003B00AC" w:rsidP="003B00AC">
      <w:pPr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  <w:b/>
          <w:bCs/>
        </w:rPr>
        <w:t>11.1</w:t>
      </w:r>
      <w:r w:rsidRPr="00FE38AF">
        <w:rPr>
          <w:rFonts w:ascii="Calibri" w:hAnsi="Calibri" w:cs="Calibri"/>
        </w:rPr>
        <w:tab/>
        <w:t xml:space="preserve">Każdy </w:t>
      </w:r>
      <w:r w:rsidR="00023984">
        <w:rPr>
          <w:rFonts w:ascii="Calibri" w:hAnsi="Calibri" w:cs="Calibri"/>
        </w:rPr>
        <w:t>W</w:t>
      </w:r>
      <w:r w:rsidRPr="00FE38AF">
        <w:rPr>
          <w:rFonts w:ascii="Calibri" w:hAnsi="Calibri" w:cs="Calibri"/>
        </w:rPr>
        <w:t>ykonawca przedstawi tylko jedną ofertę.</w:t>
      </w:r>
    </w:p>
    <w:p w:rsidR="003B00AC" w:rsidRPr="00FE38AF" w:rsidRDefault="003B00AC" w:rsidP="003B00AC">
      <w:pPr>
        <w:spacing w:before="0" w:beforeAutospacing="0" w:after="0" w:afterAutospacing="0"/>
        <w:ind w:left="720" w:hanging="720"/>
        <w:rPr>
          <w:rFonts w:ascii="Calibri" w:hAnsi="Calibri" w:cs="Calibri"/>
        </w:rPr>
      </w:pPr>
      <w:r w:rsidRPr="00FE38AF">
        <w:rPr>
          <w:rFonts w:ascii="Calibri" w:hAnsi="Calibri" w:cs="Calibri"/>
          <w:b/>
          <w:bCs/>
        </w:rPr>
        <w:t>11.2</w:t>
      </w:r>
      <w:r w:rsidRPr="00FE38AF">
        <w:rPr>
          <w:rFonts w:ascii="Calibri" w:hAnsi="Calibri" w:cs="Calibri"/>
        </w:rPr>
        <w:tab/>
        <w:t xml:space="preserve">Ofertę należy sporządzić w formie pisemnej według wzoru stanowiącego </w:t>
      </w:r>
      <w:r w:rsidRPr="00FE38AF">
        <w:rPr>
          <w:rFonts w:ascii="Calibri" w:hAnsi="Calibri" w:cs="Calibri"/>
          <w:b/>
          <w:bCs/>
        </w:rPr>
        <w:t>załącznik nr 1 do SIWZ</w:t>
      </w:r>
      <w:r w:rsidRPr="00FE38AF">
        <w:rPr>
          <w:rFonts w:ascii="Calibri" w:hAnsi="Calibri" w:cs="Calibri"/>
        </w:rPr>
        <w:t>.</w:t>
      </w:r>
    </w:p>
    <w:p w:rsidR="003B00AC" w:rsidRPr="00FE38AF" w:rsidRDefault="003B00AC" w:rsidP="003B00AC">
      <w:pPr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  <w:bCs/>
        </w:rPr>
        <w:t>11.3</w:t>
      </w:r>
      <w:r w:rsidRPr="00FE38AF">
        <w:rPr>
          <w:rFonts w:ascii="Calibri" w:hAnsi="Calibri" w:cs="Calibri"/>
        </w:rPr>
        <w:tab/>
      </w:r>
      <w:r w:rsidRPr="00FE38AF">
        <w:rPr>
          <w:rFonts w:ascii="Calibri" w:hAnsi="Calibri" w:cs="Calibri"/>
          <w:b/>
        </w:rPr>
        <w:t>Wraz z ofertą należy złożyć:</w:t>
      </w:r>
    </w:p>
    <w:p w:rsidR="003B12AD" w:rsidRPr="00FE38AF" w:rsidRDefault="003B12AD" w:rsidP="001145B8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>wypełniony i podpisany przez przedstawiciela Wykonawcy załącznik nr 1A do SIWZ – SPECYFIKACJA TECHNICZNA</w:t>
      </w:r>
    </w:p>
    <w:p w:rsidR="003B00AC" w:rsidRPr="00FE38AF" w:rsidRDefault="003B00AC" w:rsidP="001145B8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>stosowne pełnomocnictwa,</w:t>
      </w:r>
    </w:p>
    <w:p w:rsidR="003B00AC" w:rsidRPr="00FE38AF" w:rsidRDefault="003B00AC" w:rsidP="001145B8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>pisemne oświ</w:t>
      </w:r>
      <w:r w:rsidR="008D7878">
        <w:rPr>
          <w:rFonts w:ascii="Calibri" w:hAnsi="Calibri" w:cs="Calibri"/>
          <w:b/>
        </w:rPr>
        <w:t>adczenia</w:t>
      </w:r>
      <w:r w:rsidRPr="00FE38AF">
        <w:rPr>
          <w:rFonts w:ascii="Calibri" w:hAnsi="Calibri" w:cs="Calibri"/>
          <w:b/>
        </w:rPr>
        <w:t>,</w:t>
      </w:r>
    </w:p>
    <w:p w:rsidR="003B00AC" w:rsidRPr="00FE38AF" w:rsidRDefault="003B00AC" w:rsidP="001145B8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  <w:b/>
        </w:rPr>
        <w:t>wypełnione załączniki do oferty wskazane w rozdziale 6 niniejszej SIWZ</w:t>
      </w:r>
      <w:r w:rsidRPr="00FE38AF">
        <w:rPr>
          <w:rFonts w:ascii="Calibri" w:hAnsi="Calibri" w:cs="Calibri"/>
        </w:rPr>
        <w:t>.</w:t>
      </w:r>
    </w:p>
    <w:p w:rsidR="003B00AC" w:rsidRPr="00FE38AF" w:rsidRDefault="003B00AC" w:rsidP="00FE38AF">
      <w:pPr>
        <w:widowControl w:val="0"/>
        <w:numPr>
          <w:ilvl w:val="1"/>
          <w:numId w:val="7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>Oferta, aby była ważna musi być podpisana przez</w:t>
      </w:r>
      <w:r w:rsidR="008D7878">
        <w:rPr>
          <w:rFonts w:ascii="Calibri" w:hAnsi="Calibri" w:cs="Calibri"/>
        </w:rPr>
        <w:t xml:space="preserve"> upoważnionych przedstawicieli W</w:t>
      </w:r>
      <w:r w:rsidRPr="00FE38AF">
        <w:rPr>
          <w:rFonts w:ascii="Calibri" w:hAnsi="Calibri" w:cs="Calibri"/>
        </w:rPr>
        <w:t>ykonawcy, wymienionych w aktualnych dokumentach rejestracyjnych firmy lub przez osoby posiadające pisemne pełnomocnictwo.</w:t>
      </w:r>
    </w:p>
    <w:p w:rsidR="003B00AC" w:rsidRPr="00FE38AF" w:rsidRDefault="003B00AC" w:rsidP="00FE38AF">
      <w:pPr>
        <w:widowControl w:val="0"/>
        <w:numPr>
          <w:ilvl w:val="1"/>
          <w:numId w:val="7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>W przypadku, gdy informacje zawarte w ofercie stanowią tajemnicę przedsiębiorstwa w rozumieniu art. 11 ustawy z dnia 16 kwietnia 1993 r. o zwalczaniu nieuczciwej konkurencji (</w:t>
      </w:r>
      <w:proofErr w:type="spellStart"/>
      <w:r w:rsidR="008D7878">
        <w:rPr>
          <w:rFonts w:ascii="Calibri" w:hAnsi="Calibri" w:cs="Calibri"/>
        </w:rPr>
        <w:t>t.j</w:t>
      </w:r>
      <w:proofErr w:type="spellEnd"/>
      <w:r w:rsidR="008D7878">
        <w:rPr>
          <w:rFonts w:ascii="Calibri" w:hAnsi="Calibri" w:cs="Calibri"/>
        </w:rPr>
        <w:t xml:space="preserve">. </w:t>
      </w:r>
      <w:r w:rsidRPr="00FE38AF">
        <w:rPr>
          <w:rFonts w:ascii="Calibri" w:hAnsi="Calibri" w:cs="Calibri"/>
        </w:rPr>
        <w:t>D</w:t>
      </w:r>
      <w:r w:rsidR="008D7878">
        <w:rPr>
          <w:rFonts w:ascii="Calibri" w:hAnsi="Calibri" w:cs="Calibri"/>
        </w:rPr>
        <w:t>z. U. z 2018 r. poz. 419</w:t>
      </w:r>
      <w:r w:rsidRPr="00FE38AF">
        <w:rPr>
          <w:rFonts w:ascii="Calibri" w:hAnsi="Calibri" w:cs="Calibri"/>
        </w:rPr>
        <w:t xml:space="preserve">), co do których Wykonawca zastrzega, że nie mogą być udostępniane innym uczestnikom postępowania, muszą być oznaczone klauzulą: „NIE UDOSTĘPNIAĆ – TAJEMNICA PRZEDSIĘBIORSTWA”. Zaleca się, aby były trwale, oddzielnie spięte. </w:t>
      </w:r>
      <w:r w:rsidRPr="00FE38AF">
        <w:rPr>
          <w:rFonts w:ascii="Calibri" w:hAnsi="Calibri" w:cs="Calibri"/>
          <w:b/>
        </w:rPr>
        <w:t>Wykonawca winien jednozna</w:t>
      </w:r>
      <w:r w:rsidR="0015792D" w:rsidRPr="00FE38AF">
        <w:rPr>
          <w:rFonts w:ascii="Calibri" w:hAnsi="Calibri" w:cs="Calibri"/>
          <w:b/>
        </w:rPr>
        <w:t>cznie udowodnić (wykazać), że w </w:t>
      </w:r>
      <w:r w:rsidRPr="00FE38AF">
        <w:rPr>
          <w:rFonts w:ascii="Calibri" w:hAnsi="Calibri" w:cs="Calibri"/>
          <w:b/>
        </w:rPr>
        <w:t>stosunku do każdego z zastrzeganych dokumentów faktycznie zachodzą przesłanki określone w art. 11 ust. 4 cytowanej wyżej ustawy. W tym celu należy wraz z ofertą złożyć pisemne uzasadnienie słuszności dokonanego zastrzeżenia.</w:t>
      </w:r>
      <w:r w:rsidRPr="00FE38AF">
        <w:rPr>
          <w:rFonts w:ascii="Calibri" w:hAnsi="Calibri" w:cs="Calibri"/>
        </w:rPr>
        <w:t xml:space="preserve">  Przez tajemnicę przedsiębiorstwa rozumie się nieujawnione do wiadomości publicznej informacje techniczne, technologiczne, organizacyjne przedsiębiorstwa lub inne informacje posiadające wartość gospodarczą, co do których przedsiębiorca podjął niezbędne działania w celu zachowania ich poufności. Wykonawca nie może zastrzec </w:t>
      </w:r>
      <w:r w:rsidR="0015792D" w:rsidRPr="00FE38AF">
        <w:rPr>
          <w:rFonts w:ascii="Calibri" w:hAnsi="Calibri" w:cs="Calibri"/>
        </w:rPr>
        <w:t>informacji, o </w:t>
      </w:r>
      <w:r w:rsidRPr="00FE38AF">
        <w:rPr>
          <w:rFonts w:ascii="Calibri" w:hAnsi="Calibri" w:cs="Calibri"/>
        </w:rPr>
        <w:t xml:space="preserve">których mowa w art. 86 ust. 4. Ustawy </w:t>
      </w:r>
      <w:proofErr w:type="spellStart"/>
      <w:r w:rsidRPr="00FE38AF">
        <w:rPr>
          <w:rFonts w:ascii="Calibri" w:hAnsi="Calibri" w:cs="Calibri"/>
        </w:rPr>
        <w:t>Pzp</w:t>
      </w:r>
      <w:proofErr w:type="spellEnd"/>
      <w:r w:rsidRPr="00FE38AF">
        <w:rPr>
          <w:rFonts w:ascii="Calibri" w:hAnsi="Calibri" w:cs="Calibri"/>
        </w:rPr>
        <w:t>.</w:t>
      </w:r>
    </w:p>
    <w:p w:rsidR="003B00AC" w:rsidRPr="00FE38AF" w:rsidRDefault="003B00AC" w:rsidP="00FE38AF">
      <w:pPr>
        <w:widowControl w:val="0"/>
        <w:numPr>
          <w:ilvl w:val="1"/>
          <w:numId w:val="7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>Jeżeli Wykonawca zamierza powierzyć wykona</w:t>
      </w:r>
      <w:r w:rsidR="00023984">
        <w:rPr>
          <w:rFonts w:ascii="Calibri" w:hAnsi="Calibri" w:cs="Calibri"/>
        </w:rPr>
        <w:t>nie części zamówienia P</w:t>
      </w:r>
      <w:r w:rsidRPr="00FE38AF">
        <w:rPr>
          <w:rFonts w:ascii="Calibri" w:hAnsi="Calibri" w:cs="Calibri"/>
        </w:rPr>
        <w:t xml:space="preserve">odwykonawcom, zobowiązany jest wskazać w formularzu ofertowym </w:t>
      </w:r>
      <w:r w:rsidR="008D7878">
        <w:rPr>
          <w:rFonts w:ascii="Calibri" w:hAnsi="Calibri" w:cs="Calibri"/>
        </w:rPr>
        <w:t>szczegółowy zakres zamówienia</w:t>
      </w:r>
      <w:r w:rsidRPr="00FE38AF">
        <w:rPr>
          <w:rFonts w:ascii="Calibri" w:hAnsi="Calibri" w:cs="Calibri"/>
        </w:rPr>
        <w:t>, których wykonanie zamierza im powierzyć</w:t>
      </w:r>
      <w:r w:rsidR="00403847" w:rsidRPr="00FE38AF">
        <w:rPr>
          <w:rFonts w:ascii="Calibri" w:hAnsi="Calibri" w:cs="Calibri"/>
        </w:rPr>
        <w:t xml:space="preserve"> oraz wyszczególnić kwoty należne podwykonawcom za wykonanie tych części zamówienia</w:t>
      </w:r>
      <w:r w:rsidRPr="00FE38AF">
        <w:rPr>
          <w:rFonts w:ascii="Calibri" w:hAnsi="Calibri" w:cs="Calibri"/>
        </w:rPr>
        <w:t xml:space="preserve">. </w:t>
      </w:r>
      <w:r w:rsidR="00265CCD" w:rsidRPr="00FE38AF">
        <w:rPr>
          <w:rFonts w:ascii="Calibri" w:hAnsi="Calibri" w:cs="Calibri"/>
          <w:b/>
        </w:rPr>
        <w:t>Wykonawca zobowiązany jest również przekazać Zamawiającemu nie później niż w dniu zawarcia umowy pisemną informację dotyczącą wartości wynagrodzenia podwykonawcy w wysok</w:t>
      </w:r>
      <w:r w:rsidR="00023984">
        <w:rPr>
          <w:rFonts w:ascii="Calibri" w:hAnsi="Calibri" w:cs="Calibri"/>
          <w:b/>
        </w:rPr>
        <w:t>ości ustalonej w umowie między P</w:t>
      </w:r>
      <w:r w:rsidR="00265CCD" w:rsidRPr="00FE38AF">
        <w:rPr>
          <w:rFonts w:ascii="Calibri" w:hAnsi="Calibri" w:cs="Calibri"/>
          <w:b/>
        </w:rPr>
        <w:t>odwykonawcą,</w:t>
      </w:r>
      <w:r w:rsidR="00025D2B" w:rsidRPr="00FE38AF">
        <w:rPr>
          <w:rFonts w:ascii="Calibri" w:hAnsi="Calibri" w:cs="Calibri"/>
          <w:b/>
        </w:rPr>
        <w:t xml:space="preserve"> </w:t>
      </w:r>
      <w:r w:rsidR="00265CCD" w:rsidRPr="00FE38AF">
        <w:rPr>
          <w:rFonts w:ascii="Calibri" w:hAnsi="Calibri" w:cs="Calibri"/>
          <w:b/>
        </w:rPr>
        <w:t xml:space="preserve">a Wykonawcą </w:t>
      </w:r>
      <w:r w:rsidR="009F3ABF" w:rsidRPr="00FE38AF">
        <w:rPr>
          <w:rFonts w:ascii="Calibri" w:hAnsi="Calibri" w:cs="Calibri"/>
          <w:b/>
        </w:rPr>
        <w:t xml:space="preserve">za wykonanie części zamówienia </w:t>
      </w:r>
      <w:r w:rsidR="00265CCD" w:rsidRPr="00FE38AF">
        <w:rPr>
          <w:rFonts w:ascii="Calibri" w:hAnsi="Calibri" w:cs="Calibri"/>
          <w:b/>
        </w:rPr>
        <w:t>powierzon</w:t>
      </w:r>
      <w:r w:rsidR="00025D2B" w:rsidRPr="00FE38AF">
        <w:rPr>
          <w:rFonts w:ascii="Calibri" w:hAnsi="Calibri" w:cs="Calibri"/>
          <w:b/>
        </w:rPr>
        <w:t xml:space="preserve">ych </w:t>
      </w:r>
      <w:r w:rsidR="009F3ABF" w:rsidRPr="00FE38AF">
        <w:rPr>
          <w:rFonts w:ascii="Calibri" w:hAnsi="Calibri" w:cs="Calibri"/>
          <w:b/>
        </w:rPr>
        <w:t>podwykonawcy, określonej</w:t>
      </w:r>
      <w:r w:rsidRPr="00FE38AF">
        <w:rPr>
          <w:rFonts w:ascii="Calibri" w:hAnsi="Calibri" w:cs="Calibri"/>
          <w:b/>
        </w:rPr>
        <w:t xml:space="preserve"> </w:t>
      </w:r>
      <w:r w:rsidR="00265CCD" w:rsidRPr="00FE38AF">
        <w:rPr>
          <w:rFonts w:ascii="Calibri" w:hAnsi="Calibri" w:cs="Calibri"/>
          <w:b/>
        </w:rPr>
        <w:t>w formularz</w:t>
      </w:r>
      <w:r w:rsidR="009F3ABF" w:rsidRPr="00FE38AF">
        <w:rPr>
          <w:rFonts w:ascii="Calibri" w:hAnsi="Calibri" w:cs="Calibri"/>
          <w:b/>
        </w:rPr>
        <w:t>u</w:t>
      </w:r>
      <w:r w:rsidR="00265CCD" w:rsidRPr="00FE38AF">
        <w:rPr>
          <w:rFonts w:ascii="Calibri" w:hAnsi="Calibri" w:cs="Calibri"/>
          <w:b/>
        </w:rPr>
        <w:t xml:space="preserve"> ofertow</w:t>
      </w:r>
      <w:r w:rsidR="009F3ABF" w:rsidRPr="00FE38AF">
        <w:rPr>
          <w:rFonts w:ascii="Calibri" w:hAnsi="Calibri" w:cs="Calibri"/>
          <w:b/>
        </w:rPr>
        <w:t>ym</w:t>
      </w:r>
      <w:r w:rsidR="00265CCD" w:rsidRPr="00FE38AF">
        <w:rPr>
          <w:rFonts w:ascii="Calibri" w:hAnsi="Calibri" w:cs="Calibri"/>
          <w:b/>
        </w:rPr>
        <w:t xml:space="preserve"> w kolumnie 3 tabeli.</w:t>
      </w:r>
      <w:r w:rsidRPr="00FE38AF">
        <w:rPr>
          <w:rFonts w:ascii="Calibri" w:hAnsi="Calibri" w:cs="Calibri"/>
        </w:rPr>
        <w:t xml:space="preserve">                     </w:t>
      </w:r>
    </w:p>
    <w:p w:rsidR="003B00AC" w:rsidRPr="00FE38AF" w:rsidRDefault="003B00AC" w:rsidP="00FE38AF">
      <w:pPr>
        <w:widowControl w:val="0"/>
        <w:numPr>
          <w:ilvl w:val="1"/>
          <w:numId w:val="7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>Wykonawcy mogą wspólnie ubiegać się o udzielenie zamówienia. Muszą w tym przypadku ustanowić pełnomocnika do repre</w:t>
      </w:r>
      <w:r w:rsidR="0015792D" w:rsidRPr="00FE38AF">
        <w:rPr>
          <w:rFonts w:ascii="Calibri" w:hAnsi="Calibri" w:cs="Calibri"/>
        </w:rPr>
        <w:t>zentowania ich w postępowaniu o </w:t>
      </w:r>
      <w:r w:rsidRPr="00FE38AF">
        <w:rPr>
          <w:rFonts w:ascii="Calibri" w:hAnsi="Calibri" w:cs="Calibri"/>
        </w:rPr>
        <w:t xml:space="preserve">udzielenie zamówienia albo reprezentowania w </w:t>
      </w:r>
      <w:r w:rsidR="00023984">
        <w:rPr>
          <w:rFonts w:ascii="Calibri" w:hAnsi="Calibri" w:cs="Calibri"/>
        </w:rPr>
        <w:t>postępowaniu i zawarcia umowy w </w:t>
      </w:r>
      <w:r w:rsidRPr="00FE38AF">
        <w:rPr>
          <w:rFonts w:ascii="Calibri" w:hAnsi="Calibri" w:cs="Calibri"/>
        </w:rPr>
        <w:t xml:space="preserve">sprawie zamówienia, zgodnie z art. 23 ustawy Prawo zamówień publicznych. Do oferty należy dołączyć oryginał pełnomocnictwa udzielonego przez upoważnionych przedstawicieli podmiotów uczestniczących wspólnie. Pełnomocnictwo musi wykazywać pełnomocnika (może to być zarówno jeden z przedsiębiorców tworzących konsorcjum, </w:t>
      </w:r>
      <w:r w:rsidRPr="00FE38AF">
        <w:rPr>
          <w:rFonts w:ascii="Calibri" w:hAnsi="Calibri" w:cs="Calibri"/>
        </w:rPr>
        <w:lastRenderedPageBreak/>
        <w:t>tzw. lider, jak i zupełnie odrębna osoba). Dokument ten wylicza wszystkich wykonawców wspólnie ubiegających się o zamówienie. Każdy z nich musi się pod nim podpisać.</w:t>
      </w:r>
    </w:p>
    <w:p w:rsidR="003B00AC" w:rsidRPr="00FE38AF" w:rsidRDefault="003B00AC" w:rsidP="00FE38AF">
      <w:pPr>
        <w:widowControl w:val="0"/>
        <w:numPr>
          <w:ilvl w:val="1"/>
          <w:numId w:val="7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>Ofertę należy złożyć, pod rygorem nieważności, w formie pisemnej. Treść oferty musi odpowiadać treści SIWZ.</w:t>
      </w:r>
    </w:p>
    <w:p w:rsidR="003B00AC" w:rsidRPr="00FE38AF" w:rsidRDefault="003B00AC" w:rsidP="00FE38AF">
      <w:pPr>
        <w:widowControl w:val="0"/>
        <w:numPr>
          <w:ilvl w:val="1"/>
          <w:numId w:val="7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>Wszystkie zapisane strony oferty łącznie z załącznikami powinny być ponumerowane.</w:t>
      </w:r>
    </w:p>
    <w:p w:rsidR="00E152AF" w:rsidRDefault="003B00AC" w:rsidP="00E152AF">
      <w:pPr>
        <w:widowControl w:val="0"/>
        <w:numPr>
          <w:ilvl w:val="1"/>
          <w:numId w:val="7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 xml:space="preserve">Wszystkie poprawki w treści oferty muszą zostać </w:t>
      </w:r>
      <w:r w:rsidRPr="00FE38AF">
        <w:rPr>
          <w:rFonts w:ascii="Calibri" w:hAnsi="Calibri" w:cs="Calibri"/>
          <w:b/>
          <w:bCs/>
        </w:rPr>
        <w:t xml:space="preserve">podpisane </w:t>
      </w:r>
      <w:r w:rsidRPr="00FE38AF">
        <w:rPr>
          <w:rFonts w:ascii="Calibri" w:hAnsi="Calibri" w:cs="Calibri"/>
        </w:rPr>
        <w:t>przez osobę podpisującą ofertę.</w:t>
      </w:r>
    </w:p>
    <w:p w:rsidR="00E152AF" w:rsidRDefault="00E152AF" w:rsidP="00E152AF">
      <w:pPr>
        <w:widowControl w:val="0"/>
        <w:numPr>
          <w:ilvl w:val="1"/>
          <w:numId w:val="7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</w:rPr>
      </w:pPr>
      <w:r w:rsidRPr="00E152AF">
        <w:rPr>
          <w:rFonts w:ascii="Calibri" w:hAnsi="Calibri" w:cs="Calibri"/>
          <w:snapToGrid w:val="0"/>
        </w:rPr>
        <w:t>Zaleca się, aby Wykonawca zamieścił ofertę w zamkniętej zewnętrznej i wewnętrznej kopercie z tym, że:</w:t>
      </w:r>
    </w:p>
    <w:p w:rsidR="00EA7DEF" w:rsidRDefault="00E152AF" w:rsidP="00EA7DEF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ind w:left="993" w:hanging="284"/>
        <w:rPr>
          <w:rFonts w:ascii="Calibri" w:hAnsi="Calibri" w:cs="Calibri"/>
        </w:rPr>
      </w:pPr>
      <w:r w:rsidRPr="00E152AF">
        <w:rPr>
          <w:rFonts w:ascii="Calibri" w:hAnsi="Calibri" w:cs="Calibri"/>
          <w:snapToGrid w:val="0"/>
        </w:rPr>
        <w:t>a) zewnętrzna koperta powinna być zaadresowana na Zamawiającego, zawierać</w:t>
      </w:r>
      <w:r>
        <w:rPr>
          <w:rFonts w:ascii="Calibri" w:hAnsi="Calibri" w:cs="Calibri"/>
        </w:rPr>
        <w:t xml:space="preserve"> </w:t>
      </w:r>
      <w:r w:rsidRPr="000A6612">
        <w:rPr>
          <w:rFonts w:ascii="Calibri" w:hAnsi="Calibri" w:cs="Calibri"/>
          <w:snapToGrid w:val="0"/>
        </w:rPr>
        <w:t xml:space="preserve">oznaczenie: </w:t>
      </w:r>
      <w:r w:rsidRPr="000A6612">
        <w:rPr>
          <w:rFonts w:ascii="Calibri" w:hAnsi="Calibri" w:cs="Calibri"/>
          <w:b/>
          <w:bCs/>
          <w:snapToGrid w:val="0"/>
        </w:rPr>
        <w:t xml:space="preserve">przetarg nieograniczony </w:t>
      </w:r>
      <w:r w:rsidRPr="005977FA">
        <w:rPr>
          <w:rFonts w:ascii="Calibri" w:hAnsi="Calibri" w:cs="Calibri"/>
          <w:b/>
          <w:bCs/>
          <w:snapToGrid w:val="0"/>
        </w:rPr>
        <w:t>–</w:t>
      </w:r>
      <w:r w:rsidRPr="00FE38AF">
        <w:rPr>
          <w:rFonts w:ascii="Calibri" w:hAnsi="Calibri" w:cs="Calibri"/>
          <w:b/>
          <w:i/>
        </w:rPr>
        <w:t>„</w:t>
      </w:r>
      <w:r w:rsidRPr="00FE38AF">
        <w:rPr>
          <w:rFonts w:ascii="Calibri" w:hAnsi="Calibri" w:cs="Calibri"/>
          <w:b/>
        </w:rPr>
        <w:t>Zakup średniego samochodu ratowniczo-gaśniczego dla OSP Lubawka</w:t>
      </w:r>
      <w:r w:rsidRPr="00FE38AF">
        <w:rPr>
          <w:rFonts w:ascii="Calibri" w:hAnsi="Calibri" w:cs="Calibri"/>
          <w:b/>
          <w:i/>
        </w:rPr>
        <w:t>”</w:t>
      </w:r>
      <w:r w:rsidR="00EA7DEF">
        <w:rPr>
          <w:rFonts w:ascii="Calibri" w:hAnsi="Calibri" w:cs="Calibri"/>
          <w:b/>
        </w:rPr>
        <w:t>,</w:t>
      </w:r>
      <w:r w:rsidRPr="00173ED0">
        <w:rPr>
          <w:rFonts w:ascii="Calibri" w:hAnsi="Calibri" w:cs="Calibri"/>
          <w:snapToGrid w:val="0"/>
        </w:rPr>
        <w:t xml:space="preserve"> </w:t>
      </w:r>
      <w:r w:rsidRPr="000A6612">
        <w:rPr>
          <w:rFonts w:ascii="Calibri" w:hAnsi="Calibri" w:cs="Calibri"/>
          <w:b/>
          <w:bCs/>
          <w:snapToGrid w:val="0"/>
        </w:rPr>
        <w:t xml:space="preserve"> </w:t>
      </w:r>
      <w:r w:rsidRPr="000A6612">
        <w:rPr>
          <w:rFonts w:ascii="Calibri" w:hAnsi="Calibri" w:cs="Calibri"/>
          <w:snapToGrid w:val="0"/>
        </w:rPr>
        <w:t xml:space="preserve">oraz </w:t>
      </w:r>
      <w:r w:rsidR="00EA7DEF" w:rsidRPr="00FE38AF">
        <w:rPr>
          <w:rFonts w:ascii="Calibri" w:hAnsi="Calibri" w:cs="Calibri"/>
          <w:b/>
          <w:i/>
        </w:rPr>
        <w:t>„</w:t>
      </w:r>
      <w:r w:rsidR="00EA7DEF" w:rsidRPr="00FE38AF">
        <w:rPr>
          <w:rFonts w:ascii="Calibri" w:hAnsi="Calibri" w:cs="Calibri"/>
          <w:b/>
          <w:iCs/>
        </w:rPr>
        <w:t>Nie otwierać przed godziną  1</w:t>
      </w:r>
      <w:r w:rsidR="00F77694">
        <w:rPr>
          <w:rFonts w:ascii="Calibri" w:hAnsi="Calibri" w:cs="Calibri"/>
          <w:b/>
          <w:iCs/>
        </w:rPr>
        <w:t>4</w:t>
      </w:r>
      <w:r w:rsidR="00F77694">
        <w:rPr>
          <w:rFonts w:ascii="Calibri" w:hAnsi="Calibri" w:cs="Calibri"/>
          <w:b/>
          <w:iCs/>
          <w:u w:val="single"/>
          <w:vertAlign w:val="superscript"/>
        </w:rPr>
        <w:t>15</w:t>
      </w:r>
      <w:r w:rsidR="00F77694">
        <w:rPr>
          <w:rFonts w:ascii="Calibri" w:hAnsi="Calibri" w:cs="Calibri"/>
          <w:b/>
          <w:iCs/>
        </w:rPr>
        <w:t xml:space="preserve">  dnia 03 września</w:t>
      </w:r>
      <w:r w:rsidR="00EA7DEF" w:rsidRPr="00FE38AF">
        <w:rPr>
          <w:rFonts w:ascii="Calibri" w:hAnsi="Calibri" w:cs="Calibri"/>
          <w:b/>
          <w:iCs/>
        </w:rPr>
        <w:t xml:space="preserve"> 2018</w:t>
      </w:r>
      <w:r w:rsidR="00EA7DEF" w:rsidRPr="00FE38AF">
        <w:rPr>
          <w:rFonts w:ascii="Calibri" w:hAnsi="Calibri" w:cs="Calibri"/>
          <w:b/>
          <w:bCs/>
        </w:rPr>
        <w:t xml:space="preserve"> </w:t>
      </w:r>
      <w:r w:rsidR="00EA7DEF" w:rsidRPr="00FE38AF">
        <w:rPr>
          <w:rFonts w:ascii="Calibri" w:hAnsi="Calibri" w:cs="Calibri"/>
          <w:b/>
          <w:iCs/>
        </w:rPr>
        <w:t>roku”.</w:t>
      </w:r>
      <w:r w:rsidR="00EA7DEF">
        <w:rPr>
          <w:rFonts w:ascii="Calibri" w:hAnsi="Calibri" w:cs="Calibri"/>
          <w:b/>
          <w:bCs/>
          <w:snapToGrid w:val="0"/>
        </w:rPr>
        <w:t xml:space="preserve"> </w:t>
      </w:r>
      <w:r>
        <w:rPr>
          <w:rFonts w:ascii="Calibri" w:hAnsi="Calibri" w:cs="Calibri"/>
          <w:b/>
          <w:bCs/>
          <w:snapToGrid w:val="0"/>
        </w:rPr>
        <w:t xml:space="preserve"> </w:t>
      </w:r>
      <w:r w:rsidRPr="000A6612">
        <w:rPr>
          <w:rFonts w:ascii="Calibri" w:hAnsi="Calibri" w:cs="Calibri"/>
          <w:snapToGrid w:val="0"/>
        </w:rPr>
        <w:t>– bez</w:t>
      </w:r>
      <w:r w:rsidRPr="000A6612">
        <w:rPr>
          <w:rFonts w:ascii="Calibri" w:hAnsi="Calibri" w:cs="Calibri"/>
          <w:b/>
          <w:bCs/>
          <w:snapToGrid w:val="0"/>
        </w:rPr>
        <w:t xml:space="preserve"> </w:t>
      </w:r>
      <w:r w:rsidRPr="000A6612">
        <w:rPr>
          <w:rFonts w:ascii="Calibri" w:hAnsi="Calibri" w:cs="Calibri"/>
          <w:snapToGrid w:val="0"/>
        </w:rPr>
        <w:t>nazwy i pieczątki Wykonawcy,</w:t>
      </w:r>
    </w:p>
    <w:p w:rsidR="003B00AC" w:rsidRPr="00EA7DEF" w:rsidRDefault="00E152AF" w:rsidP="00EA7DEF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ind w:left="851" w:hanging="142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t xml:space="preserve">b) </w:t>
      </w:r>
      <w:r w:rsidRPr="000A6612">
        <w:rPr>
          <w:rFonts w:ascii="Calibri" w:hAnsi="Calibri" w:cs="Calibri"/>
          <w:snapToGrid w:val="0"/>
        </w:rPr>
        <w:t>koperta wewnętrzna powinna zawierać ofertę i być zaadresowana na Wykonawcę, tak,</w:t>
      </w:r>
      <w:r>
        <w:rPr>
          <w:rFonts w:ascii="Calibri" w:hAnsi="Calibri" w:cs="Calibri"/>
          <w:snapToGrid w:val="0"/>
        </w:rPr>
        <w:t xml:space="preserve"> </w:t>
      </w:r>
      <w:r w:rsidRPr="000A6612">
        <w:rPr>
          <w:rFonts w:ascii="Calibri" w:hAnsi="Calibri" w:cs="Calibri"/>
          <w:snapToGrid w:val="0"/>
        </w:rPr>
        <w:t>aby można było odesłać ofertę w przypadku wpłynięcia po terminie.</w:t>
      </w:r>
    </w:p>
    <w:p w:rsidR="003B00AC" w:rsidRPr="00FE38AF" w:rsidRDefault="003B00AC" w:rsidP="00FE38AF">
      <w:pPr>
        <w:numPr>
          <w:ilvl w:val="1"/>
          <w:numId w:val="7"/>
        </w:numPr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</w:rPr>
        <w:t>Wykonawca może wprowadzić zmiany lub wycofać złożoną ofertę, jeżeli</w:t>
      </w:r>
      <w:r w:rsidRPr="00FE38AF">
        <w:rPr>
          <w:rFonts w:ascii="Calibri" w:hAnsi="Calibri" w:cs="Calibri"/>
        </w:rPr>
        <w:br/>
        <w:t xml:space="preserve">Zamawiający otrzyma pisemne oświadczenie o ich wprowadzeniu lub wycofaniu oferty przed terminem składania ofert. Ww. zmiana lub wycofanie oferty winny być dostarczone w zamkniętej kopercie opatrzonej napisem: </w:t>
      </w:r>
      <w:r w:rsidRPr="00FE38AF">
        <w:rPr>
          <w:rFonts w:ascii="Calibri" w:hAnsi="Calibri" w:cs="Calibri"/>
          <w:b/>
          <w:bCs/>
        </w:rPr>
        <w:t>„</w:t>
      </w:r>
      <w:r w:rsidR="00C80A83" w:rsidRPr="00FE38AF">
        <w:rPr>
          <w:rFonts w:ascii="Calibri" w:hAnsi="Calibri" w:cs="Calibri"/>
          <w:b/>
        </w:rPr>
        <w:t>Zakup średniego samochodu ratowniczo-gaśni</w:t>
      </w:r>
      <w:r w:rsidR="004A7271" w:rsidRPr="00FE38AF">
        <w:rPr>
          <w:rFonts w:ascii="Calibri" w:hAnsi="Calibri" w:cs="Calibri"/>
          <w:b/>
        </w:rPr>
        <w:t>czego dla OSP Lubawka</w:t>
      </w:r>
      <w:r w:rsidRPr="00FE38AF">
        <w:rPr>
          <w:rFonts w:ascii="Calibri" w:hAnsi="Calibri" w:cs="Calibri"/>
          <w:b/>
          <w:bCs/>
        </w:rPr>
        <w:t xml:space="preserve">” </w:t>
      </w:r>
      <w:r w:rsidRPr="00FE38AF">
        <w:rPr>
          <w:rFonts w:ascii="Calibri" w:hAnsi="Calibri" w:cs="Calibri"/>
        </w:rPr>
        <w:t xml:space="preserve">wraz z nazwą i adresem wykonawcy oraz oznaczonej ponadto napisem: </w:t>
      </w:r>
      <w:r w:rsidRPr="00FE38AF">
        <w:rPr>
          <w:rFonts w:ascii="Calibri" w:hAnsi="Calibri" w:cs="Calibri"/>
          <w:b/>
        </w:rPr>
        <w:t>„zmiana oferty”</w:t>
      </w:r>
      <w:r w:rsidRPr="00FE38AF">
        <w:rPr>
          <w:rFonts w:ascii="Calibri" w:hAnsi="Calibri" w:cs="Calibri"/>
        </w:rPr>
        <w:t xml:space="preserve"> lub </w:t>
      </w:r>
      <w:r w:rsidRPr="00FE38AF">
        <w:rPr>
          <w:rFonts w:ascii="Calibri" w:hAnsi="Calibri" w:cs="Calibri"/>
          <w:b/>
        </w:rPr>
        <w:t>„wycofanie oferty”.</w:t>
      </w:r>
    </w:p>
    <w:p w:rsidR="003B00AC" w:rsidRPr="00FE38AF" w:rsidRDefault="003B00AC" w:rsidP="00FE38AF">
      <w:pPr>
        <w:numPr>
          <w:ilvl w:val="1"/>
          <w:numId w:val="7"/>
        </w:numPr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>Oferty będą udostępniane od chwili ich otwarcia. Zamawiający nie ujawni informacji stanowiących tajemnicę przedsiębiorstwa w rozumieniu przepisów o zwalczaniu nieuczciwej konkurencji, jeżeli wykonawca nie później niż w terminie składania ofert, zastrzegł, że nie mogą one być udostępniane.</w:t>
      </w:r>
    </w:p>
    <w:p w:rsidR="00E152AF" w:rsidRDefault="003B00AC" w:rsidP="00E152AF">
      <w:pPr>
        <w:numPr>
          <w:ilvl w:val="1"/>
          <w:numId w:val="7"/>
        </w:numPr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 xml:space="preserve">Koszty przygotowania ofert ponoszą Wykonawcy. </w:t>
      </w:r>
    </w:p>
    <w:p w:rsidR="00E152AF" w:rsidRDefault="00E152AF" w:rsidP="00E152AF">
      <w:pPr>
        <w:numPr>
          <w:ilvl w:val="1"/>
          <w:numId w:val="7"/>
        </w:numPr>
        <w:spacing w:before="0" w:beforeAutospacing="0" w:after="0" w:afterAutospacing="0"/>
        <w:rPr>
          <w:rFonts w:ascii="Calibri" w:hAnsi="Calibri" w:cs="Calibri"/>
        </w:rPr>
      </w:pPr>
      <w:r w:rsidRPr="00E152AF">
        <w:rPr>
          <w:rFonts w:ascii="Calibri" w:hAnsi="Calibri" w:cs="Calibri"/>
          <w:snapToGrid w:val="0"/>
        </w:rPr>
        <w:t xml:space="preserve"> Dokumenty składane w celu potwierdzenia spełniania warunków udziału w</w:t>
      </w:r>
      <w:r>
        <w:rPr>
          <w:rFonts w:ascii="Calibri" w:hAnsi="Calibri" w:cs="Calibri"/>
        </w:rPr>
        <w:t> </w:t>
      </w:r>
      <w:r w:rsidRPr="00E152AF">
        <w:rPr>
          <w:rFonts w:ascii="Calibri" w:hAnsi="Calibri" w:cs="Calibri"/>
          <w:snapToGrid w:val="0"/>
        </w:rPr>
        <w:t>postępowaniu oraz składane w celu potwierdze</w:t>
      </w:r>
      <w:r>
        <w:rPr>
          <w:rFonts w:ascii="Calibri" w:hAnsi="Calibri" w:cs="Calibri"/>
          <w:snapToGrid w:val="0"/>
        </w:rPr>
        <w:t>nia braku podstaw wykluczenia z </w:t>
      </w:r>
      <w:r w:rsidRPr="00E152AF">
        <w:rPr>
          <w:rFonts w:ascii="Calibri" w:hAnsi="Calibri" w:cs="Calibri"/>
          <w:snapToGrid w:val="0"/>
        </w:rPr>
        <w:t>udziału w postępowaniu składane są w oryginale lub ko</w:t>
      </w:r>
      <w:r w:rsidR="00EA7DEF">
        <w:rPr>
          <w:rFonts w:ascii="Calibri" w:hAnsi="Calibri" w:cs="Calibri"/>
          <w:snapToGrid w:val="0"/>
        </w:rPr>
        <w:t>pii poświadczonej za zgodność z </w:t>
      </w:r>
      <w:r w:rsidRPr="00E152AF">
        <w:rPr>
          <w:rFonts w:ascii="Calibri" w:hAnsi="Calibri" w:cs="Calibri"/>
          <w:snapToGrid w:val="0"/>
        </w:rPr>
        <w:t>oryginałem.</w:t>
      </w:r>
    </w:p>
    <w:p w:rsidR="00E152AF" w:rsidRDefault="00E152AF" w:rsidP="00E152AF">
      <w:pPr>
        <w:numPr>
          <w:ilvl w:val="1"/>
          <w:numId w:val="7"/>
        </w:numPr>
        <w:spacing w:before="0" w:beforeAutospacing="0" w:after="0" w:afterAutospacing="0"/>
        <w:rPr>
          <w:rFonts w:ascii="Calibri" w:hAnsi="Calibri" w:cs="Calibri"/>
        </w:rPr>
      </w:pPr>
      <w:r w:rsidRPr="00E152AF">
        <w:rPr>
          <w:rFonts w:ascii="Calibri" w:hAnsi="Calibri" w:cs="Calibri"/>
          <w:snapToGrid w:val="0"/>
        </w:rPr>
        <w:t>Poświadczenia za zgodność z oryginałem dokonuje odpowiednio Wykonawca, podmiot, na którego zdolnościach lub sytuacji polega Wykonawca, Wykonawcy wspólnie</w:t>
      </w:r>
      <w:r>
        <w:rPr>
          <w:rFonts w:ascii="Calibri" w:hAnsi="Calibri" w:cs="Calibri"/>
        </w:rPr>
        <w:t xml:space="preserve"> </w:t>
      </w:r>
      <w:r w:rsidRPr="00E152AF">
        <w:rPr>
          <w:rFonts w:ascii="Calibri" w:hAnsi="Calibri" w:cs="Calibri"/>
          <w:snapToGrid w:val="0"/>
        </w:rPr>
        <w:t xml:space="preserve">ubiegający się o udzielenie zamówienia publicznego albo Podwykonawca, w zakresie dokumentów, które każdego z nich dotyczą. </w:t>
      </w:r>
    </w:p>
    <w:p w:rsidR="00E152AF" w:rsidRPr="00E152AF" w:rsidRDefault="00E152AF" w:rsidP="00E152AF">
      <w:pPr>
        <w:numPr>
          <w:ilvl w:val="1"/>
          <w:numId w:val="7"/>
        </w:numPr>
        <w:spacing w:before="0" w:beforeAutospacing="0" w:after="0" w:afterAutospacing="0"/>
        <w:rPr>
          <w:rFonts w:ascii="Calibri" w:hAnsi="Calibri" w:cs="Calibri"/>
        </w:rPr>
      </w:pPr>
      <w:r w:rsidRPr="00E152AF">
        <w:rPr>
          <w:rFonts w:ascii="Calibri" w:hAnsi="Calibri" w:cs="Calibri"/>
          <w:snapToGrid w:val="0"/>
        </w:rPr>
        <w:t>W przypadku potwierdzania dokumentów za zgodność z oryginałem, na dokumentach  tych muszą się znaleźć podpisy Wykonawcy oraz klauzula „za zgodność z oryginałem”.</w:t>
      </w:r>
      <w:r>
        <w:rPr>
          <w:rFonts w:ascii="Calibri" w:hAnsi="Calibri" w:cs="Calibri"/>
        </w:rPr>
        <w:t xml:space="preserve"> </w:t>
      </w:r>
      <w:r w:rsidRPr="00E152AF">
        <w:rPr>
          <w:rFonts w:ascii="Calibri" w:hAnsi="Calibri" w:cs="Calibri"/>
          <w:snapToGrid w:val="0"/>
        </w:rPr>
        <w:t>W przypadku dokumentów wielostronicowych, należy poświadczyć za zgodność z oryginałem każdą stronę dokumentu, ewentualnie poświadczenie może znaleźć się na jednej ze stron wraz z informacją o liczbie poświadczonych stron.</w:t>
      </w:r>
    </w:p>
    <w:p w:rsidR="00574C84" w:rsidRPr="00FE38AF" w:rsidRDefault="00574C84">
      <w:pPr>
        <w:spacing w:before="0" w:beforeAutospacing="0" w:after="0" w:afterAutospacing="0"/>
        <w:ind w:left="720" w:hanging="720"/>
        <w:rPr>
          <w:rFonts w:ascii="Calibri" w:hAnsi="Calibri" w:cs="Calibri"/>
          <w:b/>
          <w:bCs/>
        </w:rPr>
      </w:pP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12.</w:t>
      </w:r>
      <w:r w:rsidRPr="00FE38AF">
        <w:rPr>
          <w:rFonts w:ascii="Calibri" w:hAnsi="Calibri" w:cs="Calibri"/>
          <w:b/>
          <w:bCs/>
        </w:rPr>
        <w:tab/>
        <w:t>Miejsce oraz termin składania i otwarcia ofert</w:t>
      </w:r>
    </w:p>
    <w:p w:rsidR="00574C84" w:rsidRPr="00FE38AF" w:rsidRDefault="00574C84">
      <w:pPr>
        <w:spacing w:before="0" w:beforeAutospacing="0" w:after="0" w:afterAutospacing="0"/>
        <w:ind w:left="720" w:hanging="72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12.1</w:t>
      </w:r>
      <w:r w:rsidRPr="00FE38AF">
        <w:rPr>
          <w:rFonts w:ascii="Calibri" w:hAnsi="Calibri" w:cs="Calibri"/>
        </w:rPr>
        <w:tab/>
        <w:t>O</w:t>
      </w:r>
      <w:r w:rsidR="004A7271" w:rsidRPr="00FE38AF">
        <w:rPr>
          <w:rFonts w:ascii="Calibri" w:hAnsi="Calibri" w:cs="Calibri"/>
        </w:rPr>
        <w:t>ferty należy składać w: Urzędzie Miasta Lubawka, 58-420 Lubawka</w:t>
      </w:r>
      <w:r w:rsidRPr="00FE38AF">
        <w:rPr>
          <w:rFonts w:ascii="Calibri" w:hAnsi="Calibri" w:cs="Calibri"/>
        </w:rPr>
        <w:t xml:space="preserve"> </w:t>
      </w:r>
      <w:r w:rsidR="004A7271" w:rsidRPr="00FE38AF">
        <w:rPr>
          <w:rFonts w:ascii="Calibri" w:hAnsi="Calibri" w:cs="Calibri"/>
        </w:rPr>
        <w:t>Plac Wolności 1 – pok. Nr 1 (Biuro Podawcze</w:t>
      </w:r>
      <w:r w:rsidRPr="00FE38AF">
        <w:rPr>
          <w:rFonts w:ascii="Calibri" w:hAnsi="Calibri" w:cs="Calibri"/>
        </w:rPr>
        <w:t>),</w:t>
      </w:r>
      <w:r w:rsidR="00F77694">
        <w:rPr>
          <w:rFonts w:ascii="Calibri" w:hAnsi="Calibri" w:cs="Calibri"/>
          <w:b/>
          <w:bCs/>
        </w:rPr>
        <w:t xml:space="preserve"> do godz. 14</w:t>
      </w:r>
      <w:r w:rsidRPr="00FE38AF">
        <w:rPr>
          <w:rFonts w:ascii="Calibri" w:hAnsi="Calibri" w:cs="Calibri"/>
          <w:b/>
          <w:bCs/>
        </w:rPr>
        <w:t xml:space="preserve"> </w:t>
      </w:r>
      <w:r w:rsidRPr="00FE38AF">
        <w:rPr>
          <w:rFonts w:ascii="Calibri" w:hAnsi="Calibri" w:cs="Calibri"/>
          <w:b/>
          <w:bCs/>
          <w:u w:val="single"/>
          <w:vertAlign w:val="superscript"/>
        </w:rPr>
        <w:t>00</w:t>
      </w:r>
      <w:r w:rsidRPr="00FE38AF">
        <w:rPr>
          <w:rFonts w:ascii="Calibri" w:hAnsi="Calibri" w:cs="Calibri"/>
          <w:b/>
          <w:bCs/>
        </w:rPr>
        <w:t xml:space="preserve">  </w:t>
      </w:r>
      <w:r w:rsidR="00002E56" w:rsidRPr="00FE38AF">
        <w:rPr>
          <w:rFonts w:ascii="Calibri" w:hAnsi="Calibri" w:cs="Calibri"/>
          <w:b/>
          <w:bCs/>
        </w:rPr>
        <w:t xml:space="preserve">dnia </w:t>
      </w:r>
      <w:r w:rsidR="00F77694">
        <w:rPr>
          <w:rFonts w:ascii="Calibri" w:hAnsi="Calibri" w:cs="Calibri"/>
          <w:b/>
          <w:bCs/>
        </w:rPr>
        <w:t>03 września</w:t>
      </w:r>
      <w:r w:rsidR="00993E76" w:rsidRPr="00FE38AF">
        <w:rPr>
          <w:rFonts w:ascii="Calibri" w:hAnsi="Calibri" w:cs="Calibri"/>
          <w:b/>
          <w:bCs/>
        </w:rPr>
        <w:t xml:space="preserve"> 2018</w:t>
      </w:r>
      <w:r w:rsidRPr="00FE38AF">
        <w:rPr>
          <w:rFonts w:ascii="Calibri" w:hAnsi="Calibri" w:cs="Calibri"/>
          <w:b/>
          <w:bCs/>
        </w:rPr>
        <w:t xml:space="preserve"> roku.</w:t>
      </w:r>
    </w:p>
    <w:p w:rsidR="00574C84" w:rsidRPr="00FE38AF" w:rsidRDefault="00574C84">
      <w:pPr>
        <w:spacing w:before="0" w:beforeAutospacing="0" w:after="0" w:afterAutospacing="0"/>
        <w:ind w:left="720" w:hanging="720"/>
        <w:rPr>
          <w:rFonts w:ascii="Calibri" w:hAnsi="Calibri" w:cs="Calibri"/>
        </w:rPr>
      </w:pPr>
      <w:r w:rsidRPr="00FE38AF">
        <w:rPr>
          <w:rFonts w:ascii="Calibri" w:hAnsi="Calibri" w:cs="Calibri"/>
          <w:b/>
          <w:bCs/>
        </w:rPr>
        <w:t>12.2</w:t>
      </w:r>
      <w:r w:rsidRPr="00FE38AF">
        <w:rPr>
          <w:rFonts w:ascii="Calibri" w:hAnsi="Calibri" w:cs="Calibri"/>
        </w:rPr>
        <w:tab/>
        <w:t>Oferty, które Zamawiający otrzyma po ww. terminie, zostaną zwrócone wykonawcom bez otwierania, po upływie terminu przewidzianego na wniesienie odwołania.</w:t>
      </w:r>
    </w:p>
    <w:p w:rsidR="00574C84" w:rsidRPr="00FE38AF" w:rsidRDefault="00574C84" w:rsidP="00FE38AF">
      <w:pPr>
        <w:widowControl w:val="0"/>
        <w:numPr>
          <w:ilvl w:val="1"/>
          <w:numId w:val="4"/>
        </w:numPr>
        <w:suppressAutoHyphens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hAnsi="Calibri" w:cs="Calibri"/>
        </w:rPr>
      </w:pPr>
      <w:r w:rsidRPr="00FE38AF">
        <w:rPr>
          <w:rFonts w:ascii="Calibri" w:hAnsi="Calibri" w:cs="Calibri"/>
        </w:rPr>
        <w:t>Komisyjne otwarcie of</w:t>
      </w:r>
      <w:r w:rsidR="004A7271" w:rsidRPr="00FE38AF">
        <w:rPr>
          <w:rFonts w:ascii="Calibri" w:hAnsi="Calibri" w:cs="Calibri"/>
        </w:rPr>
        <w:t>ert nastąpi w: Urzędzie Miasta  Lubawka</w:t>
      </w:r>
      <w:r w:rsidRPr="00FE38AF">
        <w:rPr>
          <w:rFonts w:ascii="Calibri" w:hAnsi="Calibri" w:cs="Calibri"/>
        </w:rPr>
        <w:t xml:space="preserve">, </w:t>
      </w:r>
    </w:p>
    <w:p w:rsidR="00574C84" w:rsidRPr="00FE38AF" w:rsidRDefault="004A7271" w:rsidP="00D7523C">
      <w:pPr>
        <w:spacing w:before="0" w:beforeAutospacing="0" w:after="0" w:afterAutospacing="0"/>
        <w:ind w:left="708"/>
        <w:jc w:val="left"/>
        <w:rPr>
          <w:rFonts w:ascii="Calibri" w:hAnsi="Calibri" w:cs="Calibri"/>
        </w:rPr>
      </w:pPr>
      <w:r w:rsidRPr="00FE38AF">
        <w:rPr>
          <w:rFonts w:ascii="Calibri" w:hAnsi="Calibri" w:cs="Calibri"/>
        </w:rPr>
        <w:t>58-420 Lubawka, pok. nr 12</w:t>
      </w:r>
      <w:r w:rsidR="00574C84" w:rsidRPr="00FE38AF">
        <w:rPr>
          <w:rFonts w:ascii="Calibri" w:hAnsi="Calibri" w:cs="Calibri"/>
        </w:rPr>
        <w:t>,</w:t>
      </w:r>
      <w:r w:rsidR="00574C84" w:rsidRPr="00FE38AF">
        <w:rPr>
          <w:rFonts w:ascii="Calibri" w:hAnsi="Calibri" w:cs="Calibri"/>
          <w:b/>
          <w:bCs/>
        </w:rPr>
        <w:t xml:space="preserve">  </w:t>
      </w:r>
      <w:r w:rsidRPr="00FE38AF">
        <w:rPr>
          <w:rFonts w:ascii="Calibri" w:hAnsi="Calibri" w:cs="Calibri"/>
          <w:b/>
          <w:bCs/>
        </w:rPr>
        <w:t>o godz. 1</w:t>
      </w:r>
      <w:r w:rsidR="00F77694">
        <w:rPr>
          <w:rFonts w:ascii="Calibri" w:hAnsi="Calibri" w:cs="Calibri"/>
          <w:b/>
          <w:bCs/>
        </w:rPr>
        <w:t xml:space="preserve">4 </w:t>
      </w:r>
      <w:r w:rsidR="00F77694">
        <w:rPr>
          <w:rFonts w:ascii="Calibri" w:hAnsi="Calibri" w:cs="Calibri"/>
          <w:b/>
          <w:bCs/>
          <w:u w:val="single"/>
          <w:vertAlign w:val="superscript"/>
        </w:rPr>
        <w:t>15</w:t>
      </w:r>
      <w:r w:rsidR="00957C6A" w:rsidRPr="00FE38AF">
        <w:rPr>
          <w:rFonts w:ascii="Calibri" w:hAnsi="Calibri" w:cs="Calibri"/>
          <w:b/>
          <w:bCs/>
        </w:rPr>
        <w:t xml:space="preserve">  dnia </w:t>
      </w:r>
      <w:r w:rsidR="00F77694">
        <w:rPr>
          <w:rFonts w:ascii="Calibri" w:hAnsi="Calibri" w:cs="Calibri"/>
          <w:b/>
          <w:bCs/>
        </w:rPr>
        <w:t>03 września</w:t>
      </w:r>
      <w:r w:rsidR="00993E76" w:rsidRPr="00FE38AF">
        <w:rPr>
          <w:rFonts w:ascii="Calibri" w:hAnsi="Calibri" w:cs="Calibri"/>
          <w:b/>
          <w:bCs/>
        </w:rPr>
        <w:t xml:space="preserve"> 2018</w:t>
      </w:r>
      <w:r w:rsidR="0023665A" w:rsidRPr="00FE38AF">
        <w:rPr>
          <w:rFonts w:ascii="Calibri" w:hAnsi="Calibri" w:cs="Calibri"/>
          <w:b/>
          <w:bCs/>
        </w:rPr>
        <w:t xml:space="preserve"> </w:t>
      </w:r>
      <w:r w:rsidR="00574C84" w:rsidRPr="00FE38AF">
        <w:rPr>
          <w:rFonts w:ascii="Calibri" w:hAnsi="Calibri" w:cs="Calibri"/>
          <w:b/>
          <w:bCs/>
        </w:rPr>
        <w:t>roku.</w:t>
      </w: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</w:rPr>
      </w:pP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lastRenderedPageBreak/>
        <w:t>13.</w:t>
      </w:r>
      <w:r w:rsidRPr="00FE38AF">
        <w:rPr>
          <w:rFonts w:ascii="Calibri" w:hAnsi="Calibri" w:cs="Calibri"/>
          <w:b/>
          <w:bCs/>
        </w:rPr>
        <w:tab/>
        <w:t>Opis sposobu obliczenia ceny</w:t>
      </w:r>
    </w:p>
    <w:p w:rsidR="00574C84" w:rsidRPr="00FE38AF" w:rsidRDefault="00574C84">
      <w:pPr>
        <w:spacing w:before="0" w:beforeAutospacing="0" w:after="0" w:afterAutospacing="0"/>
        <w:ind w:left="720" w:hanging="720"/>
        <w:rPr>
          <w:rFonts w:ascii="Calibri" w:hAnsi="Calibri" w:cs="Calibri"/>
        </w:rPr>
      </w:pPr>
      <w:r w:rsidRPr="00FE38AF">
        <w:rPr>
          <w:rFonts w:ascii="Calibri" w:hAnsi="Calibri" w:cs="Calibri"/>
          <w:b/>
          <w:bCs/>
        </w:rPr>
        <w:t>13.1</w:t>
      </w:r>
      <w:r w:rsidRPr="00FE38AF">
        <w:rPr>
          <w:rFonts w:ascii="Calibri" w:hAnsi="Calibri" w:cs="Calibri"/>
        </w:rPr>
        <w:tab/>
      </w:r>
      <w:r w:rsidR="009F3ABF" w:rsidRPr="00FE38AF">
        <w:rPr>
          <w:rFonts w:ascii="Calibri" w:hAnsi="Calibri" w:cs="Calibri"/>
        </w:rPr>
        <w:t xml:space="preserve">Za wykonany przedmiot zamówienia </w:t>
      </w:r>
      <w:r w:rsidRPr="00FE38AF">
        <w:rPr>
          <w:rFonts w:ascii="Calibri" w:hAnsi="Calibri" w:cs="Calibri"/>
        </w:rPr>
        <w:t>przysłu</w:t>
      </w:r>
      <w:r w:rsidR="00EA7DEF">
        <w:rPr>
          <w:rFonts w:ascii="Calibri" w:hAnsi="Calibri" w:cs="Calibri"/>
        </w:rPr>
        <w:t>guje W</w:t>
      </w:r>
      <w:r w:rsidRPr="00FE38AF">
        <w:rPr>
          <w:rFonts w:ascii="Calibri" w:hAnsi="Calibri" w:cs="Calibri"/>
        </w:rPr>
        <w:t>ykonawcy wynagrodzenie ryczałtowe, zgodne ze złożoną przez niego ofertą</w:t>
      </w:r>
      <w:r w:rsidR="00A952F9" w:rsidRPr="00FE38AF">
        <w:rPr>
          <w:rFonts w:ascii="Calibri" w:hAnsi="Calibri" w:cs="Calibri"/>
        </w:rPr>
        <w:t xml:space="preserve"> i treścią umowy</w:t>
      </w:r>
      <w:r w:rsidRPr="00FE38AF">
        <w:rPr>
          <w:rFonts w:ascii="Calibri" w:hAnsi="Calibri" w:cs="Calibri"/>
        </w:rPr>
        <w:t>.</w:t>
      </w: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  <w:b/>
          <w:bCs/>
        </w:rPr>
        <w:t>13.2</w:t>
      </w:r>
      <w:r w:rsidRPr="00FE38AF">
        <w:rPr>
          <w:rFonts w:ascii="Calibri" w:hAnsi="Calibri" w:cs="Calibri"/>
        </w:rPr>
        <w:tab/>
        <w:t>Cenę oferty należy podać w złotych polskich, do 2 miejsc po przecinku.</w:t>
      </w:r>
    </w:p>
    <w:p w:rsidR="00574C84" w:rsidRPr="00FE38AF" w:rsidRDefault="00574C84" w:rsidP="00FE38AF">
      <w:pPr>
        <w:pStyle w:val="Default"/>
        <w:numPr>
          <w:ilvl w:val="1"/>
          <w:numId w:val="8"/>
        </w:numPr>
        <w:spacing w:before="0" w:beforeAutospacing="0" w:after="0" w:afterAutospacing="0"/>
        <w:rPr>
          <w:rFonts w:ascii="Calibri" w:hAnsi="Calibri" w:cs="Calibri"/>
          <w:color w:val="auto"/>
        </w:rPr>
      </w:pPr>
      <w:r w:rsidRPr="00FE38AF">
        <w:rPr>
          <w:rFonts w:ascii="Calibri" w:hAnsi="Calibri" w:cs="Calibri"/>
          <w:color w:val="auto"/>
        </w:rPr>
        <w:t>Wykonawca uwzględniając wszystkie wymogi, o których mowa w niniejszej</w:t>
      </w:r>
      <w:r w:rsidR="0043697B" w:rsidRPr="00FE38AF">
        <w:rPr>
          <w:rFonts w:ascii="Calibri" w:hAnsi="Calibri" w:cs="Calibri"/>
          <w:color w:val="auto"/>
        </w:rPr>
        <w:t xml:space="preserve"> </w:t>
      </w:r>
      <w:r w:rsidRPr="00FE38AF">
        <w:rPr>
          <w:rFonts w:ascii="Calibri" w:hAnsi="Calibri" w:cs="Calibri"/>
          <w:color w:val="auto"/>
        </w:rPr>
        <w:t xml:space="preserve">Specyfikacji Istotnych Warunków Zamówienia powinien w cenie brutto ująć wszelkie koszty niezbędne dla prawidłowego i pełnego wykonania przedmiotu zamówienia oraz uwzględnić inne opłaty i podatki, a także koszty </w:t>
      </w:r>
      <w:r w:rsidR="00A952F9" w:rsidRPr="00FE38AF">
        <w:rPr>
          <w:rFonts w:ascii="Calibri" w:hAnsi="Calibri" w:cs="Calibri"/>
          <w:color w:val="auto"/>
        </w:rPr>
        <w:t>prac</w:t>
      </w:r>
      <w:r w:rsidRPr="00FE38AF">
        <w:rPr>
          <w:rFonts w:ascii="Calibri" w:hAnsi="Calibri" w:cs="Calibri"/>
          <w:color w:val="auto"/>
        </w:rPr>
        <w:t xml:space="preserve"> przygotowawczych</w:t>
      </w:r>
      <w:r w:rsidR="00A952F9" w:rsidRPr="00FE38AF">
        <w:rPr>
          <w:rFonts w:ascii="Calibri" w:hAnsi="Calibri" w:cs="Calibri"/>
          <w:color w:val="auto"/>
        </w:rPr>
        <w:t>.</w:t>
      </w:r>
    </w:p>
    <w:p w:rsidR="00002E56" w:rsidRPr="00FE38AF" w:rsidRDefault="00574C84" w:rsidP="00FE38AF">
      <w:pPr>
        <w:pStyle w:val="Default"/>
        <w:numPr>
          <w:ilvl w:val="1"/>
          <w:numId w:val="8"/>
        </w:numPr>
        <w:spacing w:before="0" w:beforeAutospacing="0" w:after="0" w:afterAutospacing="0"/>
        <w:rPr>
          <w:rFonts w:ascii="Calibri" w:hAnsi="Calibri" w:cs="Calibri"/>
          <w:b/>
          <w:color w:val="auto"/>
        </w:rPr>
      </w:pPr>
      <w:r w:rsidRPr="00FE38AF">
        <w:rPr>
          <w:rFonts w:ascii="Calibri" w:hAnsi="Calibri" w:cs="Calibri"/>
          <w:color w:val="auto"/>
        </w:rPr>
        <w:t>Cena oferty brutto stanowić będzie wynagrodzenie ryczałtowe za realizację całego</w:t>
      </w:r>
      <w:r w:rsidR="006C61A8" w:rsidRPr="00FE38AF">
        <w:rPr>
          <w:rFonts w:ascii="Calibri" w:hAnsi="Calibri" w:cs="Calibri"/>
          <w:color w:val="auto"/>
        </w:rPr>
        <w:t xml:space="preserve"> </w:t>
      </w:r>
      <w:r w:rsidRPr="00FE38AF">
        <w:rPr>
          <w:rFonts w:ascii="Calibri" w:hAnsi="Calibri" w:cs="Calibri"/>
          <w:color w:val="auto"/>
        </w:rPr>
        <w:t xml:space="preserve">przedmiotu zamówienia. Wynagrodzenie ryczałtowe winno obejmować wszystkie </w:t>
      </w:r>
      <w:r w:rsidR="00A952F9" w:rsidRPr="00FE38AF">
        <w:rPr>
          <w:rFonts w:ascii="Calibri" w:hAnsi="Calibri" w:cs="Calibri"/>
          <w:color w:val="auto"/>
        </w:rPr>
        <w:t>elementy</w:t>
      </w:r>
      <w:r w:rsidRPr="00FE38AF">
        <w:rPr>
          <w:rFonts w:ascii="Calibri" w:hAnsi="Calibri" w:cs="Calibri"/>
          <w:color w:val="auto"/>
        </w:rPr>
        <w:t xml:space="preserve"> wchodzące w zakres zamówienia, określone </w:t>
      </w:r>
      <w:r w:rsidR="00A952F9" w:rsidRPr="00FE38AF">
        <w:rPr>
          <w:rFonts w:ascii="Calibri" w:hAnsi="Calibri" w:cs="Calibri"/>
          <w:color w:val="auto"/>
        </w:rPr>
        <w:t>w</w:t>
      </w:r>
      <w:r w:rsidR="00002E56" w:rsidRPr="00FE38AF">
        <w:rPr>
          <w:rFonts w:ascii="Calibri" w:hAnsi="Calibri" w:cs="Calibri"/>
          <w:b/>
          <w:color w:val="auto"/>
        </w:rPr>
        <w:t xml:space="preserve"> </w:t>
      </w:r>
      <w:r w:rsidR="00C80A83" w:rsidRPr="00FE38AF">
        <w:rPr>
          <w:rFonts w:ascii="Calibri" w:hAnsi="Calibri" w:cs="Calibri"/>
          <w:b/>
          <w:color w:val="auto"/>
        </w:rPr>
        <w:t>specyfikacji technicznej</w:t>
      </w:r>
      <w:r w:rsidR="00002E56" w:rsidRPr="00FE38AF">
        <w:rPr>
          <w:rFonts w:ascii="Calibri" w:hAnsi="Calibri" w:cs="Calibri"/>
          <w:b/>
          <w:color w:val="auto"/>
        </w:rPr>
        <w:t xml:space="preserve"> </w:t>
      </w:r>
      <w:r w:rsidR="00A952F9" w:rsidRPr="00FE38AF">
        <w:rPr>
          <w:rFonts w:ascii="Calibri" w:hAnsi="Calibri" w:cs="Calibri"/>
          <w:b/>
          <w:color w:val="auto"/>
        </w:rPr>
        <w:t xml:space="preserve">wozu </w:t>
      </w:r>
      <w:r w:rsidR="00002E56" w:rsidRPr="00FE38AF">
        <w:rPr>
          <w:rFonts w:ascii="Calibri" w:hAnsi="Calibri" w:cs="Calibri"/>
          <w:b/>
          <w:color w:val="auto"/>
        </w:rPr>
        <w:t xml:space="preserve">oraz </w:t>
      </w:r>
      <w:r w:rsidR="000A0A6C" w:rsidRPr="00FE38AF">
        <w:rPr>
          <w:rFonts w:ascii="Calibri" w:hAnsi="Calibri" w:cs="Calibri"/>
          <w:b/>
          <w:color w:val="auto"/>
        </w:rPr>
        <w:t xml:space="preserve">w </w:t>
      </w:r>
      <w:r w:rsidR="00002E56" w:rsidRPr="00FE38AF">
        <w:rPr>
          <w:rFonts w:ascii="Calibri" w:hAnsi="Calibri" w:cs="Calibri"/>
          <w:b/>
          <w:color w:val="auto"/>
        </w:rPr>
        <w:t>projekcie umowy</w:t>
      </w:r>
      <w:r w:rsidR="00A952F9" w:rsidRPr="00FE38AF">
        <w:rPr>
          <w:rFonts w:ascii="Calibri" w:hAnsi="Calibri" w:cs="Calibri"/>
          <w:b/>
          <w:color w:val="auto"/>
        </w:rPr>
        <w:t>.</w:t>
      </w:r>
    </w:p>
    <w:p w:rsidR="006C61A8" w:rsidRPr="00FE38AF" w:rsidRDefault="006C61A8" w:rsidP="00FE38AF">
      <w:pPr>
        <w:pStyle w:val="Default"/>
        <w:numPr>
          <w:ilvl w:val="1"/>
          <w:numId w:val="8"/>
        </w:numPr>
        <w:spacing w:before="0" w:beforeAutospacing="0" w:after="0" w:afterAutospacing="0"/>
        <w:rPr>
          <w:rFonts w:ascii="Calibri" w:hAnsi="Calibri" w:cs="Calibri"/>
          <w:color w:val="auto"/>
        </w:rPr>
      </w:pPr>
      <w:r w:rsidRPr="00FE38AF">
        <w:rPr>
          <w:rFonts w:ascii="Calibri" w:hAnsi="Calibri" w:cs="Calibri"/>
          <w:color w:val="auto"/>
        </w:rPr>
        <w:t xml:space="preserve">Wyklucza się możliwość roszczeń Wykonawcy związanych z błędnym skalkulowaniem ceny lub pominięciem elementów niezbędnych do prawidłowego wykonania umowy. </w:t>
      </w:r>
    </w:p>
    <w:p w:rsidR="00574C84" w:rsidRPr="00FE38AF" w:rsidRDefault="00574C84" w:rsidP="00FE38AF">
      <w:pPr>
        <w:pStyle w:val="Default"/>
        <w:numPr>
          <w:ilvl w:val="1"/>
          <w:numId w:val="8"/>
        </w:numPr>
        <w:spacing w:before="0" w:beforeAutospacing="0" w:after="0" w:afterAutospacing="0"/>
        <w:rPr>
          <w:rFonts w:ascii="Calibri" w:hAnsi="Calibri" w:cs="Calibri"/>
          <w:color w:val="auto"/>
        </w:rPr>
      </w:pPr>
      <w:r w:rsidRPr="00FE38AF">
        <w:rPr>
          <w:rFonts w:ascii="Calibri" w:hAnsi="Calibri" w:cs="Calibri"/>
          <w:color w:val="auto"/>
        </w:rPr>
        <w:t>Niedoszacowanie, pominięcie oraz brak rozpoznania zakresu przedmiotu zamówienia</w:t>
      </w:r>
      <w:r w:rsidR="0043697B" w:rsidRPr="00FE38AF">
        <w:rPr>
          <w:rFonts w:ascii="Calibri" w:hAnsi="Calibri" w:cs="Calibri"/>
          <w:color w:val="auto"/>
        </w:rPr>
        <w:t xml:space="preserve"> </w:t>
      </w:r>
      <w:r w:rsidRPr="00FE38AF">
        <w:rPr>
          <w:rFonts w:ascii="Calibri" w:hAnsi="Calibri" w:cs="Calibri"/>
          <w:color w:val="auto"/>
        </w:rPr>
        <w:t xml:space="preserve">nie może być podstawą do żądania zmiany wynagrodzenia ryczałtowego określonego w ofercie (oraz zawartej na jej podstawie umowie). </w:t>
      </w:r>
    </w:p>
    <w:p w:rsidR="004C76E4" w:rsidRPr="00FE38AF" w:rsidRDefault="004C76E4" w:rsidP="00FE38AF">
      <w:pPr>
        <w:numPr>
          <w:ilvl w:val="1"/>
          <w:numId w:val="8"/>
        </w:numPr>
        <w:rPr>
          <w:rFonts w:ascii="Calibri" w:hAnsi="Calibri" w:cs="Calibri"/>
          <w:lang w:eastAsia="pl-PL"/>
        </w:rPr>
      </w:pPr>
      <w:r w:rsidRPr="00FE38AF">
        <w:rPr>
          <w:rFonts w:ascii="Calibri" w:hAnsi="Calibri" w:cs="Calibri"/>
          <w:lang w:eastAsia="pl-PL"/>
        </w:rPr>
        <w:t xml:space="preserve">Cena nie będzie podlegała waloryzacji ze względu na inflację. </w:t>
      </w:r>
    </w:p>
    <w:p w:rsidR="001C2F31" w:rsidRPr="00FE38AF" w:rsidRDefault="001C2F31" w:rsidP="00FE38AF">
      <w:pPr>
        <w:pStyle w:val="Default"/>
        <w:numPr>
          <w:ilvl w:val="1"/>
          <w:numId w:val="8"/>
        </w:numPr>
        <w:spacing w:before="0" w:beforeAutospacing="0" w:after="0" w:afterAutospacing="0"/>
        <w:rPr>
          <w:rFonts w:ascii="Calibri" w:hAnsi="Calibri" w:cs="Calibri"/>
          <w:color w:val="auto"/>
        </w:rPr>
      </w:pPr>
      <w:r w:rsidRPr="00FE38AF">
        <w:rPr>
          <w:rFonts w:ascii="Calibri" w:hAnsi="Calibri" w:cs="Calibri"/>
          <w:color w:val="auto"/>
        </w:rPr>
        <w:t>Cenę oferty należy obliczyć przy zachowaniu następujących założeń:</w:t>
      </w:r>
    </w:p>
    <w:p w:rsidR="001C2F31" w:rsidRPr="00FE38AF" w:rsidRDefault="001C2F31" w:rsidP="001C2F31">
      <w:pPr>
        <w:pStyle w:val="Default"/>
        <w:spacing w:before="0" w:beforeAutospacing="0" w:after="0" w:afterAutospacing="0"/>
        <w:ind w:left="660"/>
        <w:rPr>
          <w:rFonts w:ascii="Calibri" w:hAnsi="Calibri" w:cs="Calibri"/>
          <w:color w:val="auto"/>
        </w:rPr>
      </w:pPr>
      <w:r w:rsidRPr="00FE38AF">
        <w:rPr>
          <w:rFonts w:ascii="Calibri" w:hAnsi="Calibri" w:cs="Calibri"/>
          <w:color w:val="auto"/>
        </w:rPr>
        <w:t xml:space="preserve">- zakres </w:t>
      </w:r>
      <w:r w:rsidR="00A952F9" w:rsidRPr="00FE38AF">
        <w:rPr>
          <w:rFonts w:ascii="Calibri" w:hAnsi="Calibri" w:cs="Calibri"/>
          <w:color w:val="auto"/>
        </w:rPr>
        <w:t>zamówienia</w:t>
      </w:r>
      <w:r w:rsidRPr="00FE38AF">
        <w:rPr>
          <w:rFonts w:ascii="Calibri" w:hAnsi="Calibri" w:cs="Calibri"/>
          <w:color w:val="auto"/>
        </w:rPr>
        <w:t>, który jest podstawą do określenia</w:t>
      </w:r>
      <w:r w:rsidR="008D7878">
        <w:rPr>
          <w:rFonts w:ascii="Calibri" w:hAnsi="Calibri" w:cs="Calibri"/>
          <w:color w:val="auto"/>
        </w:rPr>
        <w:t xml:space="preserve"> ceny oferty, musi być zgodny z </w:t>
      </w:r>
      <w:r w:rsidRPr="00FE38AF">
        <w:rPr>
          <w:rFonts w:ascii="Calibri" w:hAnsi="Calibri" w:cs="Calibri"/>
          <w:color w:val="auto"/>
        </w:rPr>
        <w:t xml:space="preserve">zakresem określonym w </w:t>
      </w:r>
      <w:r w:rsidR="00A952F9" w:rsidRPr="00FE38AF">
        <w:rPr>
          <w:rFonts w:ascii="Calibri" w:hAnsi="Calibri" w:cs="Calibri"/>
          <w:color w:val="auto"/>
        </w:rPr>
        <w:t>specyfikacji</w:t>
      </w:r>
      <w:r w:rsidRPr="00FE38AF">
        <w:rPr>
          <w:rFonts w:ascii="Calibri" w:hAnsi="Calibri" w:cs="Calibri"/>
          <w:color w:val="auto"/>
        </w:rPr>
        <w:t xml:space="preserve"> technicznej </w:t>
      </w:r>
      <w:r w:rsidR="00A952F9" w:rsidRPr="00FE38AF">
        <w:rPr>
          <w:rFonts w:ascii="Calibri" w:hAnsi="Calibri" w:cs="Calibri"/>
          <w:color w:val="auto"/>
        </w:rPr>
        <w:t>stanowiącej załącznik nr 1A do SIWZ</w:t>
      </w:r>
      <w:r w:rsidRPr="00FE38AF">
        <w:rPr>
          <w:rFonts w:ascii="Calibri" w:hAnsi="Calibri" w:cs="Calibri"/>
          <w:color w:val="auto"/>
        </w:rPr>
        <w:t xml:space="preserve">, </w:t>
      </w:r>
    </w:p>
    <w:p w:rsidR="001C2F31" w:rsidRPr="00FE38AF" w:rsidRDefault="001C2F31" w:rsidP="001C2F31">
      <w:pPr>
        <w:pStyle w:val="Default"/>
        <w:spacing w:before="0" w:beforeAutospacing="0" w:after="0" w:afterAutospacing="0"/>
        <w:ind w:left="660"/>
        <w:rPr>
          <w:rFonts w:ascii="Calibri" w:hAnsi="Calibri" w:cs="Calibri"/>
          <w:color w:val="auto"/>
        </w:rPr>
      </w:pPr>
      <w:r w:rsidRPr="00FE38AF">
        <w:rPr>
          <w:rFonts w:ascii="Calibri" w:hAnsi="Calibri" w:cs="Calibri"/>
          <w:color w:val="auto"/>
        </w:rPr>
        <w:t>- cena winna uwzględniać wszystkie czynności, wymagania i badania składające się na wykonanie</w:t>
      </w:r>
      <w:r w:rsidR="00A952F9" w:rsidRPr="00FE38AF">
        <w:rPr>
          <w:rFonts w:ascii="Calibri" w:hAnsi="Calibri" w:cs="Calibri"/>
          <w:color w:val="auto"/>
        </w:rPr>
        <w:t xml:space="preserve"> przedmiotu zamówienia</w:t>
      </w:r>
      <w:r w:rsidRPr="00FE38AF">
        <w:rPr>
          <w:rFonts w:ascii="Calibri" w:hAnsi="Calibri" w:cs="Calibri"/>
          <w:color w:val="auto"/>
        </w:rPr>
        <w:t>, określone dla te</w:t>
      </w:r>
      <w:r w:rsidR="00EA7DEF">
        <w:rPr>
          <w:rFonts w:ascii="Calibri" w:hAnsi="Calibri" w:cs="Calibri"/>
          <w:color w:val="auto"/>
        </w:rPr>
        <w:t>j dostawy</w:t>
      </w:r>
      <w:r w:rsidRPr="00FE38AF">
        <w:rPr>
          <w:rFonts w:ascii="Calibri" w:hAnsi="Calibri" w:cs="Calibri"/>
          <w:color w:val="auto"/>
        </w:rPr>
        <w:t xml:space="preserve"> w specyfikac</w:t>
      </w:r>
      <w:r w:rsidR="00A952F9" w:rsidRPr="00FE38AF">
        <w:rPr>
          <w:rFonts w:ascii="Calibri" w:hAnsi="Calibri" w:cs="Calibri"/>
          <w:color w:val="auto"/>
        </w:rPr>
        <w:t>ji</w:t>
      </w:r>
      <w:r w:rsidRPr="00FE38AF">
        <w:rPr>
          <w:rFonts w:ascii="Calibri" w:hAnsi="Calibri" w:cs="Calibri"/>
          <w:color w:val="auto"/>
        </w:rPr>
        <w:t xml:space="preserve"> techniczn</w:t>
      </w:r>
      <w:r w:rsidR="00A952F9" w:rsidRPr="00FE38AF">
        <w:rPr>
          <w:rFonts w:ascii="Calibri" w:hAnsi="Calibri" w:cs="Calibri"/>
          <w:color w:val="auto"/>
        </w:rPr>
        <w:t>ej</w:t>
      </w:r>
      <w:r w:rsidRPr="00FE38AF">
        <w:rPr>
          <w:rFonts w:ascii="Calibri" w:hAnsi="Calibri" w:cs="Calibri"/>
          <w:color w:val="auto"/>
        </w:rPr>
        <w:t xml:space="preserve">. Jest ona ostateczna i wyklucza możliwość jakichkolwiek dodatkowych płatności. </w:t>
      </w:r>
    </w:p>
    <w:p w:rsidR="001C2F31" w:rsidRPr="00FE38AF" w:rsidRDefault="001C2F31" w:rsidP="00FE38AF">
      <w:pPr>
        <w:pStyle w:val="Default"/>
        <w:numPr>
          <w:ilvl w:val="1"/>
          <w:numId w:val="8"/>
        </w:numPr>
        <w:spacing w:before="0" w:beforeAutospacing="0" w:after="0" w:afterAutospacing="0"/>
        <w:rPr>
          <w:rFonts w:ascii="Calibri" w:hAnsi="Calibri" w:cs="Calibri"/>
          <w:color w:val="auto"/>
        </w:rPr>
      </w:pPr>
      <w:r w:rsidRPr="00FE38AF">
        <w:rPr>
          <w:rFonts w:ascii="Calibri" w:hAnsi="Calibri" w:cs="Calibri"/>
          <w:color w:val="auto"/>
        </w:rPr>
        <w:t xml:space="preserve">Nie dopuszcza się stosowania upustów do ogólnej ceny oferty. </w:t>
      </w:r>
    </w:p>
    <w:p w:rsidR="001C2F31" w:rsidRPr="00FE38AF" w:rsidRDefault="001C2F31" w:rsidP="00FE38AF">
      <w:pPr>
        <w:pStyle w:val="Default"/>
        <w:numPr>
          <w:ilvl w:val="1"/>
          <w:numId w:val="8"/>
        </w:numPr>
        <w:spacing w:before="0" w:beforeAutospacing="0" w:after="0" w:afterAutospacing="0"/>
        <w:rPr>
          <w:rFonts w:ascii="Calibri" w:hAnsi="Calibri" w:cs="Calibri"/>
          <w:color w:val="auto"/>
        </w:rPr>
      </w:pPr>
      <w:r w:rsidRPr="00FE38AF">
        <w:rPr>
          <w:rFonts w:ascii="Calibri" w:hAnsi="Calibri" w:cs="Calibri"/>
          <w:color w:val="auto"/>
        </w:rPr>
        <w:t xml:space="preserve">Wszystkie błędy ujawnione </w:t>
      </w:r>
      <w:r w:rsidR="002633EC" w:rsidRPr="00FE38AF">
        <w:rPr>
          <w:rFonts w:ascii="Calibri" w:hAnsi="Calibri" w:cs="Calibri"/>
          <w:color w:val="auto"/>
        </w:rPr>
        <w:t xml:space="preserve">w </w:t>
      </w:r>
      <w:r w:rsidR="00A952F9" w:rsidRPr="00FE38AF">
        <w:rPr>
          <w:rFonts w:ascii="Calibri" w:hAnsi="Calibri" w:cs="Calibri"/>
          <w:color w:val="auto"/>
        </w:rPr>
        <w:t>specyfikacji</w:t>
      </w:r>
      <w:r w:rsidR="002633EC" w:rsidRPr="00FE38AF">
        <w:rPr>
          <w:rFonts w:ascii="Calibri" w:hAnsi="Calibri" w:cs="Calibri"/>
          <w:color w:val="auto"/>
        </w:rPr>
        <w:t xml:space="preserve"> technicznej </w:t>
      </w:r>
      <w:r w:rsidR="00A952F9" w:rsidRPr="00FE38AF">
        <w:rPr>
          <w:rFonts w:ascii="Calibri" w:hAnsi="Calibri" w:cs="Calibri"/>
          <w:color w:val="auto"/>
        </w:rPr>
        <w:t xml:space="preserve">wozu </w:t>
      </w:r>
      <w:r w:rsidRPr="00FE38AF">
        <w:rPr>
          <w:rFonts w:ascii="Calibri" w:hAnsi="Calibri" w:cs="Calibri"/>
          <w:color w:val="auto"/>
        </w:rPr>
        <w:t>Wykonawca powinien zgłosić przed terminem składania ofert, w okresie prz</w:t>
      </w:r>
      <w:r w:rsidR="00DE3A79" w:rsidRPr="00FE38AF">
        <w:rPr>
          <w:rFonts w:ascii="Calibri" w:hAnsi="Calibri" w:cs="Calibri"/>
          <w:color w:val="auto"/>
        </w:rPr>
        <w:t>ewidzianym na składanie zapytań.</w:t>
      </w:r>
      <w:r w:rsidRPr="00FE38AF">
        <w:rPr>
          <w:rFonts w:ascii="Calibri" w:hAnsi="Calibri" w:cs="Calibri"/>
          <w:color w:val="auto"/>
        </w:rPr>
        <w:t xml:space="preserve"> </w:t>
      </w:r>
    </w:p>
    <w:p w:rsidR="001C2F31" w:rsidRPr="00FE38AF" w:rsidRDefault="001C2F31" w:rsidP="00FE38AF">
      <w:pPr>
        <w:pStyle w:val="Default"/>
        <w:numPr>
          <w:ilvl w:val="1"/>
          <w:numId w:val="8"/>
        </w:numPr>
        <w:spacing w:before="0" w:beforeAutospacing="0" w:after="0" w:afterAutospacing="0"/>
        <w:rPr>
          <w:rFonts w:ascii="Calibri" w:hAnsi="Calibri" w:cs="Calibri"/>
          <w:color w:val="auto"/>
        </w:rPr>
      </w:pPr>
      <w:r w:rsidRPr="00FE38AF">
        <w:rPr>
          <w:rFonts w:ascii="Calibri" w:hAnsi="Calibri" w:cs="Calibri"/>
          <w:color w:val="auto"/>
        </w:rPr>
        <w:t xml:space="preserve">Wykonawca winien w ofercie podać łączną cenę netto /bez VAT/ przedmiotu zamówienia w PLN, podatek VAT i łączną cenę brutto /z VAT/ przedmiotu zamówienia w PLN za realizację przedmiotu zamówienia </w:t>
      </w:r>
      <w:r w:rsidR="00F46898" w:rsidRPr="00FE38AF">
        <w:rPr>
          <w:rFonts w:ascii="Calibri" w:hAnsi="Calibri" w:cs="Calibri"/>
          <w:color w:val="auto"/>
        </w:rPr>
        <w:t>w zapisie liczbowym i słownie z </w:t>
      </w:r>
      <w:r w:rsidRPr="00FE38AF">
        <w:rPr>
          <w:rFonts w:ascii="Calibri" w:hAnsi="Calibri" w:cs="Calibri"/>
          <w:color w:val="auto"/>
        </w:rPr>
        <w:t>dokładnością do dwóch miejsc po przecinku,</w:t>
      </w:r>
    </w:p>
    <w:p w:rsidR="001C2F31" w:rsidRPr="00FE38AF" w:rsidRDefault="00DE3A79" w:rsidP="00FE38AF">
      <w:pPr>
        <w:pStyle w:val="Default"/>
        <w:numPr>
          <w:ilvl w:val="1"/>
          <w:numId w:val="8"/>
        </w:numPr>
        <w:spacing w:before="0" w:beforeAutospacing="0" w:after="0" w:afterAutospacing="0"/>
        <w:rPr>
          <w:rFonts w:ascii="Calibri" w:hAnsi="Calibri" w:cs="Calibri"/>
          <w:color w:val="auto"/>
        </w:rPr>
      </w:pPr>
      <w:r w:rsidRPr="00FE38AF">
        <w:rPr>
          <w:rFonts w:ascii="Calibri" w:hAnsi="Calibri" w:cs="Calibri"/>
          <w:color w:val="auto"/>
        </w:rPr>
        <w:t>J</w:t>
      </w:r>
      <w:r w:rsidR="001C2F31" w:rsidRPr="00FE38AF">
        <w:rPr>
          <w:rFonts w:ascii="Calibri" w:hAnsi="Calibri" w:cs="Calibri"/>
          <w:color w:val="auto"/>
        </w:rPr>
        <w:t xml:space="preserve">eżeli cena oferty netto/brutto podana liczbą nie będzie odpowiadała cenie oferty netto/brutto podanej słownie, przyjmuje się odpowiednią wartość ceny podaną </w:t>
      </w:r>
      <w:r w:rsidR="00B27F71" w:rsidRPr="00FE38AF">
        <w:rPr>
          <w:rFonts w:ascii="Calibri" w:hAnsi="Calibri" w:cs="Calibri"/>
          <w:color w:val="auto"/>
        </w:rPr>
        <w:t xml:space="preserve">liczbą </w:t>
      </w:r>
      <w:r w:rsidR="001C2F31" w:rsidRPr="00FE38AF">
        <w:rPr>
          <w:rFonts w:ascii="Calibri" w:hAnsi="Calibri" w:cs="Calibri"/>
          <w:color w:val="auto"/>
        </w:rPr>
        <w:t xml:space="preserve">w </w:t>
      </w:r>
      <w:r w:rsidR="00B27F71" w:rsidRPr="00FE38AF">
        <w:rPr>
          <w:rFonts w:ascii="Calibri" w:hAnsi="Calibri" w:cs="Calibri"/>
          <w:color w:val="auto"/>
        </w:rPr>
        <w:t>kwocie brutto</w:t>
      </w:r>
      <w:r w:rsidR="001C2F31" w:rsidRPr="00FE38AF">
        <w:rPr>
          <w:rFonts w:ascii="Calibri" w:hAnsi="Calibri" w:cs="Calibri"/>
          <w:color w:val="auto"/>
        </w:rPr>
        <w:t xml:space="preserve">.  </w:t>
      </w:r>
    </w:p>
    <w:p w:rsidR="00574C84" w:rsidRPr="00FE38AF" w:rsidRDefault="00574C84" w:rsidP="00FE38AF">
      <w:pPr>
        <w:pStyle w:val="Default"/>
        <w:numPr>
          <w:ilvl w:val="1"/>
          <w:numId w:val="8"/>
        </w:numPr>
        <w:spacing w:before="0" w:beforeAutospacing="0" w:after="0" w:afterAutospacing="0"/>
        <w:rPr>
          <w:rFonts w:ascii="Calibri" w:hAnsi="Calibri" w:cs="Calibri"/>
          <w:color w:val="auto"/>
        </w:rPr>
      </w:pPr>
      <w:r w:rsidRPr="00FE38AF">
        <w:rPr>
          <w:rFonts w:ascii="Calibri" w:hAnsi="Calibri" w:cs="Calibri"/>
          <w:color w:val="auto"/>
        </w:rPr>
        <w:t>Zamawiający poprawi w tekście oferty niezwłocznie zawiadamiając o tym</w:t>
      </w:r>
      <w:r w:rsidR="0043697B" w:rsidRPr="00FE38AF">
        <w:rPr>
          <w:rFonts w:ascii="Calibri" w:hAnsi="Calibri" w:cs="Calibri"/>
          <w:color w:val="auto"/>
        </w:rPr>
        <w:t xml:space="preserve"> </w:t>
      </w:r>
      <w:r w:rsidRPr="00FE38AF">
        <w:rPr>
          <w:rFonts w:ascii="Calibri" w:hAnsi="Calibri" w:cs="Calibri"/>
          <w:color w:val="auto"/>
        </w:rPr>
        <w:t>wykonawcę, którego oferta została poprawiona:</w:t>
      </w:r>
    </w:p>
    <w:p w:rsidR="00574C84" w:rsidRPr="00FE38AF" w:rsidRDefault="00574C84" w:rsidP="001145B8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>oczywiste omyłki pisarskie,</w:t>
      </w:r>
    </w:p>
    <w:p w:rsidR="00574C84" w:rsidRPr="00FE38AF" w:rsidRDefault="00574C84" w:rsidP="001145B8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>oczywiste omyłki rachunkowe, z uwzględnieniem konsekwencji rachunkowych dokonanych poprawek,</w:t>
      </w:r>
    </w:p>
    <w:p w:rsidR="00574C84" w:rsidRPr="00FE38AF" w:rsidRDefault="00574C84" w:rsidP="001145B8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>inne omyłki polega</w:t>
      </w:r>
      <w:r w:rsidR="00181756" w:rsidRPr="00FE38AF">
        <w:rPr>
          <w:rFonts w:ascii="Calibri" w:hAnsi="Calibri" w:cs="Calibri"/>
        </w:rPr>
        <w:t>jące na niezgodności oferty ze Specyfikacją Istotnych Warunków Z</w:t>
      </w:r>
      <w:r w:rsidRPr="00FE38AF">
        <w:rPr>
          <w:rFonts w:ascii="Calibri" w:hAnsi="Calibri" w:cs="Calibri"/>
        </w:rPr>
        <w:t>amówienia, niepowodujące istotnych zmian w treści oferty.</w:t>
      </w:r>
    </w:p>
    <w:p w:rsidR="00574C84" w:rsidRPr="00FE38AF" w:rsidRDefault="00574C84" w:rsidP="0043697B">
      <w:pPr>
        <w:spacing w:before="0" w:beforeAutospacing="0" w:after="0" w:afterAutospacing="0"/>
        <w:rPr>
          <w:rFonts w:ascii="Calibri" w:hAnsi="Calibri" w:cs="Calibri"/>
        </w:rPr>
      </w:pP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14.</w:t>
      </w:r>
      <w:r w:rsidRPr="00FE38AF">
        <w:rPr>
          <w:rFonts w:ascii="Calibri" w:hAnsi="Calibri" w:cs="Calibri"/>
          <w:b/>
          <w:bCs/>
        </w:rPr>
        <w:tab/>
        <w:t>Informacje dotyczące walut obcych, w jakich mogą być prowadzone roz</w:t>
      </w:r>
      <w:r w:rsidR="00EA7DEF">
        <w:rPr>
          <w:rFonts w:ascii="Calibri" w:hAnsi="Calibri" w:cs="Calibri"/>
          <w:b/>
          <w:bCs/>
        </w:rPr>
        <w:t>liczenia</w:t>
      </w:r>
      <w:r w:rsidR="00EA7DEF">
        <w:rPr>
          <w:rFonts w:ascii="Calibri" w:hAnsi="Calibri" w:cs="Calibri"/>
          <w:b/>
          <w:bCs/>
        </w:rPr>
        <w:br/>
        <w:t>między Zamawiającym a W</w:t>
      </w:r>
      <w:r w:rsidRPr="00FE38AF">
        <w:rPr>
          <w:rFonts w:ascii="Calibri" w:hAnsi="Calibri" w:cs="Calibri"/>
          <w:b/>
          <w:bCs/>
        </w:rPr>
        <w:t>ykonawcą</w:t>
      </w: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lastRenderedPageBreak/>
        <w:t>Cenę oferty należy podać w złotych polskich - nie można wyrażać ceny w walucie obcej. Rozliczenia finansowe za wykonan</w:t>
      </w:r>
      <w:r w:rsidR="00EA7DEF">
        <w:rPr>
          <w:rFonts w:ascii="Calibri" w:hAnsi="Calibri" w:cs="Calibri"/>
        </w:rPr>
        <w:t>ą dostawę</w:t>
      </w:r>
      <w:r w:rsidRPr="00FE38AF">
        <w:rPr>
          <w:rFonts w:ascii="Calibri" w:hAnsi="Calibri" w:cs="Calibri"/>
        </w:rPr>
        <w:t xml:space="preserve"> dokonane będą w złotych polskich.</w:t>
      </w: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15.</w:t>
      </w:r>
      <w:r w:rsidRPr="00FE38AF">
        <w:rPr>
          <w:rFonts w:ascii="Calibri" w:hAnsi="Calibri" w:cs="Calibri"/>
          <w:b/>
          <w:bCs/>
        </w:rPr>
        <w:tab/>
        <w:t>Opis kryteriów, którymi Zamawiający będzie się kierował przy wyborze oferty, wraz z podaniem znaczenia tych kryteriów oraz sposobu oceny ofert</w:t>
      </w:r>
    </w:p>
    <w:p w:rsidR="00181756" w:rsidRPr="00FE38AF" w:rsidRDefault="00181756">
      <w:pPr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9B5B23" w:rsidRPr="00FE38AF" w:rsidRDefault="009B5B23" w:rsidP="001145B8">
      <w:pPr>
        <w:widowControl w:val="0"/>
        <w:numPr>
          <w:ilvl w:val="1"/>
          <w:numId w:val="3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 xml:space="preserve">Przy wyborze oferty Zamawiający będzie stosował następujące kryteria: </w:t>
      </w:r>
    </w:p>
    <w:p w:rsidR="009B5B23" w:rsidRPr="00FE38AF" w:rsidRDefault="009B5B23" w:rsidP="00FE38AF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>Cena - znaczenie 60%</w:t>
      </w:r>
    </w:p>
    <w:p w:rsidR="00C80A83" w:rsidRPr="00FE38AF" w:rsidRDefault="00C80A83" w:rsidP="00FE38AF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>Okres gwarancji – znaczenie 30%</w:t>
      </w:r>
    </w:p>
    <w:p w:rsidR="00152F8C" w:rsidRPr="00FE38AF" w:rsidRDefault="00E263EA" w:rsidP="00FE38AF">
      <w:pPr>
        <w:widowControl w:val="0"/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>T</w:t>
      </w:r>
      <w:r w:rsidR="00C80A83" w:rsidRPr="00FE38AF">
        <w:rPr>
          <w:rFonts w:ascii="Calibri" w:hAnsi="Calibri" w:cs="Calibri"/>
          <w:b/>
        </w:rPr>
        <w:t>ermin realizacji zamówienia –  znaczenie 1</w:t>
      </w:r>
      <w:r w:rsidR="00152F8C" w:rsidRPr="00FE38AF">
        <w:rPr>
          <w:rFonts w:ascii="Calibri" w:hAnsi="Calibri" w:cs="Calibri"/>
          <w:b/>
        </w:rPr>
        <w:t>0%</w:t>
      </w:r>
    </w:p>
    <w:p w:rsidR="00152F8C" w:rsidRPr="00FE38AF" w:rsidRDefault="00152F8C" w:rsidP="009B5B23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ind w:left="720"/>
        <w:rPr>
          <w:rFonts w:ascii="Calibri" w:hAnsi="Calibri" w:cs="Calibri"/>
          <w:b/>
          <w:color w:val="FF0000"/>
        </w:rPr>
      </w:pPr>
    </w:p>
    <w:p w:rsidR="009B5B23" w:rsidRPr="00FE38AF" w:rsidRDefault="009B5B23" w:rsidP="001145B8">
      <w:pPr>
        <w:widowControl w:val="0"/>
        <w:numPr>
          <w:ilvl w:val="1"/>
          <w:numId w:val="3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 xml:space="preserve">Ranking ofert przy uwzględnieniu ww. kryteriów zostanie ustalony następująco: </w:t>
      </w:r>
    </w:p>
    <w:p w:rsidR="009B5B23" w:rsidRPr="00FE38AF" w:rsidRDefault="009B5B23" w:rsidP="00FE38AF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>Ilość punktów w kryterium CENA wyliczona będzie wg wzoru:</w:t>
      </w:r>
    </w:p>
    <w:p w:rsidR="009B5B23" w:rsidRPr="00FE38AF" w:rsidRDefault="009B5B23" w:rsidP="009B5B23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ind w:left="720"/>
        <w:rPr>
          <w:rFonts w:ascii="Calibri" w:hAnsi="Calibri" w:cs="Calibri"/>
        </w:rPr>
      </w:pPr>
      <w:r w:rsidRPr="00FE38AF">
        <w:rPr>
          <w:rFonts w:ascii="Calibri" w:hAnsi="Calibri" w:cs="Calibri"/>
        </w:rPr>
        <w:t>C = (</w:t>
      </w:r>
      <w:proofErr w:type="spellStart"/>
      <w:r w:rsidRPr="00FE38AF">
        <w:rPr>
          <w:rFonts w:ascii="Calibri" w:hAnsi="Calibri" w:cs="Calibri"/>
        </w:rPr>
        <w:t>Cn</w:t>
      </w:r>
      <w:proofErr w:type="spellEnd"/>
      <w:r w:rsidRPr="00FE38AF">
        <w:rPr>
          <w:rFonts w:ascii="Calibri" w:hAnsi="Calibri" w:cs="Calibri"/>
        </w:rPr>
        <w:t>/</w:t>
      </w:r>
      <w:proofErr w:type="spellStart"/>
      <w:r w:rsidRPr="00FE38AF">
        <w:rPr>
          <w:rFonts w:ascii="Calibri" w:hAnsi="Calibri" w:cs="Calibri"/>
        </w:rPr>
        <w:t>Cb</w:t>
      </w:r>
      <w:proofErr w:type="spellEnd"/>
      <w:r w:rsidRPr="00FE38AF">
        <w:rPr>
          <w:rFonts w:ascii="Calibri" w:hAnsi="Calibri" w:cs="Calibri"/>
        </w:rPr>
        <w:t>) x 100 x 60%, gdzie:</w:t>
      </w:r>
    </w:p>
    <w:p w:rsidR="009B5B23" w:rsidRPr="00FE38AF" w:rsidRDefault="009B5B23" w:rsidP="009B5B23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ind w:left="720"/>
        <w:rPr>
          <w:rFonts w:ascii="Calibri" w:hAnsi="Calibri" w:cs="Calibri"/>
        </w:rPr>
      </w:pPr>
      <w:r w:rsidRPr="00FE38AF">
        <w:rPr>
          <w:rFonts w:ascii="Calibri" w:hAnsi="Calibri" w:cs="Calibri"/>
        </w:rPr>
        <w:t>C - ilość punktów za cenę (</w:t>
      </w:r>
      <w:proofErr w:type="spellStart"/>
      <w:r w:rsidRPr="00FE38AF">
        <w:rPr>
          <w:rFonts w:ascii="Calibri" w:hAnsi="Calibri" w:cs="Calibri"/>
        </w:rPr>
        <w:t>max</w:t>
      </w:r>
      <w:proofErr w:type="spellEnd"/>
      <w:r w:rsidRPr="00FE38AF">
        <w:rPr>
          <w:rFonts w:ascii="Calibri" w:hAnsi="Calibri" w:cs="Calibri"/>
        </w:rPr>
        <w:t>. 60 pkt.),</w:t>
      </w:r>
    </w:p>
    <w:p w:rsidR="009B5B23" w:rsidRPr="00FE38AF" w:rsidRDefault="009B5B23" w:rsidP="009B5B23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ind w:left="720"/>
        <w:rPr>
          <w:rFonts w:ascii="Calibri" w:hAnsi="Calibri" w:cs="Calibri"/>
        </w:rPr>
      </w:pPr>
      <w:proofErr w:type="spellStart"/>
      <w:r w:rsidRPr="00FE38AF">
        <w:rPr>
          <w:rFonts w:ascii="Calibri" w:hAnsi="Calibri" w:cs="Calibri"/>
        </w:rPr>
        <w:t>Cn</w:t>
      </w:r>
      <w:proofErr w:type="spellEnd"/>
      <w:r w:rsidRPr="00FE38AF">
        <w:rPr>
          <w:rFonts w:ascii="Calibri" w:hAnsi="Calibri" w:cs="Calibri"/>
        </w:rPr>
        <w:t xml:space="preserve"> - najniższa cena brutto,</w:t>
      </w:r>
    </w:p>
    <w:p w:rsidR="00152F8C" w:rsidRPr="00FE38AF" w:rsidRDefault="009B5B23" w:rsidP="009B5B23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ind w:left="720"/>
        <w:rPr>
          <w:rFonts w:ascii="Calibri" w:hAnsi="Calibri" w:cs="Calibri"/>
        </w:rPr>
      </w:pPr>
      <w:proofErr w:type="spellStart"/>
      <w:r w:rsidRPr="00FE38AF">
        <w:rPr>
          <w:rFonts w:ascii="Calibri" w:hAnsi="Calibri" w:cs="Calibri"/>
        </w:rPr>
        <w:t>Cb</w:t>
      </w:r>
      <w:proofErr w:type="spellEnd"/>
      <w:r w:rsidRPr="00FE38AF">
        <w:rPr>
          <w:rFonts w:ascii="Calibri" w:hAnsi="Calibri" w:cs="Calibri"/>
        </w:rPr>
        <w:t xml:space="preserve"> - cena brutto oferty badanej</w:t>
      </w:r>
    </w:p>
    <w:p w:rsidR="00152F8C" w:rsidRPr="00FE38AF" w:rsidRDefault="00152F8C" w:rsidP="009B5B23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ind w:left="720"/>
        <w:rPr>
          <w:rFonts w:ascii="Calibri" w:hAnsi="Calibri" w:cs="Calibri"/>
        </w:rPr>
      </w:pPr>
      <w:r w:rsidRPr="00FE38AF">
        <w:rPr>
          <w:rFonts w:ascii="Calibri" w:hAnsi="Calibri" w:cs="Calibri"/>
        </w:rPr>
        <w:t>100 – wskaźnik stały,</w:t>
      </w:r>
    </w:p>
    <w:p w:rsidR="009B5B23" w:rsidRPr="00FE38AF" w:rsidRDefault="00152F8C" w:rsidP="009B5B23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ind w:left="720"/>
        <w:rPr>
          <w:rFonts w:ascii="Calibri" w:hAnsi="Calibri" w:cs="Calibri"/>
        </w:rPr>
      </w:pPr>
      <w:r w:rsidRPr="00FE38AF">
        <w:rPr>
          <w:rFonts w:ascii="Calibri" w:hAnsi="Calibri" w:cs="Calibri"/>
        </w:rPr>
        <w:t>60% - procentowe znaczenie kryterium ceny oferty brutto</w:t>
      </w:r>
      <w:r w:rsidR="009B5B23" w:rsidRPr="00FE38AF">
        <w:rPr>
          <w:rFonts w:ascii="Calibri" w:hAnsi="Calibri" w:cs="Calibri"/>
        </w:rPr>
        <w:t>.</w:t>
      </w:r>
    </w:p>
    <w:p w:rsidR="000C769D" w:rsidRPr="00FE38AF" w:rsidRDefault="000C769D" w:rsidP="009B5B23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ind w:left="720"/>
        <w:rPr>
          <w:rFonts w:ascii="Calibri" w:hAnsi="Calibri" w:cs="Calibri"/>
        </w:rPr>
      </w:pPr>
    </w:p>
    <w:p w:rsidR="007374D2" w:rsidRPr="00FE38AF" w:rsidRDefault="007374D2" w:rsidP="00FE38AF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>Ilość punktów w kryterium OKRES GWARANCJI (OG) przyznana będzie następująco:</w:t>
      </w:r>
    </w:p>
    <w:p w:rsidR="007374D2" w:rsidRPr="00FE38AF" w:rsidRDefault="007374D2" w:rsidP="00910EC0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ind w:left="72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>-</w:t>
      </w:r>
      <w:r w:rsidR="00910EC0" w:rsidRPr="00FE38AF">
        <w:rPr>
          <w:rFonts w:ascii="Calibri" w:hAnsi="Calibri" w:cs="Calibri"/>
          <w:b/>
        </w:rPr>
        <w:t xml:space="preserve"> </w:t>
      </w:r>
      <w:r w:rsidRPr="00FE38AF">
        <w:rPr>
          <w:rFonts w:ascii="Calibri" w:hAnsi="Calibri" w:cs="Calibri"/>
          <w:b/>
        </w:rPr>
        <w:t xml:space="preserve"> jeśli wykonawca zadeklaruje </w:t>
      </w:r>
      <w:r w:rsidR="008F7C1D" w:rsidRPr="00FE38AF">
        <w:rPr>
          <w:rFonts w:ascii="Calibri" w:hAnsi="Calibri" w:cs="Calibri"/>
          <w:b/>
        </w:rPr>
        <w:t>2 letni okres</w:t>
      </w:r>
      <w:r w:rsidRPr="00FE38AF">
        <w:rPr>
          <w:rFonts w:ascii="Calibri" w:hAnsi="Calibri" w:cs="Calibri"/>
          <w:b/>
        </w:rPr>
        <w:t xml:space="preserve"> gwarancji – otrzyma 5 pkt.</w:t>
      </w:r>
    </w:p>
    <w:p w:rsidR="007374D2" w:rsidRPr="00FE38AF" w:rsidRDefault="007374D2" w:rsidP="00910EC0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ind w:firstLine="708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 xml:space="preserve">-  jeśli wykonawca zadeklaruje </w:t>
      </w:r>
      <w:r w:rsidR="008F7C1D" w:rsidRPr="00FE38AF">
        <w:rPr>
          <w:rFonts w:ascii="Calibri" w:hAnsi="Calibri" w:cs="Calibri"/>
          <w:b/>
        </w:rPr>
        <w:t>3 letni okres</w:t>
      </w:r>
      <w:r w:rsidRPr="00FE38AF">
        <w:rPr>
          <w:rFonts w:ascii="Calibri" w:hAnsi="Calibri" w:cs="Calibri"/>
          <w:b/>
        </w:rPr>
        <w:t xml:space="preserve"> gwarancji – otrzyma 10 pkt.</w:t>
      </w:r>
    </w:p>
    <w:p w:rsidR="007374D2" w:rsidRPr="00FE38AF" w:rsidRDefault="007374D2" w:rsidP="00910EC0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ind w:firstLine="708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 xml:space="preserve">-  jeśli wykonawca zadeklaruje </w:t>
      </w:r>
      <w:r w:rsidR="008F7C1D" w:rsidRPr="00FE38AF">
        <w:rPr>
          <w:rFonts w:ascii="Calibri" w:hAnsi="Calibri" w:cs="Calibri"/>
          <w:b/>
        </w:rPr>
        <w:t>4 letni okres</w:t>
      </w:r>
      <w:r w:rsidRPr="00FE38AF">
        <w:rPr>
          <w:rFonts w:ascii="Calibri" w:hAnsi="Calibri" w:cs="Calibri"/>
          <w:b/>
        </w:rPr>
        <w:t xml:space="preserve"> gwarancji – otrzyma 20 pkt.</w:t>
      </w:r>
    </w:p>
    <w:p w:rsidR="007374D2" w:rsidRPr="00FE38AF" w:rsidRDefault="007374D2" w:rsidP="00910EC0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ind w:left="708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 xml:space="preserve">- jeśli wykonawca zadeklaruje </w:t>
      </w:r>
      <w:r w:rsidR="008F7C1D" w:rsidRPr="00FE38AF">
        <w:rPr>
          <w:rFonts w:ascii="Calibri" w:hAnsi="Calibri" w:cs="Calibri"/>
          <w:b/>
        </w:rPr>
        <w:t>5 letni okres</w:t>
      </w:r>
      <w:r w:rsidRPr="00FE38AF">
        <w:rPr>
          <w:rFonts w:ascii="Calibri" w:hAnsi="Calibri" w:cs="Calibri"/>
          <w:b/>
        </w:rPr>
        <w:t xml:space="preserve"> gwarancji – otrzyma maksymalną ilość </w:t>
      </w:r>
      <w:r w:rsidR="00F77694">
        <w:rPr>
          <w:rFonts w:ascii="Calibri" w:hAnsi="Calibri" w:cs="Calibri"/>
          <w:b/>
        </w:rPr>
        <w:t xml:space="preserve">   </w:t>
      </w:r>
      <w:r w:rsidRPr="00FE38AF">
        <w:rPr>
          <w:rFonts w:ascii="Calibri" w:hAnsi="Calibri" w:cs="Calibri"/>
          <w:b/>
        </w:rPr>
        <w:t xml:space="preserve">30 pkt. </w:t>
      </w:r>
    </w:p>
    <w:p w:rsidR="007374D2" w:rsidRPr="00FE38AF" w:rsidRDefault="007374D2" w:rsidP="007374D2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ind w:left="1080"/>
        <w:rPr>
          <w:rFonts w:ascii="Calibri" w:hAnsi="Calibri" w:cs="Calibri"/>
          <w:b/>
        </w:rPr>
      </w:pPr>
    </w:p>
    <w:p w:rsidR="007374D2" w:rsidRPr="00FE38AF" w:rsidRDefault="007374D2" w:rsidP="00B27F71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>30% - procentowe znaczenie kryterium okres gwarancji.</w:t>
      </w:r>
    </w:p>
    <w:p w:rsidR="007374D2" w:rsidRPr="00FE38AF" w:rsidRDefault="007374D2" w:rsidP="007374D2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ind w:left="1080"/>
        <w:rPr>
          <w:rFonts w:ascii="Calibri" w:hAnsi="Calibri" w:cs="Calibri"/>
          <w:b/>
        </w:rPr>
      </w:pPr>
    </w:p>
    <w:p w:rsidR="007374D2" w:rsidRPr="00FE38AF" w:rsidRDefault="007374D2" w:rsidP="00B27F71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>Uwaga! Minimalny wymagany okres gwarancji to 24 miesiące, maksymalny dopuszczalny – 60 miesięcy.</w:t>
      </w:r>
    </w:p>
    <w:p w:rsidR="00E263EA" w:rsidRPr="00FE38AF" w:rsidRDefault="00E263EA" w:rsidP="007374D2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ind w:left="1080"/>
        <w:rPr>
          <w:rFonts w:ascii="Calibri" w:hAnsi="Calibri" w:cs="Calibri"/>
          <w:b/>
        </w:rPr>
      </w:pPr>
    </w:p>
    <w:p w:rsidR="00E263EA" w:rsidRPr="00FE38AF" w:rsidRDefault="00E263EA" w:rsidP="00FE38AF">
      <w:pPr>
        <w:widowControl w:val="0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>Ilość punktów w kryterium TERMIN REALIZACJI ZAMÓWIENIA „T” wyliczona będzie następująco:</w:t>
      </w:r>
    </w:p>
    <w:p w:rsidR="00E263EA" w:rsidRPr="00FE38AF" w:rsidRDefault="00E263EA" w:rsidP="00E263EA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ind w:left="1080"/>
        <w:rPr>
          <w:rFonts w:ascii="Calibri" w:hAnsi="Calibri" w:cs="Calibri"/>
          <w:b/>
        </w:rPr>
      </w:pPr>
    </w:p>
    <w:p w:rsidR="00E263EA" w:rsidRPr="00FE38AF" w:rsidRDefault="00E263EA" w:rsidP="00B27F71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>Kryterium: „termin realizacji zamówienia”, symbol „T”. Ocena ofert w zakresie tego kryterium dotyczy zaproponowania skrócenia terminu wykonania zadania,</w:t>
      </w:r>
      <w:r w:rsidR="00EA7DEF">
        <w:rPr>
          <w:rFonts w:ascii="Calibri" w:hAnsi="Calibri" w:cs="Calibri"/>
          <w:b/>
        </w:rPr>
        <w:t xml:space="preserve"> względem ustalonego terminu – 19</w:t>
      </w:r>
      <w:r w:rsidRPr="00FE38AF">
        <w:rPr>
          <w:rFonts w:ascii="Calibri" w:hAnsi="Calibri" w:cs="Calibri"/>
          <w:b/>
        </w:rPr>
        <w:t xml:space="preserve"> li</w:t>
      </w:r>
      <w:r w:rsidR="00EA7DEF">
        <w:rPr>
          <w:rFonts w:ascii="Calibri" w:hAnsi="Calibri" w:cs="Calibri"/>
          <w:b/>
        </w:rPr>
        <w:t>stopada 2018 r.  (w dniach</w:t>
      </w:r>
      <w:r w:rsidRPr="00FE38AF">
        <w:rPr>
          <w:rFonts w:ascii="Calibri" w:hAnsi="Calibri" w:cs="Calibri"/>
          <w:b/>
        </w:rPr>
        <w:t xml:space="preserve"> kalendarzowych)</w:t>
      </w:r>
      <w:r w:rsidR="00EA7DEF">
        <w:rPr>
          <w:rFonts w:ascii="Calibri" w:hAnsi="Calibri" w:cs="Calibri"/>
          <w:b/>
        </w:rPr>
        <w:t>.</w:t>
      </w:r>
    </w:p>
    <w:p w:rsidR="00E263EA" w:rsidRPr="00FE38AF" w:rsidRDefault="00E263EA" w:rsidP="00B27F71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>Kryterium „termin realizacji zamówienia” posiada wagę 10%. Maksymalna ilość punktów, która może zostać przyznana wykonawcy w kryterium „termin realizacji zamówienia” wynosi 10. Oferta spełniająca w najwyższym stopniu wymagania tego kryterium otrzyma maksymalną liczbę punktów, czyli 10.</w:t>
      </w:r>
    </w:p>
    <w:p w:rsidR="00B27F71" w:rsidRPr="00FE38AF" w:rsidRDefault="00B27F71" w:rsidP="00B27F71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</w:p>
    <w:p w:rsidR="00E263EA" w:rsidRPr="00FE38AF" w:rsidRDefault="00E263EA" w:rsidP="00B27F71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>Zamawiający przyzna punktację za powyższe kryterium w następujący sposób:</w:t>
      </w:r>
    </w:p>
    <w:p w:rsidR="00E263EA" w:rsidRPr="00FE38AF" w:rsidRDefault="00E263EA" w:rsidP="00B27F71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 xml:space="preserve">T= 1 </w:t>
      </w:r>
      <w:proofErr w:type="spellStart"/>
      <w:r w:rsidRPr="00FE38AF">
        <w:rPr>
          <w:rFonts w:ascii="Calibri" w:hAnsi="Calibri" w:cs="Calibri"/>
          <w:b/>
        </w:rPr>
        <w:t>pkt</w:t>
      </w:r>
      <w:proofErr w:type="spellEnd"/>
      <w:r w:rsidRPr="00FE38AF">
        <w:rPr>
          <w:rFonts w:ascii="Calibri" w:hAnsi="Calibri" w:cs="Calibri"/>
          <w:b/>
        </w:rPr>
        <w:t xml:space="preserve"> - za skrócenie terminu od 1 do 3 dni od wymaganego terminu realizacji</w:t>
      </w:r>
    </w:p>
    <w:p w:rsidR="00E263EA" w:rsidRPr="00FE38AF" w:rsidRDefault="00E263EA" w:rsidP="00B27F71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 xml:space="preserve">T= 2 </w:t>
      </w:r>
      <w:proofErr w:type="spellStart"/>
      <w:r w:rsidRPr="00FE38AF">
        <w:rPr>
          <w:rFonts w:ascii="Calibri" w:hAnsi="Calibri" w:cs="Calibri"/>
          <w:b/>
        </w:rPr>
        <w:t>pkt</w:t>
      </w:r>
      <w:proofErr w:type="spellEnd"/>
      <w:r w:rsidRPr="00FE38AF">
        <w:rPr>
          <w:rFonts w:ascii="Calibri" w:hAnsi="Calibri" w:cs="Calibri"/>
          <w:b/>
        </w:rPr>
        <w:t xml:space="preserve"> - za skrócenie terminu od 4 do 6 dni od wymaganego terminu realizacji</w:t>
      </w:r>
    </w:p>
    <w:p w:rsidR="00E263EA" w:rsidRPr="00FE38AF" w:rsidRDefault="00E263EA" w:rsidP="00B27F71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 xml:space="preserve">T= 3 </w:t>
      </w:r>
      <w:proofErr w:type="spellStart"/>
      <w:r w:rsidRPr="00FE38AF">
        <w:rPr>
          <w:rFonts w:ascii="Calibri" w:hAnsi="Calibri" w:cs="Calibri"/>
          <w:b/>
        </w:rPr>
        <w:t>pkt</w:t>
      </w:r>
      <w:proofErr w:type="spellEnd"/>
      <w:r w:rsidRPr="00FE38AF">
        <w:rPr>
          <w:rFonts w:ascii="Calibri" w:hAnsi="Calibri" w:cs="Calibri"/>
          <w:b/>
        </w:rPr>
        <w:t xml:space="preserve"> - za skrócenie terminu od 7 do 9 dni od wymaganego terminu realizacji</w:t>
      </w:r>
    </w:p>
    <w:p w:rsidR="00E263EA" w:rsidRPr="00FE38AF" w:rsidRDefault="00E263EA" w:rsidP="00B27F71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 xml:space="preserve">T= 4 </w:t>
      </w:r>
      <w:proofErr w:type="spellStart"/>
      <w:r w:rsidRPr="00FE38AF">
        <w:rPr>
          <w:rFonts w:ascii="Calibri" w:hAnsi="Calibri" w:cs="Calibri"/>
          <w:b/>
        </w:rPr>
        <w:t>pkt</w:t>
      </w:r>
      <w:proofErr w:type="spellEnd"/>
      <w:r w:rsidRPr="00FE38AF">
        <w:rPr>
          <w:rFonts w:ascii="Calibri" w:hAnsi="Calibri" w:cs="Calibri"/>
          <w:b/>
        </w:rPr>
        <w:t xml:space="preserve"> - za skrócenie terminu od 10 do 12 dni od wymaganego terminu realizacji</w:t>
      </w:r>
    </w:p>
    <w:p w:rsidR="00E263EA" w:rsidRPr="00FE38AF" w:rsidRDefault="00E263EA" w:rsidP="00B27F71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lastRenderedPageBreak/>
        <w:t xml:space="preserve">T= 5 </w:t>
      </w:r>
      <w:proofErr w:type="spellStart"/>
      <w:r w:rsidRPr="00FE38AF">
        <w:rPr>
          <w:rFonts w:ascii="Calibri" w:hAnsi="Calibri" w:cs="Calibri"/>
          <w:b/>
        </w:rPr>
        <w:t>pkt</w:t>
      </w:r>
      <w:proofErr w:type="spellEnd"/>
      <w:r w:rsidRPr="00FE38AF">
        <w:rPr>
          <w:rFonts w:ascii="Calibri" w:hAnsi="Calibri" w:cs="Calibri"/>
          <w:b/>
        </w:rPr>
        <w:t xml:space="preserve"> - za skrócenie terminu od 13 do 15 dni od wymaganego terminu realizacji</w:t>
      </w:r>
    </w:p>
    <w:p w:rsidR="00E263EA" w:rsidRPr="00FE38AF" w:rsidRDefault="00E263EA" w:rsidP="00B27F71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 xml:space="preserve">T= 6 </w:t>
      </w:r>
      <w:proofErr w:type="spellStart"/>
      <w:r w:rsidRPr="00FE38AF">
        <w:rPr>
          <w:rFonts w:ascii="Calibri" w:hAnsi="Calibri" w:cs="Calibri"/>
          <w:b/>
        </w:rPr>
        <w:t>pkt</w:t>
      </w:r>
      <w:proofErr w:type="spellEnd"/>
      <w:r w:rsidRPr="00FE38AF">
        <w:rPr>
          <w:rFonts w:ascii="Calibri" w:hAnsi="Calibri" w:cs="Calibri"/>
          <w:b/>
        </w:rPr>
        <w:t xml:space="preserve"> - za skrócenie terminu od 16 do 18 dni od wymaganego terminu realizacji</w:t>
      </w:r>
    </w:p>
    <w:p w:rsidR="00E263EA" w:rsidRPr="00FE38AF" w:rsidRDefault="00E263EA" w:rsidP="00B27F71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 xml:space="preserve">T= 7 </w:t>
      </w:r>
      <w:proofErr w:type="spellStart"/>
      <w:r w:rsidRPr="00FE38AF">
        <w:rPr>
          <w:rFonts w:ascii="Calibri" w:hAnsi="Calibri" w:cs="Calibri"/>
          <w:b/>
        </w:rPr>
        <w:t>pkt</w:t>
      </w:r>
      <w:proofErr w:type="spellEnd"/>
      <w:r w:rsidRPr="00FE38AF">
        <w:rPr>
          <w:rFonts w:ascii="Calibri" w:hAnsi="Calibri" w:cs="Calibri"/>
          <w:b/>
        </w:rPr>
        <w:t xml:space="preserve"> - za skrócenie terminu od 19 do 21 dni od wymaganego terminu realizacji</w:t>
      </w:r>
    </w:p>
    <w:p w:rsidR="00E263EA" w:rsidRPr="00FE38AF" w:rsidRDefault="00E263EA" w:rsidP="00B27F71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>T= 8</w:t>
      </w:r>
      <w:r w:rsidR="000B3A99" w:rsidRPr="00FE38AF">
        <w:rPr>
          <w:rFonts w:ascii="Calibri" w:hAnsi="Calibri" w:cs="Calibri"/>
          <w:b/>
        </w:rPr>
        <w:t xml:space="preserve"> </w:t>
      </w:r>
      <w:proofErr w:type="spellStart"/>
      <w:r w:rsidR="000B3A99" w:rsidRPr="00FE38AF">
        <w:rPr>
          <w:rFonts w:ascii="Calibri" w:hAnsi="Calibri" w:cs="Calibri"/>
          <w:b/>
        </w:rPr>
        <w:t>pkt</w:t>
      </w:r>
      <w:proofErr w:type="spellEnd"/>
      <w:r w:rsidR="000B3A99" w:rsidRPr="00FE38AF">
        <w:rPr>
          <w:rFonts w:ascii="Calibri" w:hAnsi="Calibri" w:cs="Calibri"/>
          <w:b/>
        </w:rPr>
        <w:t xml:space="preserve"> - za skrócenie terminu od 22 do 24</w:t>
      </w:r>
      <w:r w:rsidRPr="00FE38AF">
        <w:rPr>
          <w:rFonts w:ascii="Calibri" w:hAnsi="Calibri" w:cs="Calibri"/>
          <w:b/>
        </w:rPr>
        <w:t xml:space="preserve"> dni od wymaganego terminu realizacji</w:t>
      </w:r>
    </w:p>
    <w:p w:rsidR="00E263EA" w:rsidRPr="00FE38AF" w:rsidRDefault="00E263EA" w:rsidP="00B27F71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 xml:space="preserve">T= 9 </w:t>
      </w:r>
      <w:proofErr w:type="spellStart"/>
      <w:r w:rsidRPr="00FE38AF">
        <w:rPr>
          <w:rFonts w:ascii="Calibri" w:hAnsi="Calibri" w:cs="Calibri"/>
          <w:b/>
        </w:rPr>
        <w:t>pkt</w:t>
      </w:r>
      <w:proofErr w:type="spellEnd"/>
      <w:r w:rsidRPr="00FE38AF">
        <w:rPr>
          <w:rFonts w:ascii="Calibri" w:hAnsi="Calibri" w:cs="Calibri"/>
          <w:b/>
        </w:rPr>
        <w:t xml:space="preserve"> -</w:t>
      </w:r>
      <w:r w:rsidR="000B3A99" w:rsidRPr="00FE38AF">
        <w:rPr>
          <w:rFonts w:ascii="Calibri" w:hAnsi="Calibri" w:cs="Calibri"/>
          <w:b/>
        </w:rPr>
        <w:t xml:space="preserve"> za skrócenie terminu od 25</w:t>
      </w:r>
      <w:r w:rsidR="007374D2" w:rsidRPr="00FE38AF">
        <w:rPr>
          <w:rFonts w:ascii="Calibri" w:hAnsi="Calibri" w:cs="Calibri"/>
          <w:b/>
        </w:rPr>
        <w:t xml:space="preserve"> do 27</w:t>
      </w:r>
      <w:r w:rsidRPr="00FE38AF">
        <w:rPr>
          <w:rFonts w:ascii="Calibri" w:hAnsi="Calibri" w:cs="Calibri"/>
          <w:b/>
        </w:rPr>
        <w:t xml:space="preserve"> dni od wymaganego terminu realizacji</w:t>
      </w:r>
    </w:p>
    <w:p w:rsidR="00E263EA" w:rsidRPr="00FE38AF" w:rsidRDefault="00E263EA" w:rsidP="00B27F71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 xml:space="preserve">T= 10 </w:t>
      </w:r>
      <w:proofErr w:type="spellStart"/>
      <w:r w:rsidRPr="00FE38AF">
        <w:rPr>
          <w:rFonts w:ascii="Calibri" w:hAnsi="Calibri" w:cs="Calibri"/>
          <w:b/>
        </w:rPr>
        <w:t>pkt</w:t>
      </w:r>
      <w:proofErr w:type="spellEnd"/>
      <w:r w:rsidRPr="00FE38AF">
        <w:rPr>
          <w:rFonts w:ascii="Calibri" w:hAnsi="Calibri" w:cs="Calibri"/>
          <w:b/>
        </w:rPr>
        <w:t xml:space="preserve"> - za skrócenie terminu o</w:t>
      </w:r>
      <w:r w:rsidR="007374D2" w:rsidRPr="00FE38AF">
        <w:rPr>
          <w:rFonts w:ascii="Calibri" w:hAnsi="Calibri" w:cs="Calibri"/>
          <w:b/>
        </w:rPr>
        <w:t>d</w:t>
      </w:r>
      <w:r w:rsidRPr="00FE38AF">
        <w:rPr>
          <w:rFonts w:ascii="Calibri" w:hAnsi="Calibri" w:cs="Calibri"/>
          <w:b/>
        </w:rPr>
        <w:t xml:space="preserve"> </w:t>
      </w:r>
      <w:r w:rsidR="007374D2" w:rsidRPr="00FE38AF">
        <w:rPr>
          <w:rFonts w:ascii="Calibri" w:hAnsi="Calibri" w:cs="Calibri"/>
          <w:b/>
        </w:rPr>
        <w:t xml:space="preserve">28 do </w:t>
      </w:r>
      <w:r w:rsidRPr="00FE38AF">
        <w:rPr>
          <w:rFonts w:ascii="Calibri" w:hAnsi="Calibri" w:cs="Calibri"/>
          <w:b/>
        </w:rPr>
        <w:t>30 i więcej dni od wymaganego terminu realizacji</w:t>
      </w:r>
    </w:p>
    <w:p w:rsidR="00E263EA" w:rsidRPr="00FE38AF" w:rsidRDefault="00E263EA" w:rsidP="00E263EA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ind w:left="1080"/>
        <w:rPr>
          <w:rFonts w:ascii="Calibri" w:hAnsi="Calibri" w:cs="Calibri"/>
          <w:b/>
        </w:rPr>
      </w:pPr>
    </w:p>
    <w:p w:rsidR="00B27F71" w:rsidRPr="00FE38AF" w:rsidRDefault="00EA7DEF" w:rsidP="00E263EA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Jeśli W</w:t>
      </w:r>
      <w:r w:rsidR="00E263EA" w:rsidRPr="00FE38AF">
        <w:rPr>
          <w:rFonts w:ascii="Calibri" w:hAnsi="Calibri" w:cs="Calibri"/>
          <w:b/>
        </w:rPr>
        <w:t>ykonawca nie zdecyduje się na skrócenie terminu wykonania przedmiotu zamówienia</w:t>
      </w:r>
      <w:r w:rsidR="00B27F71" w:rsidRPr="00FE38AF">
        <w:rPr>
          <w:rFonts w:ascii="Calibri" w:hAnsi="Calibri" w:cs="Calibri"/>
          <w:b/>
        </w:rPr>
        <w:t xml:space="preserve"> – w kryterium T - otrzyma 0 </w:t>
      </w:r>
      <w:proofErr w:type="spellStart"/>
      <w:r w:rsidR="00B27F71" w:rsidRPr="00FE38AF">
        <w:rPr>
          <w:rFonts w:ascii="Calibri" w:hAnsi="Calibri" w:cs="Calibri"/>
          <w:b/>
        </w:rPr>
        <w:t>pkt</w:t>
      </w:r>
      <w:proofErr w:type="spellEnd"/>
    </w:p>
    <w:p w:rsidR="00910EC0" w:rsidRPr="00FE38AF" w:rsidRDefault="00910EC0" w:rsidP="00E263EA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>Skrócenie terminu dotyczy dni kalendarzowych !</w:t>
      </w:r>
    </w:p>
    <w:p w:rsidR="00E263EA" w:rsidRPr="00FE38AF" w:rsidRDefault="00E263EA" w:rsidP="00E263EA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ind w:left="1080"/>
        <w:rPr>
          <w:rFonts w:ascii="Calibri" w:hAnsi="Calibri" w:cs="Calibri"/>
          <w:b/>
        </w:rPr>
      </w:pPr>
    </w:p>
    <w:p w:rsidR="009B5B23" w:rsidRPr="00FE38AF" w:rsidRDefault="001C2F31" w:rsidP="001145B8">
      <w:pPr>
        <w:widowControl w:val="0"/>
        <w:numPr>
          <w:ilvl w:val="1"/>
          <w:numId w:val="3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>Ofertą najkorzystniejszą będzie oferta przedstawiająca najkorzystniejszy bilans ceny ofertowe</w:t>
      </w:r>
      <w:r w:rsidR="00726610" w:rsidRPr="00FE38AF">
        <w:rPr>
          <w:rFonts w:ascii="Calibri" w:hAnsi="Calibri" w:cs="Calibri"/>
        </w:rPr>
        <w:t>j b</w:t>
      </w:r>
      <w:r w:rsidR="00EA7DEF">
        <w:rPr>
          <w:rFonts w:ascii="Calibri" w:hAnsi="Calibri" w:cs="Calibri"/>
        </w:rPr>
        <w:t>rutto przedmiotu zamówienia</w:t>
      </w:r>
      <w:r w:rsidR="002F2401">
        <w:rPr>
          <w:rFonts w:ascii="Calibri" w:hAnsi="Calibri" w:cs="Calibri"/>
        </w:rPr>
        <w:t xml:space="preserve"> oraz okresu gwarancji i terminu realizacji zamówienia</w:t>
      </w:r>
      <w:r w:rsidRPr="00FE38AF">
        <w:rPr>
          <w:rFonts w:ascii="Calibri" w:hAnsi="Calibri" w:cs="Calibri"/>
        </w:rPr>
        <w:t xml:space="preserve">. Łączna liczba punktów jaką może otrzymać oferta Wykonawcy jest równa sumie liczby punktów za kryterium cena ofertowa brutto za </w:t>
      </w:r>
      <w:r w:rsidR="003963A8" w:rsidRPr="00FE38AF">
        <w:rPr>
          <w:rFonts w:ascii="Calibri" w:hAnsi="Calibri" w:cs="Calibri"/>
        </w:rPr>
        <w:t xml:space="preserve">przedmiot zamówienia oraz </w:t>
      </w:r>
      <w:r w:rsidR="002F2401">
        <w:rPr>
          <w:rFonts w:ascii="Calibri" w:hAnsi="Calibri" w:cs="Calibri"/>
        </w:rPr>
        <w:t>okresu gwarancji i terminu realizacji zamówienia</w:t>
      </w:r>
      <w:r w:rsidR="009B5B23" w:rsidRPr="00FE38AF">
        <w:rPr>
          <w:rFonts w:ascii="Calibri" w:hAnsi="Calibri" w:cs="Calibri"/>
        </w:rPr>
        <w:t>, czyli:</w:t>
      </w:r>
    </w:p>
    <w:p w:rsidR="009B5B23" w:rsidRPr="00FE38AF" w:rsidRDefault="009B5B23" w:rsidP="009B5B23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ind w:left="72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 xml:space="preserve">K - Łączna ilość otrzymanych punktów ( </w:t>
      </w:r>
      <w:proofErr w:type="spellStart"/>
      <w:r w:rsidRPr="00FE38AF">
        <w:rPr>
          <w:rFonts w:ascii="Calibri" w:hAnsi="Calibri" w:cs="Calibri"/>
          <w:b/>
        </w:rPr>
        <w:t>max</w:t>
      </w:r>
      <w:proofErr w:type="spellEnd"/>
      <w:r w:rsidRPr="00FE38AF">
        <w:rPr>
          <w:rFonts w:ascii="Calibri" w:hAnsi="Calibri" w:cs="Calibri"/>
          <w:b/>
        </w:rPr>
        <w:t>. 100 pkt.)</w:t>
      </w:r>
    </w:p>
    <w:p w:rsidR="009B5B23" w:rsidRPr="00FE38AF" w:rsidRDefault="009B5B23" w:rsidP="009B5B23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ind w:left="72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>K</w:t>
      </w:r>
      <w:r w:rsidR="0043697B" w:rsidRPr="00FE38AF">
        <w:rPr>
          <w:rFonts w:ascii="Calibri" w:hAnsi="Calibri" w:cs="Calibri"/>
          <w:b/>
        </w:rPr>
        <w:t xml:space="preserve"> </w:t>
      </w:r>
      <w:r w:rsidRPr="00FE38AF">
        <w:rPr>
          <w:rFonts w:ascii="Calibri" w:hAnsi="Calibri" w:cs="Calibri"/>
          <w:b/>
        </w:rPr>
        <w:t>=</w:t>
      </w:r>
      <w:r w:rsidR="0043697B" w:rsidRPr="00FE38AF">
        <w:rPr>
          <w:rFonts w:ascii="Calibri" w:hAnsi="Calibri" w:cs="Calibri"/>
          <w:b/>
        </w:rPr>
        <w:t xml:space="preserve"> </w:t>
      </w:r>
      <w:r w:rsidRPr="00FE38AF">
        <w:rPr>
          <w:rFonts w:ascii="Calibri" w:hAnsi="Calibri" w:cs="Calibri"/>
          <w:b/>
        </w:rPr>
        <w:t>C</w:t>
      </w:r>
      <w:r w:rsidR="0043697B" w:rsidRPr="00FE38AF">
        <w:rPr>
          <w:rFonts w:ascii="Calibri" w:hAnsi="Calibri" w:cs="Calibri"/>
          <w:b/>
        </w:rPr>
        <w:t xml:space="preserve"> </w:t>
      </w:r>
      <w:r w:rsidRPr="00FE38AF">
        <w:rPr>
          <w:rFonts w:ascii="Calibri" w:hAnsi="Calibri" w:cs="Calibri"/>
          <w:b/>
        </w:rPr>
        <w:t>+</w:t>
      </w:r>
      <w:r w:rsidR="001C2F31" w:rsidRPr="00FE38AF">
        <w:rPr>
          <w:rFonts w:ascii="Calibri" w:hAnsi="Calibri" w:cs="Calibri"/>
          <w:b/>
        </w:rPr>
        <w:t xml:space="preserve"> </w:t>
      </w:r>
      <w:r w:rsidR="00D57E64" w:rsidRPr="00FE38AF">
        <w:rPr>
          <w:rFonts w:ascii="Calibri" w:hAnsi="Calibri" w:cs="Calibri"/>
          <w:b/>
        </w:rPr>
        <w:t>OG + T</w:t>
      </w:r>
      <w:r w:rsidRPr="00FE38AF">
        <w:rPr>
          <w:rFonts w:ascii="Calibri" w:hAnsi="Calibri" w:cs="Calibri"/>
          <w:b/>
        </w:rPr>
        <w:t xml:space="preserve"> </w:t>
      </w: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</w:rPr>
      </w:pP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16.</w:t>
      </w:r>
      <w:r w:rsidRPr="00FE38AF">
        <w:rPr>
          <w:rFonts w:ascii="Calibri" w:hAnsi="Calibri" w:cs="Calibri"/>
          <w:b/>
          <w:bCs/>
        </w:rPr>
        <w:tab/>
        <w:t>Informacje o formalnościach, jakie powinny zostać dopełnione po wyborze oferty w celu zawarcia umowy w sprawie zamówienia publicznego</w:t>
      </w:r>
    </w:p>
    <w:p w:rsidR="009A25ED" w:rsidRPr="00FE38AF" w:rsidRDefault="00574C84" w:rsidP="009A25ED">
      <w:pPr>
        <w:spacing w:before="0" w:beforeAutospacing="0" w:after="0" w:afterAutospacing="0"/>
        <w:ind w:left="720" w:hanging="720"/>
        <w:rPr>
          <w:rFonts w:ascii="Calibri" w:hAnsi="Calibri" w:cs="Calibri"/>
        </w:rPr>
      </w:pPr>
      <w:r w:rsidRPr="00FE38AF">
        <w:rPr>
          <w:rFonts w:ascii="Calibri" w:hAnsi="Calibri" w:cs="Calibri"/>
          <w:b/>
          <w:bCs/>
        </w:rPr>
        <w:t>16.1</w:t>
      </w:r>
      <w:r w:rsidRPr="00FE38AF">
        <w:rPr>
          <w:rFonts w:ascii="Calibri" w:hAnsi="Calibri" w:cs="Calibri"/>
        </w:rPr>
        <w:tab/>
        <w:t>Zamawiający przewiduje zawarcie z Wykonawcą umowy w sprawie zamówienia publicznego w terminie nie krótszym niż 5 dni od dnia przekazania zawiadomienia   o wyborze oferty. Zamawiający może zawrzeć umowę w terminie krótszym niż 5 dni od dnia przekazania zawiadomienia o wyborze oferty, jeżeli w postępowaniu o udzielenie zamówienia publicznego została złożona tylko jedna oferta.</w:t>
      </w:r>
    </w:p>
    <w:p w:rsidR="009A25ED" w:rsidRPr="00FE38AF" w:rsidRDefault="00574C84" w:rsidP="00403847">
      <w:pPr>
        <w:spacing w:before="0" w:beforeAutospacing="0" w:after="0" w:afterAutospacing="0"/>
        <w:ind w:left="705" w:hanging="705"/>
        <w:rPr>
          <w:rFonts w:ascii="Calibri" w:hAnsi="Calibri" w:cs="Calibri"/>
        </w:rPr>
      </w:pPr>
      <w:r w:rsidRPr="00FE38AF">
        <w:rPr>
          <w:rFonts w:ascii="Calibri" w:hAnsi="Calibri" w:cs="Calibri"/>
          <w:b/>
          <w:bCs/>
        </w:rPr>
        <w:t>16.2</w:t>
      </w:r>
      <w:r w:rsidRPr="00FE38AF">
        <w:rPr>
          <w:rFonts w:ascii="Calibri" w:hAnsi="Calibri" w:cs="Calibri"/>
        </w:rPr>
        <w:tab/>
      </w:r>
      <w:r w:rsidR="009A25ED" w:rsidRPr="00FE38AF">
        <w:rPr>
          <w:rFonts w:ascii="Calibri" w:hAnsi="Calibri" w:cs="Calibri"/>
          <w:bCs/>
        </w:rPr>
        <w:tab/>
        <w:t>J</w:t>
      </w:r>
      <w:r w:rsidR="009A25ED" w:rsidRPr="00FE38AF">
        <w:rPr>
          <w:rFonts w:ascii="Calibri" w:hAnsi="Calibri" w:cs="Calibri"/>
        </w:rPr>
        <w:t>eżeli za najkorzystniejszą zostanie uznana oferta złożona przez Wykonawców wspólnie ubiegających się o udzielenie zamówienia – będą oni zobowiązani przed podpisaniem umowy przedłożyć Zamawiającemu umowę regulującą współpracę tych podmiotów.</w:t>
      </w:r>
    </w:p>
    <w:p w:rsidR="009A25ED" w:rsidRPr="00FE38AF" w:rsidRDefault="00091AEF" w:rsidP="00091AEF">
      <w:pPr>
        <w:pStyle w:val="Default"/>
        <w:spacing w:before="0" w:beforeAutospacing="0" w:after="0" w:afterAutospacing="0"/>
        <w:ind w:left="705" w:hanging="705"/>
        <w:rPr>
          <w:rFonts w:ascii="Calibri" w:hAnsi="Calibri" w:cs="Calibri"/>
        </w:rPr>
      </w:pPr>
      <w:r w:rsidRPr="00FE38AF">
        <w:rPr>
          <w:rFonts w:ascii="Calibri" w:hAnsi="Calibri" w:cs="Calibri"/>
          <w:b/>
        </w:rPr>
        <w:t>16.</w:t>
      </w:r>
      <w:r w:rsidR="00D5592E" w:rsidRPr="00FE38AF">
        <w:rPr>
          <w:rFonts w:ascii="Calibri" w:hAnsi="Calibri" w:cs="Calibri"/>
          <w:b/>
        </w:rPr>
        <w:t>3</w:t>
      </w:r>
      <w:r w:rsidRPr="00FE38AF">
        <w:rPr>
          <w:rFonts w:ascii="Calibri" w:hAnsi="Calibri" w:cs="Calibri"/>
        </w:rPr>
        <w:tab/>
      </w:r>
      <w:r w:rsidR="009A25ED" w:rsidRPr="00FE38AF">
        <w:rPr>
          <w:rFonts w:ascii="Calibri" w:hAnsi="Calibri" w:cs="Calibri"/>
        </w:rPr>
        <w:t xml:space="preserve">W przypadku nie przedłożenia przez Wykonawcę wymaganych dokumentów </w:t>
      </w:r>
      <w:r w:rsidR="00403847" w:rsidRPr="00FE38AF">
        <w:rPr>
          <w:rFonts w:ascii="Calibri" w:hAnsi="Calibri" w:cs="Calibri"/>
        </w:rPr>
        <w:t xml:space="preserve">wskazanych w pkt. 16.2 </w:t>
      </w:r>
      <w:r w:rsidR="009A25ED" w:rsidRPr="00FE38AF">
        <w:rPr>
          <w:rFonts w:ascii="Calibri" w:hAnsi="Calibri" w:cs="Calibri"/>
        </w:rPr>
        <w:t>w terminie</w:t>
      </w:r>
      <w:r w:rsidRPr="00FE38AF">
        <w:rPr>
          <w:rFonts w:ascii="Calibri" w:hAnsi="Calibri" w:cs="Calibri"/>
        </w:rPr>
        <w:t xml:space="preserve"> do dnia podpisania umowy</w:t>
      </w:r>
      <w:r w:rsidR="009A25ED" w:rsidRPr="00FE38AF">
        <w:rPr>
          <w:rFonts w:ascii="Calibri" w:hAnsi="Calibri" w:cs="Calibri"/>
        </w:rPr>
        <w:t xml:space="preserve">, umowa nie zostanie zawarta z winy Wykonawcy, a ponadto Zamawiający będzie uprawniony do dochodzenia odszkodowania na zasadach ogólnych (za szkodę spowodowaną uchyleniem się od zawarcia umowy). </w:t>
      </w:r>
    </w:p>
    <w:p w:rsidR="00574C84" w:rsidRPr="00FE38AF" w:rsidRDefault="00091AEF" w:rsidP="009A25ED">
      <w:pPr>
        <w:spacing w:before="0" w:beforeAutospacing="0" w:after="0" w:afterAutospacing="0"/>
        <w:ind w:left="720" w:hanging="720"/>
        <w:rPr>
          <w:rFonts w:ascii="Calibri" w:hAnsi="Calibri" w:cs="Calibri"/>
        </w:rPr>
      </w:pPr>
      <w:r w:rsidRPr="00FE38AF">
        <w:rPr>
          <w:rFonts w:ascii="Calibri" w:hAnsi="Calibri" w:cs="Calibri"/>
          <w:b/>
        </w:rPr>
        <w:t>16.</w:t>
      </w:r>
      <w:r w:rsidR="00D5592E" w:rsidRPr="00FE38AF">
        <w:rPr>
          <w:rFonts w:ascii="Calibri" w:hAnsi="Calibri" w:cs="Calibri"/>
          <w:b/>
        </w:rPr>
        <w:t>4</w:t>
      </w:r>
      <w:r w:rsidRPr="00FE38AF">
        <w:rPr>
          <w:rFonts w:ascii="Calibri" w:hAnsi="Calibri" w:cs="Calibri"/>
        </w:rPr>
        <w:tab/>
      </w:r>
      <w:r w:rsidR="00574C84" w:rsidRPr="00FE38AF">
        <w:rPr>
          <w:rFonts w:ascii="Calibri" w:hAnsi="Calibri" w:cs="Calibri"/>
        </w:rPr>
        <w:t>Zamawiający wymaga, aby Wykonawca zawarł z nim umowę na warunkach określonych w projekcie umowy – załącznik nr 2 do SIWZ</w:t>
      </w:r>
    </w:p>
    <w:p w:rsidR="00574C84" w:rsidRPr="00FE38AF" w:rsidRDefault="00574C84" w:rsidP="009A25ED">
      <w:pPr>
        <w:spacing w:before="0" w:beforeAutospacing="0" w:after="0" w:afterAutospacing="0"/>
        <w:ind w:left="720" w:hanging="720"/>
        <w:rPr>
          <w:rFonts w:ascii="Calibri" w:hAnsi="Calibri" w:cs="Calibri"/>
        </w:rPr>
      </w:pPr>
      <w:r w:rsidRPr="00FE38AF">
        <w:rPr>
          <w:rFonts w:ascii="Calibri" w:hAnsi="Calibri" w:cs="Calibri"/>
          <w:b/>
          <w:bCs/>
        </w:rPr>
        <w:t>16.</w:t>
      </w:r>
      <w:r w:rsidR="00D5592E" w:rsidRPr="00FE38AF">
        <w:rPr>
          <w:rFonts w:ascii="Calibri" w:hAnsi="Calibri" w:cs="Calibri"/>
          <w:b/>
          <w:bCs/>
        </w:rPr>
        <w:t>5</w:t>
      </w:r>
      <w:r w:rsidRPr="00FE38AF">
        <w:rPr>
          <w:rFonts w:ascii="Calibri" w:hAnsi="Calibri" w:cs="Calibri"/>
        </w:rPr>
        <w:tab/>
        <w:t>Do umów w sprawach zamówień publicznych zastosowanie mają</w:t>
      </w:r>
      <w:r w:rsidR="00AC5A26" w:rsidRPr="00FE38AF">
        <w:rPr>
          <w:rFonts w:ascii="Calibri" w:hAnsi="Calibri" w:cs="Calibri"/>
        </w:rPr>
        <w:t xml:space="preserve"> przepisy Kodeksu C</w:t>
      </w:r>
      <w:r w:rsidRPr="00FE38AF">
        <w:rPr>
          <w:rFonts w:ascii="Calibri" w:hAnsi="Calibri" w:cs="Calibri"/>
        </w:rPr>
        <w:t xml:space="preserve">ywilnego oraz  ustawy </w:t>
      </w:r>
      <w:proofErr w:type="spellStart"/>
      <w:r w:rsidRPr="00FE38AF">
        <w:rPr>
          <w:rFonts w:ascii="Calibri" w:hAnsi="Calibri" w:cs="Calibri"/>
        </w:rPr>
        <w:t>Pzp</w:t>
      </w:r>
      <w:proofErr w:type="spellEnd"/>
      <w:r w:rsidRPr="00FE38AF">
        <w:rPr>
          <w:rFonts w:ascii="Calibri" w:hAnsi="Calibri" w:cs="Calibri"/>
        </w:rPr>
        <w:t>.</w:t>
      </w:r>
    </w:p>
    <w:p w:rsidR="00574C84" w:rsidRPr="00FE38AF" w:rsidRDefault="00574C84">
      <w:pPr>
        <w:pStyle w:val="Style14"/>
        <w:rPr>
          <w:rFonts w:ascii="Calibri" w:hAnsi="Calibri" w:cs="Calibri"/>
        </w:rPr>
      </w:pP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17.</w:t>
      </w:r>
      <w:r w:rsidRPr="00FE38AF">
        <w:rPr>
          <w:rFonts w:ascii="Calibri" w:hAnsi="Calibri" w:cs="Calibri"/>
          <w:b/>
          <w:bCs/>
        </w:rPr>
        <w:tab/>
        <w:t>Wymagania dotyczące zabezpieczenia należytego wykonania umowy</w:t>
      </w:r>
    </w:p>
    <w:p w:rsidR="00574C84" w:rsidRPr="00FE38AF" w:rsidRDefault="00574C84" w:rsidP="00C80A83">
      <w:pPr>
        <w:spacing w:before="0" w:beforeAutospacing="0" w:after="0" w:afterAutospacing="0"/>
        <w:ind w:left="720" w:hanging="720"/>
        <w:rPr>
          <w:rFonts w:ascii="Calibri" w:hAnsi="Calibri" w:cs="Calibri"/>
        </w:rPr>
      </w:pPr>
      <w:r w:rsidRPr="00FE38AF">
        <w:rPr>
          <w:rFonts w:ascii="Calibri" w:hAnsi="Calibri" w:cs="Calibri"/>
          <w:b/>
          <w:bCs/>
        </w:rPr>
        <w:t>17.1</w:t>
      </w:r>
      <w:r w:rsidR="00F064C6" w:rsidRPr="00FE38AF">
        <w:rPr>
          <w:rFonts w:ascii="Calibri" w:hAnsi="Calibri" w:cs="Calibri"/>
          <w:b/>
          <w:bCs/>
        </w:rPr>
        <w:tab/>
      </w:r>
      <w:r w:rsidRPr="00FE38AF">
        <w:rPr>
          <w:rFonts w:ascii="Calibri" w:hAnsi="Calibri" w:cs="Calibri"/>
        </w:rPr>
        <w:t xml:space="preserve">Wykonawca </w:t>
      </w:r>
      <w:r w:rsidR="00C80A83" w:rsidRPr="00FE38AF">
        <w:rPr>
          <w:rFonts w:ascii="Calibri" w:hAnsi="Calibri" w:cs="Calibri"/>
        </w:rPr>
        <w:t>nie</w:t>
      </w:r>
      <w:r w:rsidR="008F7C1D" w:rsidRPr="00FE38AF">
        <w:rPr>
          <w:rFonts w:ascii="Calibri" w:hAnsi="Calibri" w:cs="Calibri"/>
        </w:rPr>
        <w:t xml:space="preserve"> żąda wniesienia zabezpieczenia</w:t>
      </w:r>
      <w:r w:rsidR="00C80A83" w:rsidRPr="00FE38AF">
        <w:rPr>
          <w:rFonts w:ascii="Calibri" w:hAnsi="Calibri" w:cs="Calibri"/>
        </w:rPr>
        <w:t xml:space="preserve"> </w:t>
      </w:r>
    </w:p>
    <w:p w:rsidR="003F7EF3" w:rsidRPr="00FE38AF" w:rsidRDefault="003F7EF3">
      <w:pPr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18. Istotne dla stron postanowienia, które zostaną wprowadzone do treści zawieranej umowy w sprawie zamówienia publicznego</w:t>
      </w:r>
    </w:p>
    <w:p w:rsidR="00574C84" w:rsidRPr="00FE38AF" w:rsidRDefault="00574C84">
      <w:pPr>
        <w:spacing w:before="0" w:beforeAutospacing="0" w:after="0" w:afterAutospacing="0"/>
        <w:ind w:left="720" w:hanging="720"/>
        <w:rPr>
          <w:rFonts w:ascii="Calibri" w:hAnsi="Calibri" w:cs="Calibri"/>
        </w:rPr>
      </w:pPr>
      <w:r w:rsidRPr="00FE38AF">
        <w:rPr>
          <w:rFonts w:ascii="Calibri" w:hAnsi="Calibri" w:cs="Calibri"/>
          <w:b/>
          <w:bCs/>
        </w:rPr>
        <w:t>18.1</w:t>
      </w:r>
      <w:r w:rsidR="00DE470C" w:rsidRPr="00FE38AF">
        <w:rPr>
          <w:rFonts w:ascii="Calibri" w:hAnsi="Calibri" w:cs="Calibri"/>
        </w:rPr>
        <w:tab/>
        <w:t xml:space="preserve">Wykonawca udzieli </w:t>
      </w:r>
      <w:r w:rsidR="00C80A83" w:rsidRPr="00FE38AF">
        <w:rPr>
          <w:rFonts w:ascii="Calibri" w:hAnsi="Calibri" w:cs="Calibri"/>
        </w:rPr>
        <w:t xml:space="preserve">minimum </w:t>
      </w:r>
      <w:r w:rsidR="00C80A83" w:rsidRPr="00FE38AF">
        <w:rPr>
          <w:rFonts w:ascii="Calibri" w:hAnsi="Calibri" w:cs="Calibri"/>
          <w:b/>
        </w:rPr>
        <w:t>2</w:t>
      </w:r>
      <w:r w:rsidR="008F7C1D" w:rsidRPr="00FE38AF">
        <w:rPr>
          <w:rFonts w:ascii="Calibri" w:hAnsi="Calibri" w:cs="Calibri"/>
          <w:b/>
        </w:rPr>
        <w:t xml:space="preserve"> lata (24 miesiące),</w:t>
      </w:r>
      <w:r w:rsidR="00C80A83" w:rsidRPr="00FE38AF">
        <w:rPr>
          <w:rFonts w:ascii="Calibri" w:hAnsi="Calibri" w:cs="Calibri"/>
          <w:b/>
        </w:rPr>
        <w:t xml:space="preserve"> a maksymalnie </w:t>
      </w:r>
      <w:r w:rsidR="008F7C1D" w:rsidRPr="00FE38AF">
        <w:rPr>
          <w:rFonts w:ascii="Calibri" w:hAnsi="Calibri" w:cs="Calibri"/>
          <w:b/>
        </w:rPr>
        <w:t>5 lat                         (</w:t>
      </w:r>
      <w:r w:rsidR="00B0656C" w:rsidRPr="00FE38AF">
        <w:rPr>
          <w:rFonts w:ascii="Calibri" w:hAnsi="Calibri" w:cs="Calibri"/>
          <w:b/>
        </w:rPr>
        <w:t>60</w:t>
      </w:r>
      <w:r w:rsidR="00DE470C" w:rsidRPr="00FE38AF">
        <w:rPr>
          <w:rFonts w:ascii="Calibri" w:hAnsi="Calibri" w:cs="Calibri"/>
          <w:b/>
          <w:bCs/>
        </w:rPr>
        <w:t>-</w:t>
      </w:r>
      <w:r w:rsidRPr="00FE38AF">
        <w:rPr>
          <w:rFonts w:ascii="Calibri" w:hAnsi="Calibri" w:cs="Calibri"/>
          <w:b/>
          <w:bCs/>
        </w:rPr>
        <w:t>miesięc</w:t>
      </w:r>
      <w:r w:rsidR="008F7C1D" w:rsidRPr="00FE38AF">
        <w:rPr>
          <w:rFonts w:ascii="Calibri" w:hAnsi="Calibri" w:cs="Calibri"/>
          <w:b/>
          <w:bCs/>
        </w:rPr>
        <w:t>y)</w:t>
      </w:r>
      <w:r w:rsidR="00B0656C" w:rsidRPr="00FE38AF">
        <w:rPr>
          <w:rFonts w:ascii="Calibri" w:hAnsi="Calibri" w:cs="Calibri"/>
          <w:b/>
          <w:bCs/>
        </w:rPr>
        <w:t xml:space="preserve"> </w:t>
      </w:r>
      <w:r w:rsidRPr="00FE38AF">
        <w:rPr>
          <w:rFonts w:ascii="Calibri" w:hAnsi="Calibri" w:cs="Calibri"/>
        </w:rPr>
        <w:t xml:space="preserve">licząc od dnia odbioru </w:t>
      </w:r>
      <w:r w:rsidR="00C80A83" w:rsidRPr="00FE38AF">
        <w:rPr>
          <w:rFonts w:ascii="Calibri" w:hAnsi="Calibri" w:cs="Calibri"/>
        </w:rPr>
        <w:t>przedmiotu zamówienia</w:t>
      </w:r>
      <w:r w:rsidR="008F7C1D" w:rsidRPr="00FE38AF">
        <w:rPr>
          <w:rFonts w:ascii="Calibri" w:hAnsi="Calibri" w:cs="Calibri"/>
        </w:rPr>
        <w:t>,</w:t>
      </w:r>
      <w:r w:rsidRPr="00FE38AF">
        <w:rPr>
          <w:rFonts w:ascii="Calibri" w:hAnsi="Calibri" w:cs="Calibri"/>
        </w:rPr>
        <w:t xml:space="preserve"> gwarancji</w:t>
      </w:r>
      <w:r w:rsidR="008F7C1D" w:rsidRPr="00FE38AF">
        <w:rPr>
          <w:rFonts w:ascii="Calibri" w:hAnsi="Calibri" w:cs="Calibri"/>
        </w:rPr>
        <w:t xml:space="preserve"> jakości </w:t>
      </w:r>
      <w:r w:rsidR="008F7C1D" w:rsidRPr="00FE38AF">
        <w:rPr>
          <w:rFonts w:ascii="Calibri" w:hAnsi="Calibri" w:cs="Calibri"/>
        </w:rPr>
        <w:lastRenderedPageBreak/>
        <w:t>i </w:t>
      </w:r>
      <w:r w:rsidR="006B429B" w:rsidRPr="00FE38AF">
        <w:rPr>
          <w:rFonts w:ascii="Calibri" w:hAnsi="Calibri" w:cs="Calibri"/>
        </w:rPr>
        <w:t xml:space="preserve">rękojmi </w:t>
      </w:r>
      <w:r w:rsidRPr="00FE38AF">
        <w:rPr>
          <w:rFonts w:ascii="Calibri" w:hAnsi="Calibri" w:cs="Calibri"/>
        </w:rPr>
        <w:t xml:space="preserve">na </w:t>
      </w:r>
      <w:r w:rsidR="00C80A83" w:rsidRPr="00FE38AF">
        <w:rPr>
          <w:rFonts w:ascii="Calibri" w:hAnsi="Calibri" w:cs="Calibri"/>
        </w:rPr>
        <w:t>dostarczony wóz strażacki wraz z wyposażeniem</w:t>
      </w:r>
      <w:r w:rsidR="00EC45A4" w:rsidRPr="00FE38AF">
        <w:rPr>
          <w:rFonts w:ascii="Calibri" w:hAnsi="Calibri" w:cs="Calibri"/>
        </w:rPr>
        <w:t>, zgodnie z treścią złożonej oferty</w:t>
      </w:r>
      <w:r w:rsidRPr="00FE38AF">
        <w:rPr>
          <w:rFonts w:ascii="Calibri" w:hAnsi="Calibri" w:cs="Calibri"/>
        </w:rPr>
        <w:t>.</w:t>
      </w:r>
    </w:p>
    <w:p w:rsidR="00574C84" w:rsidRPr="00FE38AF" w:rsidRDefault="00574C84">
      <w:pPr>
        <w:spacing w:before="0" w:beforeAutospacing="0" w:after="0" w:afterAutospacing="0"/>
        <w:ind w:left="720" w:hanging="72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18.2</w:t>
      </w:r>
      <w:r w:rsidRPr="00FE38AF">
        <w:rPr>
          <w:rFonts w:ascii="Calibri" w:hAnsi="Calibri" w:cs="Calibri"/>
          <w:b/>
          <w:bCs/>
        </w:rPr>
        <w:tab/>
      </w:r>
      <w:r w:rsidR="00A66FEF" w:rsidRPr="00FE38AF">
        <w:rPr>
          <w:rFonts w:ascii="Calibri" w:hAnsi="Calibri" w:cs="Calibri"/>
          <w:bCs/>
        </w:rPr>
        <w:t xml:space="preserve">Przedmiot umowy zostanie uznany za </w:t>
      </w:r>
      <w:r w:rsidR="00C80A83" w:rsidRPr="00FE38AF">
        <w:rPr>
          <w:rFonts w:ascii="Calibri" w:hAnsi="Calibri" w:cs="Calibri"/>
          <w:bCs/>
        </w:rPr>
        <w:t>zrealizowany</w:t>
      </w:r>
      <w:r w:rsidR="00A66FEF" w:rsidRPr="00FE38AF">
        <w:rPr>
          <w:rFonts w:ascii="Calibri" w:hAnsi="Calibri" w:cs="Calibri"/>
          <w:bCs/>
        </w:rPr>
        <w:t xml:space="preserve"> z chwilą dokonania odbioru </w:t>
      </w:r>
      <w:r w:rsidR="00C80A83" w:rsidRPr="00FE38AF">
        <w:rPr>
          <w:rFonts w:ascii="Calibri" w:hAnsi="Calibri" w:cs="Calibri"/>
          <w:bCs/>
        </w:rPr>
        <w:t>zamówienia</w:t>
      </w:r>
      <w:r w:rsidR="00A66FEF" w:rsidRPr="00FE38AF">
        <w:rPr>
          <w:rFonts w:ascii="Calibri" w:hAnsi="Calibri" w:cs="Calibri"/>
          <w:bCs/>
        </w:rPr>
        <w:t xml:space="preserve"> bez uwag.</w:t>
      </w:r>
    </w:p>
    <w:p w:rsidR="000E53D3" w:rsidRPr="00FE38AF" w:rsidRDefault="00A66FEF" w:rsidP="00957C6A">
      <w:pPr>
        <w:spacing w:before="0" w:beforeAutospacing="0" w:after="0" w:afterAutospacing="0"/>
        <w:ind w:left="720" w:hanging="720"/>
        <w:rPr>
          <w:rFonts w:ascii="Calibri" w:hAnsi="Calibri" w:cs="Calibri"/>
          <w:b/>
          <w:bCs/>
          <w:color w:val="FF0000"/>
        </w:rPr>
      </w:pPr>
      <w:r w:rsidRPr="00FE38AF">
        <w:rPr>
          <w:rFonts w:ascii="Calibri" w:hAnsi="Calibri" w:cs="Calibri"/>
          <w:b/>
          <w:bCs/>
        </w:rPr>
        <w:t>18.3</w:t>
      </w:r>
      <w:r w:rsidRPr="00FE38AF">
        <w:rPr>
          <w:rFonts w:ascii="Calibri" w:hAnsi="Calibri" w:cs="Calibri"/>
          <w:b/>
          <w:bCs/>
        </w:rPr>
        <w:tab/>
      </w:r>
      <w:r w:rsidR="000E53D3" w:rsidRPr="00FE38AF">
        <w:rPr>
          <w:rFonts w:ascii="Calibri" w:hAnsi="Calibri" w:cs="Calibri"/>
          <w:b/>
          <w:bCs/>
        </w:rPr>
        <w:t xml:space="preserve">Zamawiający </w:t>
      </w:r>
      <w:r w:rsidR="00957C6A" w:rsidRPr="00FE38AF">
        <w:rPr>
          <w:rFonts w:ascii="Calibri" w:hAnsi="Calibri" w:cs="Calibri"/>
          <w:b/>
          <w:bCs/>
        </w:rPr>
        <w:t xml:space="preserve">nie </w:t>
      </w:r>
      <w:r w:rsidR="000E53D3" w:rsidRPr="00FE38AF">
        <w:rPr>
          <w:rFonts w:ascii="Calibri" w:hAnsi="Calibri" w:cs="Calibri"/>
          <w:b/>
          <w:bCs/>
        </w:rPr>
        <w:t xml:space="preserve">dopuszcza </w:t>
      </w:r>
      <w:r w:rsidR="00957C6A" w:rsidRPr="00FE38AF">
        <w:rPr>
          <w:rFonts w:ascii="Calibri" w:hAnsi="Calibri" w:cs="Calibri"/>
          <w:b/>
          <w:bCs/>
        </w:rPr>
        <w:t>rozliczeń częściowych</w:t>
      </w:r>
      <w:r w:rsidR="000E53D3" w:rsidRPr="00FE38AF">
        <w:rPr>
          <w:rFonts w:ascii="Calibri" w:hAnsi="Calibri" w:cs="Calibri"/>
          <w:b/>
          <w:bCs/>
        </w:rPr>
        <w:t>.</w:t>
      </w:r>
    </w:p>
    <w:p w:rsidR="00A66FEF" w:rsidRPr="00FE38AF" w:rsidRDefault="00A66FEF">
      <w:pPr>
        <w:spacing w:before="0" w:beforeAutospacing="0" w:after="0" w:afterAutospacing="0"/>
        <w:ind w:left="720" w:hanging="720"/>
        <w:rPr>
          <w:rFonts w:ascii="Calibri" w:hAnsi="Calibri" w:cs="Calibri"/>
          <w:bCs/>
        </w:rPr>
      </w:pPr>
      <w:r w:rsidRPr="00FE38AF">
        <w:rPr>
          <w:rFonts w:ascii="Calibri" w:hAnsi="Calibri" w:cs="Calibri"/>
          <w:b/>
          <w:bCs/>
        </w:rPr>
        <w:t>18.4</w:t>
      </w:r>
      <w:r w:rsidRPr="00FE38AF">
        <w:rPr>
          <w:rFonts w:ascii="Calibri" w:hAnsi="Calibri" w:cs="Calibri"/>
          <w:b/>
          <w:bCs/>
        </w:rPr>
        <w:tab/>
      </w:r>
      <w:r w:rsidRPr="00FE38AF">
        <w:rPr>
          <w:rFonts w:ascii="Calibri" w:hAnsi="Calibri" w:cs="Calibri"/>
          <w:bCs/>
        </w:rPr>
        <w:t>Podstawą do wystawienia faktury</w:t>
      </w:r>
      <w:r w:rsidR="000E53D3" w:rsidRPr="00FE38AF">
        <w:rPr>
          <w:rFonts w:ascii="Calibri" w:hAnsi="Calibri" w:cs="Calibri"/>
          <w:bCs/>
        </w:rPr>
        <w:t xml:space="preserve"> </w:t>
      </w:r>
      <w:r w:rsidRPr="00FE38AF">
        <w:rPr>
          <w:rFonts w:ascii="Calibri" w:hAnsi="Calibri" w:cs="Calibri"/>
          <w:bCs/>
        </w:rPr>
        <w:t xml:space="preserve">będzie podpisany przez </w:t>
      </w:r>
      <w:r w:rsidR="000E53D3" w:rsidRPr="00FE38AF">
        <w:rPr>
          <w:rFonts w:ascii="Calibri" w:hAnsi="Calibri" w:cs="Calibri"/>
          <w:bCs/>
        </w:rPr>
        <w:t xml:space="preserve">przedstawiciela </w:t>
      </w:r>
      <w:r w:rsidR="00C80A83" w:rsidRPr="00FE38AF">
        <w:rPr>
          <w:rFonts w:ascii="Calibri" w:hAnsi="Calibri" w:cs="Calibri"/>
          <w:bCs/>
        </w:rPr>
        <w:t>Zamawiającego</w:t>
      </w:r>
      <w:r w:rsidRPr="00FE38AF">
        <w:rPr>
          <w:rFonts w:ascii="Calibri" w:hAnsi="Calibri" w:cs="Calibri"/>
          <w:bCs/>
        </w:rPr>
        <w:t xml:space="preserve"> </w:t>
      </w:r>
      <w:r w:rsidR="00C80A83" w:rsidRPr="00FE38AF">
        <w:rPr>
          <w:rFonts w:ascii="Calibri" w:hAnsi="Calibri" w:cs="Calibri"/>
          <w:bCs/>
        </w:rPr>
        <w:t>protokół odbioru zamówienia</w:t>
      </w:r>
      <w:r w:rsidRPr="00FE38AF">
        <w:rPr>
          <w:rFonts w:ascii="Calibri" w:hAnsi="Calibri" w:cs="Calibri"/>
          <w:bCs/>
        </w:rPr>
        <w:t xml:space="preserve">. </w:t>
      </w:r>
    </w:p>
    <w:p w:rsidR="00A66FEF" w:rsidRPr="00FE38AF" w:rsidRDefault="00957C6A">
      <w:pPr>
        <w:spacing w:before="0" w:beforeAutospacing="0" w:after="0" w:afterAutospacing="0"/>
        <w:ind w:left="720" w:hanging="720"/>
        <w:rPr>
          <w:rFonts w:ascii="Calibri" w:hAnsi="Calibri" w:cs="Calibri"/>
          <w:bCs/>
        </w:rPr>
      </w:pPr>
      <w:r w:rsidRPr="00FE38AF">
        <w:rPr>
          <w:rFonts w:ascii="Calibri" w:hAnsi="Calibri" w:cs="Calibri"/>
          <w:b/>
          <w:bCs/>
        </w:rPr>
        <w:t>18.5</w:t>
      </w:r>
      <w:r w:rsidR="00A66FEF" w:rsidRPr="00FE38AF">
        <w:rPr>
          <w:rFonts w:ascii="Calibri" w:hAnsi="Calibri" w:cs="Calibri"/>
          <w:b/>
          <w:bCs/>
        </w:rPr>
        <w:tab/>
      </w:r>
      <w:r w:rsidR="00A66FEF" w:rsidRPr="00FE38AF">
        <w:rPr>
          <w:rFonts w:ascii="Calibri" w:hAnsi="Calibri" w:cs="Calibri"/>
          <w:bCs/>
        </w:rPr>
        <w:t>Zapłata faktur</w:t>
      </w:r>
      <w:r w:rsidR="00831D41" w:rsidRPr="00FE38AF">
        <w:rPr>
          <w:rFonts w:ascii="Calibri" w:hAnsi="Calibri" w:cs="Calibri"/>
          <w:bCs/>
        </w:rPr>
        <w:t>y</w:t>
      </w:r>
      <w:r w:rsidR="00A66FEF" w:rsidRPr="00FE38AF">
        <w:rPr>
          <w:rFonts w:ascii="Calibri" w:hAnsi="Calibri" w:cs="Calibri"/>
          <w:bCs/>
        </w:rPr>
        <w:t xml:space="preserve"> nastąpi na podstawie polecenia przelewu, w terminie do 30 dni od daty otrzymania przez Zamawiającego</w:t>
      </w:r>
      <w:r w:rsidR="00C80A83" w:rsidRPr="00FE38AF">
        <w:rPr>
          <w:rFonts w:ascii="Calibri" w:hAnsi="Calibri" w:cs="Calibri"/>
          <w:bCs/>
        </w:rPr>
        <w:t xml:space="preserve"> poprawnie sporządzonej faktury wraz</w:t>
      </w:r>
      <w:r w:rsidR="00A66FEF" w:rsidRPr="00FE38AF">
        <w:rPr>
          <w:rFonts w:ascii="Calibri" w:hAnsi="Calibri" w:cs="Calibri"/>
          <w:bCs/>
        </w:rPr>
        <w:t xml:space="preserve"> protokoł</w:t>
      </w:r>
      <w:r w:rsidR="00C80A83" w:rsidRPr="00FE38AF">
        <w:rPr>
          <w:rFonts w:ascii="Calibri" w:hAnsi="Calibri" w:cs="Calibri"/>
          <w:bCs/>
        </w:rPr>
        <w:t>em</w:t>
      </w:r>
      <w:r w:rsidR="00A66FEF" w:rsidRPr="00FE38AF">
        <w:rPr>
          <w:rFonts w:ascii="Calibri" w:hAnsi="Calibri" w:cs="Calibri"/>
          <w:bCs/>
        </w:rPr>
        <w:t xml:space="preserve"> odbioru </w:t>
      </w:r>
      <w:r w:rsidR="00C80A83" w:rsidRPr="00FE38AF">
        <w:rPr>
          <w:rFonts w:ascii="Calibri" w:hAnsi="Calibri" w:cs="Calibri"/>
          <w:bCs/>
        </w:rPr>
        <w:t>zamówienia</w:t>
      </w:r>
      <w:r w:rsidR="00A66FEF" w:rsidRPr="00FE38AF">
        <w:rPr>
          <w:rFonts w:ascii="Calibri" w:hAnsi="Calibri" w:cs="Calibri"/>
          <w:bCs/>
        </w:rPr>
        <w:t>.</w:t>
      </w:r>
    </w:p>
    <w:p w:rsidR="00574C84" w:rsidRPr="00FE38AF" w:rsidRDefault="00957C6A" w:rsidP="0054719F">
      <w:pPr>
        <w:spacing w:before="0" w:beforeAutospacing="0" w:after="0" w:afterAutospacing="0"/>
        <w:ind w:left="720" w:hanging="720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  <w:bCs/>
        </w:rPr>
        <w:t>18.6</w:t>
      </w:r>
      <w:r w:rsidR="00A66FEF" w:rsidRPr="00FE38AF">
        <w:rPr>
          <w:rFonts w:ascii="Calibri" w:hAnsi="Calibri" w:cs="Calibri"/>
          <w:b/>
          <w:bCs/>
        </w:rPr>
        <w:tab/>
      </w:r>
      <w:r w:rsidR="00B538CB" w:rsidRPr="00FE38AF">
        <w:rPr>
          <w:rFonts w:ascii="Calibri" w:hAnsi="Calibri" w:cs="Calibri"/>
        </w:rPr>
        <w:t>W</w:t>
      </w:r>
      <w:r w:rsidR="00574C84" w:rsidRPr="00FE38AF">
        <w:rPr>
          <w:rFonts w:ascii="Calibri" w:hAnsi="Calibri" w:cs="Calibri"/>
        </w:rPr>
        <w:t xml:space="preserve"> </w:t>
      </w:r>
      <w:r w:rsidR="0054719F" w:rsidRPr="00FE38AF">
        <w:rPr>
          <w:rFonts w:ascii="Calibri" w:hAnsi="Calibri" w:cs="Calibri"/>
        </w:rPr>
        <w:t>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 Zamawiający może odstąpić od umowy w terminie 30 dni od dnia powzięcia wiadomości o tych okolicznościach. W takim przypadku, Wykonawca może żądać wyłącznie wynagrodzenia należnego z tytułu wykonania części umowy</w:t>
      </w:r>
      <w:r w:rsidR="00574C84" w:rsidRPr="00FE38AF">
        <w:rPr>
          <w:rFonts w:ascii="Calibri" w:hAnsi="Calibri" w:cs="Calibri"/>
        </w:rPr>
        <w:t xml:space="preserve"> (art. 145 ustawy </w:t>
      </w:r>
      <w:proofErr w:type="spellStart"/>
      <w:r w:rsidR="00574C84" w:rsidRPr="00FE38AF">
        <w:rPr>
          <w:rFonts w:ascii="Calibri" w:hAnsi="Calibri" w:cs="Calibri"/>
        </w:rPr>
        <w:t>Pzp</w:t>
      </w:r>
      <w:proofErr w:type="spellEnd"/>
      <w:r w:rsidR="00574C84" w:rsidRPr="00FE38AF">
        <w:rPr>
          <w:rFonts w:ascii="Calibri" w:hAnsi="Calibri" w:cs="Calibri"/>
        </w:rPr>
        <w:t>).</w:t>
      </w:r>
    </w:p>
    <w:p w:rsidR="00B538CB" w:rsidRPr="00FE38AF" w:rsidRDefault="00957C6A" w:rsidP="00A66FEF">
      <w:pPr>
        <w:spacing w:before="0" w:beforeAutospacing="0" w:after="0" w:afterAutospacing="0"/>
        <w:ind w:left="705" w:hanging="705"/>
        <w:rPr>
          <w:rFonts w:ascii="Calibri" w:hAnsi="Calibri" w:cs="Calibri"/>
          <w:b/>
        </w:rPr>
      </w:pPr>
      <w:r w:rsidRPr="00FE38AF">
        <w:rPr>
          <w:rFonts w:ascii="Calibri" w:hAnsi="Calibri" w:cs="Calibri"/>
          <w:b/>
        </w:rPr>
        <w:t>18.7</w:t>
      </w:r>
      <w:r w:rsidR="00A66FEF" w:rsidRPr="00FE38AF">
        <w:rPr>
          <w:rFonts w:ascii="Calibri" w:hAnsi="Calibri" w:cs="Calibri"/>
          <w:b/>
        </w:rPr>
        <w:tab/>
      </w:r>
      <w:r w:rsidR="00574C84" w:rsidRPr="00FE38AF">
        <w:rPr>
          <w:rFonts w:ascii="Calibri" w:hAnsi="Calibri" w:cs="Calibri"/>
          <w:b/>
        </w:rPr>
        <w:t xml:space="preserve">Zgodnie z art.144 ustawy PZP Zamawiający dopuszcza możliwość zmiany umowy. </w:t>
      </w:r>
    </w:p>
    <w:p w:rsidR="007B48DA" w:rsidRPr="00FE38AF" w:rsidRDefault="00E33505" w:rsidP="007B48DA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ind w:left="705"/>
        <w:rPr>
          <w:rFonts w:ascii="Calibri" w:hAnsi="Calibri" w:cs="Calibri"/>
        </w:rPr>
      </w:pPr>
      <w:r w:rsidRPr="00FE38AF">
        <w:rPr>
          <w:rFonts w:ascii="Calibri" w:hAnsi="Calibri" w:cs="Calibri"/>
        </w:rPr>
        <w:t xml:space="preserve">1. </w:t>
      </w:r>
      <w:r w:rsidR="007B48DA" w:rsidRPr="00FE38AF">
        <w:rPr>
          <w:rFonts w:ascii="Calibri" w:hAnsi="Calibri" w:cs="Calibri"/>
        </w:rPr>
        <w:t>Zamawiający przewiduje możliwość zmi</w:t>
      </w:r>
      <w:r w:rsidR="00C20B39" w:rsidRPr="00FE38AF">
        <w:rPr>
          <w:rFonts w:ascii="Calibri" w:hAnsi="Calibri" w:cs="Calibri"/>
        </w:rPr>
        <w:t>an postanowień zawartej umowy w </w:t>
      </w:r>
      <w:r w:rsidR="007B48DA" w:rsidRPr="00FE38AF">
        <w:rPr>
          <w:rFonts w:ascii="Calibri" w:hAnsi="Calibri" w:cs="Calibri"/>
        </w:rPr>
        <w:t>stosunku do treści oferty, na podstawie któr</w:t>
      </w:r>
      <w:r w:rsidR="00C20B39" w:rsidRPr="00FE38AF">
        <w:rPr>
          <w:rFonts w:ascii="Calibri" w:hAnsi="Calibri" w:cs="Calibri"/>
        </w:rPr>
        <w:t>ej dokonano wyboru</w:t>
      </w:r>
      <w:r w:rsidR="008D7878">
        <w:rPr>
          <w:rFonts w:ascii="Calibri" w:hAnsi="Calibri" w:cs="Calibri"/>
        </w:rPr>
        <w:t xml:space="preserve"> W</w:t>
      </w:r>
      <w:r w:rsidR="00C20B39" w:rsidRPr="00FE38AF">
        <w:rPr>
          <w:rFonts w:ascii="Calibri" w:hAnsi="Calibri" w:cs="Calibri"/>
        </w:rPr>
        <w:t>ykonawcy, w </w:t>
      </w:r>
      <w:r w:rsidR="007B48DA" w:rsidRPr="00FE38AF">
        <w:rPr>
          <w:rFonts w:ascii="Calibri" w:hAnsi="Calibri" w:cs="Calibri"/>
        </w:rPr>
        <w:t xml:space="preserve">przypadku wystąpienia co najmniej jednej z okoliczności wymienionej poniżej, z uwzględnieniem podawanych warunków ich wprowadzenia: </w:t>
      </w:r>
    </w:p>
    <w:p w:rsidR="00E33505" w:rsidRPr="00FE38AF" w:rsidRDefault="00E33505" w:rsidP="00FE38AF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>z powodu uzasadnionych zmian w zakresie wykonania przedmiotu umowy proponowanych przez Zamawiającego lub Wykonawcę, jeżeli są one korzystne dla Zamawiającego;</w:t>
      </w:r>
    </w:p>
    <w:p w:rsidR="00E33505" w:rsidRPr="00FE38AF" w:rsidRDefault="00E33505" w:rsidP="00FE38AF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>wystąpienie okoliczności wystąpienia siły wyższej, albo innych zdarzeń wymuszających przerwy w realizacji zamówienia nie zależne od Wykonawcy;</w:t>
      </w:r>
    </w:p>
    <w:p w:rsidR="00E33505" w:rsidRPr="00FE38AF" w:rsidRDefault="00E33505" w:rsidP="00FE38AF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 xml:space="preserve">Jakiekolwiek zmiany lub uzupełnienia do niniejszej umowy  wymagają zgody obu stron pod rygorem nieważności. Zmiany takowe mogą być dokonywane jedynie w formie pisemnych aneksów do niniejszej umowy. </w:t>
      </w:r>
    </w:p>
    <w:p w:rsidR="007B48DA" w:rsidRPr="00FE38AF" w:rsidRDefault="007B48DA" w:rsidP="00DA54AA">
      <w:pPr>
        <w:widowControl w:val="0"/>
        <w:suppressAutoHyphens w:val="0"/>
        <w:autoSpaceDE w:val="0"/>
        <w:autoSpaceDN w:val="0"/>
        <w:adjustRightInd w:val="0"/>
        <w:spacing w:before="0" w:beforeAutospacing="0" w:after="0" w:afterAutospacing="0"/>
        <w:ind w:left="705"/>
        <w:rPr>
          <w:rFonts w:ascii="Calibri" w:hAnsi="Calibri" w:cs="Calibri"/>
        </w:rPr>
      </w:pP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  <w:b/>
          <w:bCs/>
        </w:rPr>
        <w:t>18.</w:t>
      </w:r>
      <w:r w:rsidR="00957C6A" w:rsidRPr="00FE38AF">
        <w:rPr>
          <w:rFonts w:ascii="Calibri" w:hAnsi="Calibri" w:cs="Calibri"/>
          <w:b/>
          <w:bCs/>
        </w:rPr>
        <w:t>8</w:t>
      </w:r>
      <w:r w:rsidRPr="00FE38AF">
        <w:rPr>
          <w:rFonts w:ascii="Calibri" w:hAnsi="Calibri" w:cs="Calibri"/>
        </w:rPr>
        <w:tab/>
        <w:t xml:space="preserve">Projekt umowy stanowi </w:t>
      </w:r>
      <w:r w:rsidRPr="00FE38AF">
        <w:rPr>
          <w:rFonts w:ascii="Calibri" w:hAnsi="Calibri" w:cs="Calibri"/>
          <w:b/>
          <w:bCs/>
        </w:rPr>
        <w:t>załącznik nr 2</w:t>
      </w:r>
      <w:r w:rsidRPr="00FE38AF">
        <w:rPr>
          <w:rFonts w:ascii="Calibri" w:hAnsi="Calibri" w:cs="Calibri"/>
        </w:rPr>
        <w:t xml:space="preserve"> do niniejszej specyfikacji.</w:t>
      </w:r>
    </w:p>
    <w:p w:rsidR="00574C84" w:rsidRPr="00FE38AF" w:rsidRDefault="00574C84">
      <w:pPr>
        <w:pStyle w:val="NormalnyWeb"/>
        <w:spacing w:before="0" w:beforeAutospacing="0" w:after="0" w:afterAutospacing="0"/>
        <w:rPr>
          <w:rFonts w:ascii="Calibri" w:hAnsi="Calibri" w:cs="Calibri"/>
          <w:bCs/>
        </w:rPr>
      </w:pP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19. Pouczenie o środkach ochrony prawnej przysługujących wykonawcy w toku postępowania o udzielenie zamówienia</w:t>
      </w: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eastAsia="TimesNewRoman,Bold" w:hAnsi="Calibri" w:cs="Calibri"/>
        </w:rPr>
        <w:t>W niniejszym postępowaniu przetargowym o udzielenie zamówienia publicznego, Wykonawcy przysługują środki ochrony prawnej określone w Dziale VI ustawy</w:t>
      </w:r>
      <w:r w:rsidR="00F77694">
        <w:rPr>
          <w:rFonts w:ascii="Calibri" w:hAnsi="Calibri" w:cs="Calibri"/>
        </w:rPr>
        <w:t xml:space="preserve"> z dnia 29 </w:t>
      </w:r>
      <w:r w:rsidRPr="00FE38AF">
        <w:rPr>
          <w:rFonts w:ascii="Calibri" w:hAnsi="Calibri" w:cs="Calibri"/>
        </w:rPr>
        <w:t>stycznia 2004 roku Prawo</w:t>
      </w:r>
      <w:r w:rsidR="004620CC" w:rsidRPr="00FE38AF">
        <w:rPr>
          <w:rFonts w:ascii="Calibri" w:hAnsi="Calibri" w:cs="Calibri"/>
        </w:rPr>
        <w:t xml:space="preserve"> zamówień publicznych (</w:t>
      </w:r>
      <w:r w:rsidR="006C4009">
        <w:rPr>
          <w:rFonts w:ascii="Calibri" w:hAnsi="Calibri" w:cs="Calibri"/>
        </w:rPr>
        <w:t xml:space="preserve">tj. </w:t>
      </w:r>
      <w:r w:rsidR="004620CC" w:rsidRPr="00FE38AF">
        <w:rPr>
          <w:rFonts w:ascii="Calibri" w:hAnsi="Calibri" w:cs="Calibri"/>
        </w:rPr>
        <w:t>Dz</w:t>
      </w:r>
      <w:r w:rsidR="003963A8" w:rsidRPr="00FE38AF">
        <w:rPr>
          <w:rFonts w:ascii="Calibri" w:hAnsi="Calibri" w:cs="Calibri"/>
        </w:rPr>
        <w:t>.</w:t>
      </w:r>
      <w:r w:rsidR="004620CC" w:rsidRPr="00FE38AF">
        <w:rPr>
          <w:rFonts w:ascii="Calibri" w:hAnsi="Calibri" w:cs="Calibri"/>
        </w:rPr>
        <w:t xml:space="preserve"> U</w:t>
      </w:r>
      <w:r w:rsidR="003963A8" w:rsidRPr="00FE38AF">
        <w:rPr>
          <w:rFonts w:ascii="Calibri" w:hAnsi="Calibri" w:cs="Calibri"/>
        </w:rPr>
        <w:t>.</w:t>
      </w:r>
      <w:r w:rsidRPr="00FE38AF">
        <w:rPr>
          <w:rFonts w:ascii="Calibri" w:hAnsi="Calibri" w:cs="Calibri"/>
        </w:rPr>
        <w:t xml:space="preserve"> z 201</w:t>
      </w:r>
      <w:r w:rsidR="000E0CF7" w:rsidRPr="00FE38AF">
        <w:rPr>
          <w:rFonts w:ascii="Calibri" w:hAnsi="Calibri" w:cs="Calibri"/>
        </w:rPr>
        <w:t>7</w:t>
      </w:r>
      <w:r w:rsidRPr="00FE38AF">
        <w:rPr>
          <w:rFonts w:ascii="Calibri" w:hAnsi="Calibri" w:cs="Calibri"/>
        </w:rPr>
        <w:t xml:space="preserve"> r.</w:t>
      </w:r>
      <w:r w:rsidR="004620CC" w:rsidRPr="00FE38AF">
        <w:rPr>
          <w:rFonts w:ascii="Calibri" w:hAnsi="Calibri" w:cs="Calibri"/>
        </w:rPr>
        <w:t>,</w:t>
      </w:r>
      <w:r w:rsidRPr="00FE38AF">
        <w:rPr>
          <w:rFonts w:ascii="Calibri" w:hAnsi="Calibri" w:cs="Calibri"/>
        </w:rPr>
        <w:t xml:space="preserve"> poz. </w:t>
      </w:r>
      <w:r w:rsidR="000E0CF7" w:rsidRPr="00FE38AF">
        <w:rPr>
          <w:rFonts w:ascii="Calibri" w:hAnsi="Calibri" w:cs="Calibri"/>
        </w:rPr>
        <w:t>1579</w:t>
      </w:r>
      <w:r w:rsidR="00181FA0" w:rsidRPr="00FE38AF">
        <w:rPr>
          <w:rFonts w:ascii="Calibri" w:hAnsi="Calibri" w:cs="Calibri"/>
        </w:rPr>
        <w:t xml:space="preserve"> ze zm.</w:t>
      </w:r>
      <w:r w:rsidRPr="00FE38AF">
        <w:rPr>
          <w:rFonts w:ascii="Calibri" w:hAnsi="Calibri" w:cs="Calibri"/>
        </w:rPr>
        <w:t>).</w:t>
      </w:r>
    </w:p>
    <w:p w:rsidR="003259D4" w:rsidRPr="00FE38AF" w:rsidRDefault="003259D4">
      <w:pPr>
        <w:spacing w:before="0" w:beforeAutospacing="0" w:after="0" w:afterAutospacing="0"/>
        <w:rPr>
          <w:rFonts w:ascii="Calibri" w:hAnsi="Calibri" w:cs="Calibri"/>
          <w:b/>
          <w:bCs/>
        </w:rPr>
      </w:pP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  <w:b/>
          <w:bCs/>
        </w:rPr>
      </w:pPr>
      <w:r w:rsidRPr="00FE38AF">
        <w:rPr>
          <w:rFonts w:ascii="Calibri" w:hAnsi="Calibri" w:cs="Calibri"/>
          <w:b/>
          <w:bCs/>
        </w:rPr>
        <w:t>20. Inne postanowienia</w:t>
      </w: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  <w:b/>
          <w:bCs/>
        </w:rPr>
        <w:t>20.1</w:t>
      </w:r>
      <w:r w:rsidRPr="00FE38AF">
        <w:rPr>
          <w:rFonts w:ascii="Calibri" w:hAnsi="Calibri" w:cs="Calibri"/>
        </w:rPr>
        <w:tab/>
        <w:t>Zamawiający nie dopuszcza składania ofert częściowych.</w:t>
      </w: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  <w:b/>
          <w:bCs/>
        </w:rPr>
        <w:t>20.2</w:t>
      </w:r>
      <w:r w:rsidRPr="00FE38AF">
        <w:rPr>
          <w:rFonts w:ascii="Calibri" w:hAnsi="Calibri" w:cs="Calibri"/>
        </w:rPr>
        <w:tab/>
        <w:t>Zamawiający nie przewiduje zawarcia umowy ramowej.</w:t>
      </w: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  <w:b/>
          <w:bCs/>
        </w:rPr>
        <w:t>20.3</w:t>
      </w:r>
      <w:r w:rsidRPr="00FE38AF">
        <w:rPr>
          <w:rFonts w:ascii="Calibri" w:hAnsi="Calibri" w:cs="Calibri"/>
        </w:rPr>
        <w:tab/>
        <w:t>Zamawiający nie przewiduje udzielenia zamówień uzupełniających.</w:t>
      </w: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  <w:b/>
          <w:bCs/>
        </w:rPr>
        <w:t>20.4</w:t>
      </w:r>
      <w:r w:rsidRPr="00FE38AF">
        <w:rPr>
          <w:rFonts w:ascii="Calibri" w:hAnsi="Calibri" w:cs="Calibri"/>
        </w:rPr>
        <w:tab/>
        <w:t>Zamawiający nie dopuszcza składania ofert wariantowych.</w:t>
      </w: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  <w:b/>
          <w:bCs/>
        </w:rPr>
        <w:t>20.5</w:t>
      </w:r>
      <w:r w:rsidRPr="00FE38AF">
        <w:rPr>
          <w:rFonts w:ascii="Calibri" w:hAnsi="Calibri" w:cs="Calibri"/>
        </w:rPr>
        <w:tab/>
        <w:t>Zama</w:t>
      </w:r>
      <w:r w:rsidR="00884E8D" w:rsidRPr="00FE38AF">
        <w:rPr>
          <w:rFonts w:ascii="Calibri" w:hAnsi="Calibri" w:cs="Calibri"/>
        </w:rPr>
        <w:t>wiający dopuszcza porozumiewanie</w:t>
      </w:r>
      <w:r w:rsidRPr="00FE38AF">
        <w:rPr>
          <w:rFonts w:ascii="Calibri" w:hAnsi="Calibri" w:cs="Calibri"/>
        </w:rPr>
        <w:t xml:space="preserve"> się drogą elektroniczną.</w:t>
      </w:r>
    </w:p>
    <w:p w:rsidR="00574C84" w:rsidRPr="00FE38AF" w:rsidRDefault="00574C84">
      <w:pPr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  <w:b/>
          <w:bCs/>
        </w:rPr>
        <w:t>20.6</w:t>
      </w:r>
      <w:r w:rsidRPr="00FE38AF">
        <w:rPr>
          <w:rFonts w:ascii="Calibri" w:hAnsi="Calibri" w:cs="Calibri"/>
        </w:rPr>
        <w:tab/>
        <w:t>Zamawiający nie przewiduje aukcji elektronicznej.</w:t>
      </w:r>
    </w:p>
    <w:p w:rsidR="00574C84" w:rsidRPr="00FE38AF" w:rsidRDefault="00574C84" w:rsidP="00FE38AF">
      <w:pPr>
        <w:widowControl w:val="0"/>
        <w:numPr>
          <w:ilvl w:val="1"/>
          <w:numId w:val="5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>Zamawiający nie przewiduje udzielenia zaliczek na poczet wykonania zamówienia</w:t>
      </w:r>
    </w:p>
    <w:p w:rsidR="00574C84" w:rsidRPr="00FE38AF" w:rsidRDefault="00574C84" w:rsidP="00FE38AF">
      <w:pPr>
        <w:widowControl w:val="0"/>
        <w:numPr>
          <w:ilvl w:val="1"/>
          <w:numId w:val="5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 xml:space="preserve">Zamawiający nie ogranicza </w:t>
      </w:r>
      <w:r w:rsidRPr="00FE38AF">
        <w:rPr>
          <w:rFonts w:ascii="Calibri" w:eastAsia="TimesNewRoman,Bold" w:hAnsi="Calibri" w:cs="Calibri"/>
        </w:rPr>
        <w:t xml:space="preserve"> </w:t>
      </w:r>
      <w:r w:rsidRPr="00FE38AF">
        <w:rPr>
          <w:rFonts w:ascii="Calibri" w:hAnsi="Calibri" w:cs="Calibri"/>
        </w:rPr>
        <w:t>mo</w:t>
      </w:r>
      <w:r w:rsidRPr="00FE38AF">
        <w:rPr>
          <w:rFonts w:ascii="Calibri" w:eastAsia="TimesNewRoman,Bold" w:hAnsi="Calibri" w:cs="Calibri"/>
        </w:rPr>
        <w:t>ż</w:t>
      </w:r>
      <w:r w:rsidRPr="00FE38AF">
        <w:rPr>
          <w:rFonts w:ascii="Calibri" w:hAnsi="Calibri" w:cs="Calibri"/>
        </w:rPr>
        <w:t>liwo</w:t>
      </w:r>
      <w:r w:rsidRPr="00FE38AF">
        <w:rPr>
          <w:rFonts w:ascii="Calibri" w:eastAsia="TimesNewRoman,Bold" w:hAnsi="Calibri" w:cs="Calibri"/>
        </w:rPr>
        <w:t xml:space="preserve">ści </w:t>
      </w:r>
      <w:r w:rsidRPr="00FE38AF">
        <w:rPr>
          <w:rFonts w:ascii="Calibri" w:hAnsi="Calibri" w:cs="Calibri"/>
        </w:rPr>
        <w:t>ubiegania si</w:t>
      </w:r>
      <w:r w:rsidRPr="00FE38AF">
        <w:rPr>
          <w:rFonts w:ascii="Calibri" w:eastAsia="TimesNewRoman,Bold" w:hAnsi="Calibri" w:cs="Calibri"/>
        </w:rPr>
        <w:t xml:space="preserve">ę </w:t>
      </w:r>
      <w:r w:rsidRPr="00FE38AF">
        <w:rPr>
          <w:rFonts w:ascii="Calibri" w:hAnsi="Calibri" w:cs="Calibri"/>
        </w:rPr>
        <w:t xml:space="preserve">o zamówienie publiczne tylko </w:t>
      </w:r>
      <w:r w:rsidR="0081187B" w:rsidRPr="00FE38AF">
        <w:rPr>
          <w:rFonts w:ascii="Calibri" w:hAnsi="Calibri" w:cs="Calibri"/>
        </w:rPr>
        <w:lastRenderedPageBreak/>
        <w:t>wyłącznie przez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  <w:r w:rsidRPr="00FE38AF">
        <w:rPr>
          <w:rFonts w:ascii="Calibri" w:hAnsi="Calibri" w:cs="Calibri"/>
        </w:rPr>
        <w:t>.</w:t>
      </w:r>
      <w:r w:rsidRPr="00FE38AF">
        <w:rPr>
          <w:rFonts w:ascii="Calibri" w:hAnsi="Calibri" w:cs="Calibri"/>
          <w:b/>
          <w:bCs/>
        </w:rPr>
        <w:t xml:space="preserve"> </w:t>
      </w:r>
    </w:p>
    <w:p w:rsidR="00574C84" w:rsidRPr="00FE38AF" w:rsidRDefault="00574C84" w:rsidP="00FE38AF">
      <w:pPr>
        <w:widowControl w:val="0"/>
        <w:numPr>
          <w:ilvl w:val="1"/>
          <w:numId w:val="5"/>
        </w:numPr>
        <w:suppressAutoHyphens w:val="0"/>
        <w:autoSpaceDE w:val="0"/>
        <w:autoSpaceDN w:val="0"/>
        <w:adjustRightInd w:val="0"/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>Zamawiający nie przewiduje zwrotu kosztów udziału w postępowaniu.</w:t>
      </w:r>
    </w:p>
    <w:p w:rsidR="003259D4" w:rsidRPr="00FE38AF" w:rsidRDefault="003259D4" w:rsidP="000A0A6C">
      <w:pPr>
        <w:spacing w:before="0" w:beforeAutospacing="0" w:after="0" w:afterAutospacing="0"/>
        <w:rPr>
          <w:rFonts w:ascii="Calibri" w:hAnsi="Calibri" w:cs="Calibri"/>
        </w:rPr>
      </w:pPr>
    </w:p>
    <w:p w:rsidR="00704906" w:rsidRPr="006C4009" w:rsidRDefault="00AA7F1B" w:rsidP="00AA7F1B">
      <w:pPr>
        <w:spacing w:before="0" w:beforeAutospacing="0" w:after="0" w:afterAutospacing="0"/>
        <w:ind w:left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21.</w:t>
      </w:r>
      <w:r w:rsidR="00704906" w:rsidRPr="00FE38AF">
        <w:rPr>
          <w:rFonts w:ascii="Calibri" w:hAnsi="Calibri" w:cs="Calibri"/>
          <w:b/>
        </w:rPr>
        <w:t xml:space="preserve">Klauzula Informacyjna </w:t>
      </w:r>
    </w:p>
    <w:p w:rsidR="0021206A" w:rsidRPr="00FE38AF" w:rsidRDefault="0021206A" w:rsidP="0021206A">
      <w:pPr>
        <w:spacing w:before="240" w:after="0"/>
        <w:rPr>
          <w:rFonts w:ascii="Calibri" w:hAnsi="Calibri" w:cs="Calibri"/>
          <w:color w:val="000000"/>
          <w:lang w:eastAsia="pl-PL"/>
        </w:rPr>
      </w:pPr>
      <w:r w:rsidRPr="00FE38AF">
        <w:rPr>
          <w:rFonts w:ascii="Calibri" w:hAnsi="Calibri" w:cs="Calibri"/>
          <w:color w:val="000000"/>
          <w:lang w:eastAsia="pl-PL"/>
        </w:rPr>
        <w:t>Zgodnie z art. 13 ust. 1 i ust. 2 Rozporządzeniem Parlamentu Europejskiego i Rady (UE) 2016/679 z dnia 27 kwietnia 2016 r. w sprawie ochrony osób fizycznych w związku z przetwarzaniem danych osobowych i w sprawie swobodnego przepływu takich danych oraz uchylenia dyrektywy 95/46/WE (zwanym dalej Rozporządzenie RODO), informuję, iż:</w:t>
      </w:r>
    </w:p>
    <w:p w:rsidR="0021206A" w:rsidRPr="00FE38AF" w:rsidRDefault="0021206A" w:rsidP="00AA7F1B">
      <w:pPr>
        <w:numPr>
          <w:ilvl w:val="1"/>
          <w:numId w:val="6"/>
        </w:numPr>
        <w:suppressAutoHyphens w:val="0"/>
        <w:spacing w:before="240" w:beforeAutospacing="0" w:after="0" w:afterAutospacing="0"/>
        <w:ind w:left="567" w:hanging="567"/>
        <w:rPr>
          <w:rFonts w:ascii="Calibri" w:hAnsi="Calibri" w:cs="Calibri"/>
          <w:color w:val="000000"/>
          <w:lang w:eastAsia="pl-PL"/>
        </w:rPr>
      </w:pPr>
      <w:r w:rsidRPr="00FE38AF">
        <w:rPr>
          <w:rFonts w:ascii="Calibri" w:hAnsi="Calibri" w:cs="Calibri"/>
          <w:color w:val="000000"/>
          <w:lang w:eastAsia="pl-PL"/>
        </w:rPr>
        <w:t>Administratorem Pani/Pana danych osobowych jest Burmistrz Miasta Lubawka</w:t>
      </w:r>
      <w:r w:rsidRPr="00FE38AF">
        <w:rPr>
          <w:rFonts w:ascii="Calibri" w:hAnsi="Calibri" w:cs="Calibri"/>
          <w:color w:val="000000"/>
          <w:lang w:eastAsia="pl-PL"/>
        </w:rPr>
        <w:br/>
        <w:t>z siedzibą w Lubawce, Plac Wolności 1, 58-420 Lubawka.</w:t>
      </w:r>
    </w:p>
    <w:p w:rsidR="0021206A" w:rsidRPr="00FE38AF" w:rsidRDefault="0021206A" w:rsidP="00AA7F1B">
      <w:pPr>
        <w:numPr>
          <w:ilvl w:val="1"/>
          <w:numId w:val="6"/>
        </w:numPr>
        <w:suppressAutoHyphens w:val="0"/>
        <w:spacing w:before="240" w:beforeAutospacing="0" w:after="0" w:afterAutospacing="0"/>
        <w:ind w:left="567" w:hanging="567"/>
        <w:rPr>
          <w:rFonts w:ascii="Calibri" w:hAnsi="Calibri" w:cs="Calibri"/>
          <w:color w:val="000000"/>
          <w:lang w:eastAsia="pl-PL"/>
        </w:rPr>
      </w:pPr>
      <w:r w:rsidRPr="00FE38AF">
        <w:rPr>
          <w:rFonts w:ascii="Calibri" w:hAnsi="Calibri" w:cs="Calibri"/>
          <w:color w:val="000000"/>
          <w:lang w:eastAsia="pl-PL"/>
        </w:rPr>
        <w:t xml:space="preserve">W Urzędzie Miasta Lubawka został powołany inspektor danych osobowych Pan Paweł Mazur i ma Pani/Pan prawo kontaktu z nim za pomocą adresu e-mail </w:t>
      </w:r>
      <w:hyperlink r:id="rId8" w:history="1">
        <w:r w:rsidRPr="00FE38AF">
          <w:rPr>
            <w:rStyle w:val="Hipercze"/>
            <w:rFonts w:ascii="Calibri" w:hAnsi="Calibri" w:cs="Calibri"/>
          </w:rPr>
          <w:t>mazur.pawel@lubawka.eu</w:t>
        </w:r>
      </w:hyperlink>
      <w:r w:rsidRPr="00FE38AF">
        <w:rPr>
          <w:rFonts w:ascii="Calibri" w:hAnsi="Calibri" w:cs="Calibri"/>
        </w:rPr>
        <w:t xml:space="preserve"> </w:t>
      </w:r>
      <w:r w:rsidRPr="00FE38AF">
        <w:rPr>
          <w:rFonts w:ascii="Calibri" w:hAnsi="Calibri" w:cs="Calibri"/>
          <w:color w:val="000000"/>
          <w:lang w:eastAsia="pl-PL"/>
        </w:rPr>
        <w:t xml:space="preserve"> telefon 516 320 281.</w:t>
      </w:r>
    </w:p>
    <w:p w:rsidR="0021206A" w:rsidRPr="00FE38AF" w:rsidRDefault="0021206A" w:rsidP="00AA7F1B">
      <w:pPr>
        <w:numPr>
          <w:ilvl w:val="1"/>
          <w:numId w:val="6"/>
        </w:numPr>
        <w:suppressAutoHyphens w:val="0"/>
        <w:spacing w:before="240" w:beforeAutospacing="0" w:after="0" w:afterAutospacing="0"/>
        <w:ind w:left="567" w:hanging="567"/>
        <w:rPr>
          <w:rFonts w:ascii="Calibri" w:hAnsi="Calibri" w:cs="Calibri"/>
          <w:color w:val="000000"/>
          <w:lang w:eastAsia="pl-PL"/>
        </w:rPr>
      </w:pPr>
      <w:r w:rsidRPr="00FE38AF">
        <w:rPr>
          <w:rFonts w:ascii="Calibri" w:hAnsi="Calibri" w:cs="Calibri"/>
          <w:color w:val="000000"/>
          <w:lang w:eastAsia="pl-PL"/>
        </w:rPr>
        <w:t xml:space="preserve">Pani/Pana dane osobowe przetwarzane będą w celu realizacji obowiązków prawnych związanych z realizacją ustawowych zadań; własnych, zleconych oraz porozumień z organami władzy państwowej i samorządowej, w szczególności ustawy Prawo zamówień publicznych (tj. </w:t>
      </w:r>
      <w:proofErr w:type="spellStart"/>
      <w:r w:rsidRPr="00FE38AF">
        <w:rPr>
          <w:rFonts w:ascii="Calibri" w:hAnsi="Calibri" w:cs="Calibri"/>
          <w:color w:val="000000"/>
          <w:lang w:eastAsia="pl-PL"/>
        </w:rPr>
        <w:t>Dz.U</w:t>
      </w:r>
      <w:proofErr w:type="spellEnd"/>
      <w:r w:rsidRPr="00FE38AF">
        <w:rPr>
          <w:rFonts w:ascii="Calibri" w:hAnsi="Calibri" w:cs="Calibri"/>
          <w:color w:val="000000"/>
          <w:lang w:eastAsia="pl-PL"/>
        </w:rPr>
        <w:t>. z 2017 r. poz. 1579</w:t>
      </w:r>
      <w:r w:rsidR="006C4009">
        <w:rPr>
          <w:rFonts w:ascii="Calibri" w:hAnsi="Calibri" w:cs="Calibri"/>
          <w:color w:val="000000"/>
          <w:lang w:eastAsia="pl-PL"/>
        </w:rPr>
        <w:t xml:space="preserve"> ze zm.</w:t>
      </w:r>
      <w:r w:rsidRPr="00FE38AF">
        <w:rPr>
          <w:rFonts w:ascii="Calibri" w:hAnsi="Calibri" w:cs="Calibri"/>
          <w:color w:val="000000"/>
          <w:lang w:eastAsia="pl-PL"/>
        </w:rPr>
        <w:t>), w związku z realizacją zamówienia publicznego.</w:t>
      </w:r>
    </w:p>
    <w:p w:rsidR="0021206A" w:rsidRPr="00FE38AF" w:rsidRDefault="0021206A" w:rsidP="00AA7F1B">
      <w:pPr>
        <w:numPr>
          <w:ilvl w:val="1"/>
          <w:numId w:val="6"/>
        </w:numPr>
        <w:suppressAutoHyphens w:val="0"/>
        <w:spacing w:before="240" w:beforeAutospacing="0" w:after="0" w:afterAutospacing="0"/>
        <w:ind w:left="567" w:hanging="567"/>
        <w:rPr>
          <w:rFonts w:ascii="Calibri" w:hAnsi="Calibri" w:cs="Calibri"/>
          <w:color w:val="000000"/>
          <w:lang w:eastAsia="pl-PL"/>
        </w:rPr>
      </w:pPr>
      <w:r w:rsidRPr="00FE38AF">
        <w:rPr>
          <w:rFonts w:ascii="Calibri" w:hAnsi="Calibri" w:cs="Calibri"/>
          <w:color w:val="000000"/>
          <w:lang w:eastAsia="pl-PL"/>
        </w:rPr>
        <w:t>Pani/Pana dane osobowe nie są udostępniane innym odbiorcom z wyłączeniem podmiotów do tego uprawnionych takich jak:</w:t>
      </w:r>
    </w:p>
    <w:p w:rsidR="0021206A" w:rsidRPr="00FE38AF" w:rsidRDefault="0021206A" w:rsidP="00FE38AF">
      <w:pPr>
        <w:pStyle w:val="Akapitzlist"/>
        <w:numPr>
          <w:ilvl w:val="0"/>
          <w:numId w:val="18"/>
        </w:numPr>
        <w:spacing w:before="120" w:beforeAutospacing="0" w:after="0" w:afterAutospacing="0" w:line="240" w:lineRule="auto"/>
        <w:ind w:left="717" w:hanging="357"/>
        <w:rPr>
          <w:rFonts w:eastAsia="Times New Roman" w:cs="Calibri"/>
          <w:color w:val="000000"/>
          <w:sz w:val="24"/>
          <w:szCs w:val="24"/>
          <w:lang w:eastAsia="pl-PL"/>
        </w:rPr>
      </w:pPr>
      <w:r w:rsidRPr="00FE38AF">
        <w:rPr>
          <w:rFonts w:eastAsia="Times New Roman" w:cs="Calibri"/>
          <w:color w:val="000000"/>
          <w:sz w:val="24"/>
          <w:szCs w:val="24"/>
          <w:lang w:eastAsia="pl-PL"/>
        </w:rPr>
        <w:t>podmioty upoważnione do odbioru danych osobowych na podstawie odpowiednich przepisów prawa,</w:t>
      </w:r>
    </w:p>
    <w:p w:rsidR="0021206A" w:rsidRPr="00FE38AF" w:rsidRDefault="0021206A" w:rsidP="00FE38AF">
      <w:pPr>
        <w:pStyle w:val="Akapitzlist"/>
        <w:numPr>
          <w:ilvl w:val="0"/>
          <w:numId w:val="18"/>
        </w:numPr>
        <w:spacing w:before="240" w:beforeAutospacing="0" w:after="0" w:afterAutospacing="0" w:line="240" w:lineRule="auto"/>
        <w:ind w:left="720"/>
        <w:rPr>
          <w:rFonts w:eastAsia="Times New Roman" w:cs="Calibri"/>
          <w:color w:val="000000"/>
          <w:sz w:val="24"/>
          <w:szCs w:val="24"/>
          <w:lang w:eastAsia="pl-PL"/>
        </w:rPr>
      </w:pPr>
      <w:r w:rsidRPr="00FE38AF">
        <w:rPr>
          <w:rFonts w:eastAsia="Times New Roman" w:cs="Calibri"/>
          <w:color w:val="000000"/>
          <w:sz w:val="24"/>
          <w:szCs w:val="24"/>
          <w:lang w:eastAsia="pl-PL"/>
        </w:rPr>
        <w:t>podmioty, które przetwarzają dane osobowe w imieniu Administratora na podstawie zawartej z Administratorem umowy powierzenia</w:t>
      </w:r>
      <w:r w:rsidR="001A4FA5">
        <w:rPr>
          <w:rFonts w:eastAsia="Times New Roman" w:cs="Calibri"/>
          <w:color w:val="000000"/>
          <w:sz w:val="24"/>
          <w:szCs w:val="24"/>
          <w:lang w:eastAsia="pl-PL"/>
        </w:rPr>
        <w:t xml:space="preserve"> przetwarzania danych osobowych (tj. Ochotnicza Straż Pożarna w Lubawce).</w:t>
      </w:r>
    </w:p>
    <w:p w:rsidR="0021206A" w:rsidRPr="00FE38AF" w:rsidRDefault="0021206A" w:rsidP="00AA7F1B">
      <w:pPr>
        <w:numPr>
          <w:ilvl w:val="1"/>
          <w:numId w:val="6"/>
        </w:numPr>
        <w:suppressAutoHyphens w:val="0"/>
        <w:spacing w:before="240" w:beforeAutospacing="0" w:after="0" w:afterAutospacing="0"/>
        <w:ind w:left="567" w:hanging="567"/>
        <w:rPr>
          <w:rFonts w:ascii="Calibri" w:hAnsi="Calibri" w:cs="Calibri"/>
          <w:color w:val="000000"/>
          <w:lang w:eastAsia="pl-PL"/>
        </w:rPr>
      </w:pPr>
      <w:r w:rsidRPr="00FE38AF">
        <w:rPr>
          <w:rFonts w:ascii="Calibri" w:hAnsi="Calibri" w:cs="Calibri"/>
          <w:color w:val="000000"/>
          <w:lang w:eastAsia="pl-PL"/>
        </w:rPr>
        <w:t xml:space="preserve">Pani/Pana dane osobowe po zrealizowaniu celu, dla którego zostały zebrane, będą przetwarzane w celach archiwalnych i przechowywane przez okres niezbędny wynikający z przepisów dotyczących archiwizowania dokumentów obowiązujących u Administratora (Rzeczowy Wykaz Akt: </w:t>
      </w:r>
      <w:r w:rsidRPr="00FE38AF">
        <w:rPr>
          <w:rFonts w:ascii="Calibri" w:hAnsi="Calibri" w:cs="Calibri"/>
          <w:color w:val="000000"/>
        </w:rPr>
        <w:t>Dokumentacja zamówień publicznych</w:t>
      </w:r>
      <w:r w:rsidRPr="00FE38AF">
        <w:rPr>
          <w:rFonts w:ascii="Calibri" w:hAnsi="Calibri" w:cs="Calibri"/>
          <w:color w:val="000000"/>
          <w:lang w:eastAsia="pl-PL"/>
        </w:rPr>
        <w:t xml:space="preserve">  kat. Akt 271 – kat. B5</w:t>
      </w:r>
      <w:r w:rsidRPr="00FE38AF">
        <w:rPr>
          <w:rFonts w:ascii="Calibri" w:hAnsi="Calibri" w:cs="Calibri"/>
          <w:color w:val="000000"/>
        </w:rPr>
        <w:t>- 5 lat; Umowy zawarte w wyniku postępowania w trybie zamówień publicznych – kat akt. B10 – 10 lat</w:t>
      </w:r>
      <w:r w:rsidRPr="00FE38AF">
        <w:rPr>
          <w:rFonts w:ascii="Calibri" w:hAnsi="Calibri" w:cs="Calibri"/>
          <w:color w:val="000000"/>
          <w:lang w:eastAsia="pl-PL"/>
        </w:rPr>
        <w:t>).</w:t>
      </w:r>
    </w:p>
    <w:p w:rsidR="0021206A" w:rsidRPr="00FE38AF" w:rsidRDefault="0021206A" w:rsidP="00AA7F1B">
      <w:pPr>
        <w:numPr>
          <w:ilvl w:val="1"/>
          <w:numId w:val="6"/>
        </w:numPr>
        <w:suppressAutoHyphens w:val="0"/>
        <w:spacing w:before="240" w:beforeAutospacing="0" w:after="0" w:afterAutospacing="0"/>
        <w:ind w:left="567" w:hanging="567"/>
        <w:rPr>
          <w:rFonts w:ascii="Calibri" w:hAnsi="Calibri" w:cs="Calibri"/>
          <w:color w:val="000000"/>
          <w:lang w:eastAsia="pl-PL"/>
        </w:rPr>
      </w:pPr>
      <w:r w:rsidRPr="00FE38AF">
        <w:rPr>
          <w:rFonts w:ascii="Calibri" w:hAnsi="Calibri" w:cs="Calibri"/>
          <w:color w:val="000000"/>
          <w:lang w:eastAsia="pl-PL"/>
        </w:rPr>
        <w:t>Posiada Pani/Pan prawo:</w:t>
      </w:r>
    </w:p>
    <w:p w:rsidR="0021206A" w:rsidRPr="00FE38AF" w:rsidRDefault="0021206A" w:rsidP="00FE38AF">
      <w:pPr>
        <w:pStyle w:val="Akapitzlist"/>
        <w:numPr>
          <w:ilvl w:val="0"/>
          <w:numId w:val="19"/>
        </w:numPr>
        <w:spacing w:before="120" w:beforeAutospacing="0" w:after="0" w:afterAutospacing="0" w:line="240" w:lineRule="auto"/>
        <w:ind w:left="1074" w:hanging="357"/>
        <w:rPr>
          <w:rFonts w:eastAsia="Times New Roman" w:cs="Calibri"/>
          <w:color w:val="000000"/>
          <w:sz w:val="24"/>
          <w:szCs w:val="24"/>
          <w:lang w:eastAsia="pl-PL"/>
        </w:rPr>
      </w:pPr>
      <w:r w:rsidRPr="00FE38AF">
        <w:rPr>
          <w:rFonts w:eastAsia="Times New Roman" w:cs="Calibri"/>
          <w:color w:val="000000"/>
          <w:sz w:val="24"/>
          <w:szCs w:val="24"/>
          <w:lang w:eastAsia="pl-PL"/>
        </w:rPr>
        <w:t>dostępu do treści swoich danych,</w:t>
      </w:r>
    </w:p>
    <w:p w:rsidR="0021206A" w:rsidRPr="00FE38AF" w:rsidRDefault="0021206A" w:rsidP="00FE38AF">
      <w:pPr>
        <w:pStyle w:val="Akapitzlist"/>
        <w:numPr>
          <w:ilvl w:val="0"/>
          <w:numId w:val="19"/>
        </w:numPr>
        <w:spacing w:before="240" w:beforeAutospacing="0" w:after="0" w:afterAutospacing="0" w:line="240" w:lineRule="auto"/>
        <w:ind w:left="1080"/>
        <w:rPr>
          <w:rFonts w:eastAsia="Times New Roman" w:cs="Calibri"/>
          <w:color w:val="000000"/>
          <w:sz w:val="24"/>
          <w:szCs w:val="24"/>
          <w:lang w:eastAsia="pl-PL"/>
        </w:rPr>
      </w:pPr>
      <w:r w:rsidRPr="00FE38AF">
        <w:rPr>
          <w:rFonts w:eastAsia="Times New Roman" w:cs="Calibri"/>
          <w:color w:val="000000"/>
          <w:sz w:val="24"/>
          <w:szCs w:val="24"/>
          <w:lang w:eastAsia="pl-PL"/>
        </w:rPr>
        <w:t>żądania sprostowania danych, które są nieprawidłowe,</w:t>
      </w:r>
    </w:p>
    <w:p w:rsidR="0021206A" w:rsidRPr="00FE38AF" w:rsidRDefault="0021206A" w:rsidP="00FE38AF">
      <w:pPr>
        <w:pStyle w:val="Akapitzlist"/>
        <w:numPr>
          <w:ilvl w:val="0"/>
          <w:numId w:val="19"/>
        </w:numPr>
        <w:spacing w:before="240" w:beforeAutospacing="0" w:after="0" w:afterAutospacing="0" w:line="240" w:lineRule="auto"/>
        <w:ind w:left="1080"/>
        <w:rPr>
          <w:rFonts w:eastAsia="Times New Roman" w:cs="Calibri"/>
          <w:color w:val="000000"/>
          <w:sz w:val="24"/>
          <w:szCs w:val="24"/>
          <w:lang w:eastAsia="pl-PL"/>
        </w:rPr>
      </w:pPr>
      <w:r w:rsidRPr="00FE38AF">
        <w:rPr>
          <w:rFonts w:eastAsia="Times New Roman" w:cs="Calibri"/>
          <w:color w:val="000000"/>
          <w:sz w:val="24"/>
          <w:szCs w:val="24"/>
          <w:lang w:eastAsia="pl-PL"/>
        </w:rPr>
        <w:t>żądania usunięcia danych, gdy:</w:t>
      </w:r>
    </w:p>
    <w:p w:rsidR="0021206A" w:rsidRPr="00FE38AF" w:rsidRDefault="0021206A" w:rsidP="00FE38AF">
      <w:pPr>
        <w:pStyle w:val="Akapitzlist"/>
        <w:numPr>
          <w:ilvl w:val="2"/>
          <w:numId w:val="20"/>
        </w:numPr>
        <w:spacing w:before="240" w:beforeAutospacing="0" w:after="0" w:afterAutospacing="0" w:line="240" w:lineRule="auto"/>
        <w:ind w:left="1800"/>
        <w:rPr>
          <w:rFonts w:eastAsia="Times New Roman" w:cs="Calibri"/>
          <w:color w:val="000000"/>
          <w:sz w:val="24"/>
          <w:szCs w:val="24"/>
          <w:lang w:eastAsia="pl-PL"/>
        </w:rPr>
      </w:pPr>
      <w:r w:rsidRPr="00FE38AF">
        <w:rPr>
          <w:rFonts w:eastAsia="Times New Roman" w:cs="Calibri"/>
          <w:color w:val="000000"/>
          <w:sz w:val="24"/>
          <w:szCs w:val="24"/>
          <w:lang w:eastAsia="pl-PL"/>
        </w:rPr>
        <w:t>dane nie są już niezbędne do celów, dla których zostały zebrane,</w:t>
      </w:r>
    </w:p>
    <w:p w:rsidR="0021206A" w:rsidRPr="00FE38AF" w:rsidRDefault="0021206A" w:rsidP="00FE38AF">
      <w:pPr>
        <w:pStyle w:val="Akapitzlist"/>
        <w:numPr>
          <w:ilvl w:val="2"/>
          <w:numId w:val="20"/>
        </w:numPr>
        <w:spacing w:before="240" w:beforeAutospacing="0" w:after="0" w:afterAutospacing="0" w:line="240" w:lineRule="auto"/>
        <w:ind w:left="1800"/>
        <w:rPr>
          <w:rFonts w:eastAsia="Times New Roman" w:cs="Calibri"/>
          <w:color w:val="000000"/>
          <w:sz w:val="24"/>
          <w:szCs w:val="24"/>
          <w:lang w:eastAsia="pl-PL"/>
        </w:rPr>
      </w:pPr>
      <w:r w:rsidRPr="00FE38AF">
        <w:rPr>
          <w:rFonts w:eastAsia="Times New Roman" w:cs="Calibri"/>
          <w:color w:val="000000"/>
          <w:sz w:val="24"/>
          <w:szCs w:val="24"/>
          <w:lang w:eastAsia="pl-PL"/>
        </w:rPr>
        <w:t>dane przetwarzane są niezgodnie z prawem.</w:t>
      </w:r>
    </w:p>
    <w:p w:rsidR="0021206A" w:rsidRPr="00FE38AF" w:rsidRDefault="0021206A" w:rsidP="00FE38AF">
      <w:pPr>
        <w:pStyle w:val="Akapitzlist"/>
        <w:numPr>
          <w:ilvl w:val="0"/>
          <w:numId w:val="19"/>
        </w:numPr>
        <w:spacing w:before="240" w:beforeAutospacing="0" w:after="0" w:afterAutospacing="0" w:line="240" w:lineRule="auto"/>
        <w:ind w:left="1080"/>
        <w:rPr>
          <w:rFonts w:eastAsia="Times New Roman" w:cs="Calibri"/>
          <w:color w:val="000000"/>
          <w:sz w:val="24"/>
          <w:szCs w:val="24"/>
          <w:lang w:eastAsia="pl-PL"/>
        </w:rPr>
      </w:pPr>
      <w:r w:rsidRPr="00FE38AF">
        <w:rPr>
          <w:rFonts w:eastAsia="Times New Roman" w:cs="Calibri"/>
          <w:color w:val="000000"/>
          <w:sz w:val="24"/>
          <w:szCs w:val="24"/>
          <w:lang w:eastAsia="pl-PL"/>
        </w:rPr>
        <w:t>prawo do przenoszenia danych, na podstawie art. 20 Rozporządzenia RODO,</w:t>
      </w:r>
    </w:p>
    <w:p w:rsidR="0021206A" w:rsidRPr="00FE38AF" w:rsidRDefault="0021206A" w:rsidP="00FE38AF">
      <w:pPr>
        <w:pStyle w:val="Akapitzlist"/>
        <w:numPr>
          <w:ilvl w:val="0"/>
          <w:numId w:val="19"/>
        </w:numPr>
        <w:spacing w:before="240" w:beforeAutospacing="0" w:after="0" w:afterAutospacing="0" w:line="240" w:lineRule="auto"/>
        <w:ind w:left="1080"/>
        <w:rPr>
          <w:rFonts w:eastAsia="Times New Roman" w:cs="Calibri"/>
          <w:color w:val="000000"/>
          <w:sz w:val="24"/>
          <w:szCs w:val="24"/>
          <w:lang w:eastAsia="pl-PL"/>
        </w:rPr>
      </w:pPr>
      <w:r w:rsidRPr="00FE38AF">
        <w:rPr>
          <w:rFonts w:eastAsia="Times New Roman" w:cs="Calibri"/>
          <w:color w:val="000000"/>
          <w:sz w:val="24"/>
          <w:szCs w:val="24"/>
          <w:lang w:eastAsia="pl-PL"/>
        </w:rPr>
        <w:lastRenderedPageBreak/>
        <w:t>prawo do wniesienia sprzeciwu wobec przetwarzania Państwa danych osobowych na podstawie art. 21 Rozporządzenia RODO,</w:t>
      </w:r>
    </w:p>
    <w:p w:rsidR="0021206A" w:rsidRPr="00FE38AF" w:rsidRDefault="0021206A" w:rsidP="00FE38AF">
      <w:pPr>
        <w:pStyle w:val="Akapitzlist"/>
        <w:numPr>
          <w:ilvl w:val="0"/>
          <w:numId w:val="19"/>
        </w:numPr>
        <w:spacing w:before="240" w:beforeAutospacing="0" w:after="0" w:afterAutospacing="0" w:line="240" w:lineRule="auto"/>
        <w:ind w:left="1080"/>
        <w:rPr>
          <w:rFonts w:eastAsia="Times New Roman" w:cs="Calibri"/>
          <w:color w:val="000000"/>
          <w:sz w:val="24"/>
          <w:szCs w:val="24"/>
          <w:lang w:eastAsia="pl-PL"/>
        </w:rPr>
      </w:pPr>
      <w:r w:rsidRPr="00FE38AF">
        <w:rPr>
          <w:rFonts w:eastAsia="Times New Roman" w:cs="Calibri"/>
          <w:color w:val="000000"/>
          <w:sz w:val="24"/>
          <w:szCs w:val="24"/>
          <w:lang w:eastAsia="pl-PL"/>
        </w:rPr>
        <w:t>ograniczenia przetwarzania, gdy:</w:t>
      </w:r>
    </w:p>
    <w:p w:rsidR="0021206A" w:rsidRPr="00FE38AF" w:rsidRDefault="0021206A" w:rsidP="00FE38AF">
      <w:pPr>
        <w:pStyle w:val="Akapitzlist"/>
        <w:numPr>
          <w:ilvl w:val="0"/>
          <w:numId w:val="21"/>
        </w:numPr>
        <w:spacing w:before="240" w:beforeAutospacing="0" w:after="0" w:afterAutospacing="0" w:line="240" w:lineRule="auto"/>
        <w:rPr>
          <w:rFonts w:eastAsia="Times New Roman" w:cs="Calibri"/>
          <w:color w:val="000000"/>
          <w:spacing w:val="-4"/>
          <w:sz w:val="24"/>
          <w:szCs w:val="24"/>
          <w:lang w:eastAsia="pl-PL"/>
        </w:rPr>
      </w:pPr>
      <w:r w:rsidRPr="00FE38AF">
        <w:rPr>
          <w:rFonts w:eastAsia="Times New Roman" w:cs="Calibri"/>
          <w:color w:val="000000"/>
          <w:spacing w:val="-4"/>
          <w:sz w:val="24"/>
          <w:szCs w:val="24"/>
          <w:lang w:eastAsia="pl-PL"/>
        </w:rPr>
        <w:t>osoba, której dane dotyczą, kwestionuje prawidłowość danych osobowych,</w:t>
      </w:r>
    </w:p>
    <w:p w:rsidR="0021206A" w:rsidRPr="00FE38AF" w:rsidRDefault="0021206A" w:rsidP="00FE38AF">
      <w:pPr>
        <w:pStyle w:val="Akapitzlist"/>
        <w:numPr>
          <w:ilvl w:val="0"/>
          <w:numId w:val="21"/>
        </w:numPr>
        <w:spacing w:before="240" w:beforeAutospacing="0" w:after="0" w:afterAutospacing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FE38AF">
        <w:rPr>
          <w:rFonts w:eastAsia="Times New Roman" w:cs="Calibri"/>
          <w:color w:val="000000"/>
          <w:sz w:val="24"/>
          <w:szCs w:val="24"/>
          <w:lang w:eastAsia="pl-PL"/>
        </w:rPr>
        <w:t>przetwarzanie jest niezgodne z prawem, a osoba, której dane dotyczą, sprzeciwia się usunięciu danych osobowych, żądając w zamian ograniczenia ich wykorzystywania,</w:t>
      </w:r>
    </w:p>
    <w:p w:rsidR="0021206A" w:rsidRPr="00FE38AF" w:rsidRDefault="0021206A" w:rsidP="00FE38AF">
      <w:pPr>
        <w:pStyle w:val="Akapitzlist"/>
        <w:numPr>
          <w:ilvl w:val="0"/>
          <w:numId w:val="21"/>
        </w:numPr>
        <w:spacing w:before="240" w:beforeAutospacing="0" w:after="0" w:afterAutospacing="0" w:line="240" w:lineRule="auto"/>
        <w:rPr>
          <w:rFonts w:eastAsia="Times New Roman" w:cs="Calibri"/>
          <w:color w:val="000000"/>
          <w:sz w:val="24"/>
          <w:szCs w:val="24"/>
          <w:lang w:eastAsia="pl-PL"/>
        </w:rPr>
      </w:pPr>
      <w:r w:rsidRPr="00FE38AF">
        <w:rPr>
          <w:rFonts w:eastAsia="Times New Roman" w:cs="Calibri"/>
          <w:color w:val="000000"/>
          <w:sz w:val="24"/>
          <w:szCs w:val="24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 w:rsidR="0021206A" w:rsidRPr="00FE38AF" w:rsidRDefault="0021206A" w:rsidP="00FE38AF">
      <w:pPr>
        <w:pStyle w:val="Akapitzlist"/>
        <w:numPr>
          <w:ilvl w:val="0"/>
          <w:numId w:val="19"/>
        </w:numPr>
        <w:shd w:val="clear" w:color="auto" w:fill="FFFFFF"/>
        <w:spacing w:before="240" w:beforeAutospacing="0" w:after="0" w:afterAutospacing="0" w:line="240" w:lineRule="auto"/>
        <w:ind w:left="1077" w:hanging="357"/>
        <w:rPr>
          <w:rFonts w:eastAsia="Times New Roman" w:cs="Calibri"/>
          <w:color w:val="000000"/>
          <w:sz w:val="24"/>
          <w:szCs w:val="24"/>
          <w:lang w:eastAsia="pl-PL"/>
        </w:rPr>
      </w:pPr>
      <w:r w:rsidRPr="00FE38AF">
        <w:rPr>
          <w:rFonts w:eastAsia="Times New Roman" w:cs="Calibri"/>
          <w:color w:val="000000"/>
          <w:sz w:val="24"/>
          <w:szCs w:val="24"/>
          <w:lang w:eastAsia="pl-PL"/>
        </w:rPr>
        <w:t xml:space="preserve">prawo do odwołania zgody w dowolnym momencie wobec przetwarzania danych osobowych opartego na art. 6 </w:t>
      </w:r>
      <w:proofErr w:type="spellStart"/>
      <w:r w:rsidRPr="00FE38AF">
        <w:rPr>
          <w:rFonts w:eastAsia="Times New Roman" w:cs="Calibri"/>
          <w:color w:val="000000"/>
          <w:sz w:val="24"/>
          <w:szCs w:val="24"/>
          <w:lang w:eastAsia="pl-PL"/>
        </w:rPr>
        <w:t>pkt</w:t>
      </w:r>
      <w:proofErr w:type="spellEnd"/>
      <w:r w:rsidRPr="00FE38AF"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martTag w:uri="urn:schemas-microsoft-com:office:smarttags" w:element="metricconverter">
        <w:smartTagPr>
          <w:attr w:name="ProductID" w:val="1. a"/>
        </w:smartTagPr>
        <w:r w:rsidRPr="00FE38AF">
          <w:rPr>
            <w:rFonts w:eastAsia="Times New Roman" w:cs="Calibri"/>
            <w:color w:val="000000"/>
            <w:sz w:val="24"/>
            <w:szCs w:val="24"/>
            <w:lang w:eastAsia="pl-PL"/>
          </w:rPr>
          <w:t>1. a</w:t>
        </w:r>
      </w:smartTag>
      <w:r w:rsidRPr="00FE38AF">
        <w:rPr>
          <w:rFonts w:eastAsia="Times New Roman" w:cs="Calibri"/>
          <w:color w:val="000000"/>
          <w:sz w:val="24"/>
          <w:szCs w:val="24"/>
          <w:lang w:eastAsia="pl-PL"/>
        </w:rPr>
        <w:t>) bez wpływu na zgodność z prawem przetwarzania, którego dokonano na podstawie zgody przed jej cofnięciem.</w:t>
      </w:r>
    </w:p>
    <w:p w:rsidR="0021206A" w:rsidRPr="00FE38AF" w:rsidRDefault="0021206A" w:rsidP="0021206A">
      <w:pPr>
        <w:pStyle w:val="Akapitzlist"/>
        <w:shd w:val="clear" w:color="auto" w:fill="FFFFFF"/>
        <w:spacing w:before="240" w:after="0" w:line="240" w:lineRule="auto"/>
        <w:ind w:left="1077"/>
        <w:rPr>
          <w:rFonts w:eastAsia="Times New Roman" w:cs="Calibri"/>
          <w:color w:val="000000"/>
          <w:sz w:val="24"/>
          <w:szCs w:val="24"/>
          <w:lang w:eastAsia="pl-PL"/>
        </w:rPr>
      </w:pPr>
    </w:p>
    <w:p w:rsidR="0021206A" w:rsidRPr="00FE38AF" w:rsidRDefault="0021206A" w:rsidP="00AA7F1B">
      <w:pPr>
        <w:pStyle w:val="Akapitzlist"/>
        <w:numPr>
          <w:ilvl w:val="1"/>
          <w:numId w:val="6"/>
        </w:numPr>
        <w:shd w:val="clear" w:color="auto" w:fill="FFFFFF"/>
        <w:spacing w:before="240" w:beforeAutospacing="0" w:after="0" w:afterAutospacing="0" w:line="240" w:lineRule="auto"/>
        <w:ind w:left="567" w:hanging="567"/>
        <w:rPr>
          <w:rFonts w:eastAsia="Times New Roman" w:cs="Calibri"/>
          <w:color w:val="000000"/>
          <w:sz w:val="24"/>
          <w:szCs w:val="24"/>
          <w:lang w:eastAsia="pl-PL"/>
        </w:rPr>
      </w:pPr>
      <w:r w:rsidRPr="00FE38AF">
        <w:rPr>
          <w:rFonts w:eastAsia="Times New Roman" w:cs="Calibri"/>
          <w:color w:val="000000"/>
          <w:sz w:val="24"/>
          <w:szCs w:val="24"/>
          <w:lang w:eastAsia="pl-PL"/>
        </w:rPr>
        <w:t>Przysługuje Pani/Panu prawo do wniesienia skargi do organu nadzorczego tj. Prezesa Urzędu Ochrony Danych Osobowych gdy uzna Pani/Pan, iż przetwarzanie danych osobowych Pani/Pana dotyczących narusza prz</w:t>
      </w:r>
      <w:r w:rsidR="006C4009">
        <w:rPr>
          <w:rFonts w:eastAsia="Times New Roman" w:cs="Calibri"/>
          <w:color w:val="000000"/>
          <w:sz w:val="24"/>
          <w:szCs w:val="24"/>
          <w:lang w:eastAsia="pl-PL"/>
        </w:rPr>
        <w:t>episy ogólnego rozporządzenia o </w:t>
      </w:r>
      <w:r w:rsidRPr="00FE38AF">
        <w:rPr>
          <w:rFonts w:eastAsia="Times New Roman" w:cs="Calibri"/>
          <w:color w:val="000000"/>
          <w:sz w:val="24"/>
          <w:szCs w:val="24"/>
          <w:lang w:eastAsia="pl-PL"/>
        </w:rPr>
        <w:t>ochronie danych osobowych z dnia 27 kwietnia 2016 r.</w:t>
      </w:r>
    </w:p>
    <w:p w:rsidR="00704906" w:rsidRPr="00FE38AF" w:rsidRDefault="00704906" w:rsidP="00704906">
      <w:pPr>
        <w:spacing w:before="0" w:beforeAutospacing="0" w:after="0" w:afterAutospacing="0"/>
        <w:rPr>
          <w:rFonts w:ascii="Calibri" w:hAnsi="Calibri" w:cs="Calibri"/>
        </w:rPr>
      </w:pPr>
    </w:p>
    <w:p w:rsidR="0021206A" w:rsidRPr="00FE38AF" w:rsidRDefault="0021206A" w:rsidP="000A0A6C">
      <w:pPr>
        <w:spacing w:before="0" w:beforeAutospacing="0" w:after="0" w:afterAutospacing="0"/>
        <w:rPr>
          <w:rFonts w:ascii="Calibri" w:hAnsi="Calibri" w:cs="Calibri"/>
        </w:rPr>
      </w:pPr>
    </w:p>
    <w:p w:rsidR="000A0A6C" w:rsidRPr="006C4009" w:rsidRDefault="000A0A6C" w:rsidP="000A0A6C">
      <w:pPr>
        <w:spacing w:before="0" w:beforeAutospacing="0" w:after="0" w:afterAutospacing="0"/>
        <w:rPr>
          <w:rFonts w:ascii="Calibri" w:hAnsi="Calibri" w:cs="Calibri"/>
          <w:u w:val="single"/>
        </w:rPr>
      </w:pPr>
      <w:r w:rsidRPr="006C4009">
        <w:rPr>
          <w:rFonts w:ascii="Calibri" w:hAnsi="Calibri" w:cs="Calibri"/>
          <w:u w:val="single"/>
        </w:rPr>
        <w:t>Załączniki</w:t>
      </w:r>
    </w:p>
    <w:p w:rsidR="000A0A6C" w:rsidRPr="00FE38AF" w:rsidRDefault="000A0A6C" w:rsidP="006C4009">
      <w:pPr>
        <w:numPr>
          <w:ilvl w:val="0"/>
          <w:numId w:val="22"/>
        </w:numPr>
        <w:spacing w:before="0" w:beforeAutospacing="0" w:after="0" w:afterAutospacing="0"/>
        <w:rPr>
          <w:rFonts w:ascii="Calibri" w:hAnsi="Calibri" w:cs="Calibri"/>
        </w:rPr>
      </w:pPr>
      <w:r w:rsidRPr="00FE38AF">
        <w:rPr>
          <w:rFonts w:ascii="Calibri" w:hAnsi="Calibri" w:cs="Calibri"/>
        </w:rPr>
        <w:t>Formularz ofertowy</w:t>
      </w:r>
    </w:p>
    <w:p w:rsidR="006C4009" w:rsidRDefault="00B27F71" w:rsidP="006C4009">
      <w:pPr>
        <w:spacing w:before="0" w:beforeAutospacing="0" w:after="0" w:afterAutospacing="0"/>
        <w:ind w:left="360" w:firstLine="349"/>
        <w:rPr>
          <w:rFonts w:ascii="Calibri" w:hAnsi="Calibri" w:cs="Calibri"/>
        </w:rPr>
      </w:pPr>
      <w:r w:rsidRPr="00FE38AF">
        <w:rPr>
          <w:rFonts w:ascii="Calibri" w:hAnsi="Calibri" w:cs="Calibri"/>
        </w:rPr>
        <w:t>1A. Specyfikacja Techniczna wozu strażackiego</w:t>
      </w:r>
    </w:p>
    <w:p w:rsidR="006C4009" w:rsidRDefault="00B27F71" w:rsidP="006C4009">
      <w:pPr>
        <w:spacing w:before="0" w:beforeAutospacing="0" w:after="0" w:afterAutospacing="0"/>
        <w:ind w:left="360" w:firstLine="349"/>
        <w:rPr>
          <w:rFonts w:ascii="Calibri" w:hAnsi="Calibri" w:cs="Calibri"/>
        </w:rPr>
      </w:pPr>
      <w:r w:rsidRPr="00FE38AF">
        <w:rPr>
          <w:rFonts w:ascii="Calibri" w:hAnsi="Calibri" w:cs="Calibri"/>
        </w:rPr>
        <w:t xml:space="preserve">2. </w:t>
      </w:r>
      <w:r w:rsidR="006C4009">
        <w:rPr>
          <w:rFonts w:ascii="Calibri" w:hAnsi="Calibri" w:cs="Calibri"/>
        </w:rPr>
        <w:t xml:space="preserve">    </w:t>
      </w:r>
      <w:r w:rsidR="000A0A6C" w:rsidRPr="00FE38AF">
        <w:rPr>
          <w:rFonts w:ascii="Calibri" w:hAnsi="Calibri" w:cs="Calibri"/>
        </w:rPr>
        <w:t xml:space="preserve">Projekt umowy </w:t>
      </w:r>
    </w:p>
    <w:p w:rsidR="006C4009" w:rsidRDefault="000A0A6C" w:rsidP="006C4009">
      <w:pPr>
        <w:spacing w:before="0" w:beforeAutospacing="0" w:after="0" w:afterAutospacing="0"/>
        <w:ind w:left="360" w:firstLine="349"/>
        <w:rPr>
          <w:rFonts w:ascii="Calibri" w:hAnsi="Calibri" w:cs="Calibri"/>
        </w:rPr>
      </w:pPr>
      <w:r w:rsidRPr="00FE38AF">
        <w:rPr>
          <w:rFonts w:ascii="Calibri" w:hAnsi="Calibri" w:cs="Calibri"/>
        </w:rPr>
        <w:t>3.</w:t>
      </w:r>
      <w:r w:rsidR="00B27F71" w:rsidRPr="00FE38AF">
        <w:rPr>
          <w:rFonts w:ascii="Calibri" w:hAnsi="Calibri" w:cs="Calibri"/>
        </w:rPr>
        <w:t xml:space="preserve"> </w:t>
      </w:r>
      <w:r w:rsidR="006C4009">
        <w:rPr>
          <w:rFonts w:ascii="Calibri" w:hAnsi="Calibri" w:cs="Calibri"/>
        </w:rPr>
        <w:t xml:space="preserve">   </w:t>
      </w:r>
      <w:r w:rsidRPr="00FE38AF">
        <w:rPr>
          <w:rFonts w:ascii="Calibri" w:hAnsi="Calibri" w:cs="Calibri"/>
        </w:rPr>
        <w:t xml:space="preserve">Oświadczenie o spełnieniu warunków </w:t>
      </w:r>
    </w:p>
    <w:p w:rsidR="006C4009" w:rsidRDefault="00B27F71" w:rsidP="006C4009">
      <w:pPr>
        <w:spacing w:before="0" w:beforeAutospacing="0" w:after="0" w:afterAutospacing="0"/>
        <w:ind w:left="360" w:firstLine="349"/>
        <w:rPr>
          <w:rFonts w:ascii="Calibri" w:hAnsi="Calibri" w:cs="Calibri"/>
        </w:rPr>
      </w:pPr>
      <w:r w:rsidRPr="00FE38AF">
        <w:rPr>
          <w:rFonts w:ascii="Calibri" w:hAnsi="Calibri" w:cs="Calibri"/>
        </w:rPr>
        <w:t xml:space="preserve">4. </w:t>
      </w:r>
      <w:r w:rsidR="006C4009">
        <w:rPr>
          <w:rFonts w:ascii="Calibri" w:hAnsi="Calibri" w:cs="Calibri"/>
        </w:rPr>
        <w:t xml:space="preserve">   </w:t>
      </w:r>
      <w:r w:rsidR="000A0A6C" w:rsidRPr="00FE38AF">
        <w:rPr>
          <w:rFonts w:ascii="Calibri" w:hAnsi="Calibri" w:cs="Calibri"/>
        </w:rPr>
        <w:t>Oświadczenie o nie podleganiu wykluczeniu</w:t>
      </w:r>
    </w:p>
    <w:p w:rsidR="006C4009" w:rsidRDefault="000A0A6C" w:rsidP="006C4009">
      <w:pPr>
        <w:spacing w:before="0" w:beforeAutospacing="0" w:after="0" w:afterAutospacing="0"/>
        <w:ind w:left="360" w:firstLine="349"/>
        <w:rPr>
          <w:rFonts w:ascii="Calibri" w:hAnsi="Calibri" w:cs="Calibri"/>
        </w:rPr>
      </w:pPr>
      <w:r w:rsidRPr="00FE38AF">
        <w:rPr>
          <w:rFonts w:ascii="Calibri" w:hAnsi="Calibri" w:cs="Calibri"/>
        </w:rPr>
        <w:t>5.</w:t>
      </w:r>
      <w:r w:rsidR="00B27F71" w:rsidRPr="00FE38AF">
        <w:rPr>
          <w:rFonts w:ascii="Calibri" w:hAnsi="Calibri" w:cs="Calibri"/>
        </w:rPr>
        <w:t xml:space="preserve"> </w:t>
      </w:r>
      <w:r w:rsidR="006C4009">
        <w:rPr>
          <w:rFonts w:ascii="Calibri" w:hAnsi="Calibri" w:cs="Calibri"/>
        </w:rPr>
        <w:t xml:space="preserve">   </w:t>
      </w:r>
      <w:r w:rsidR="00831D41" w:rsidRPr="00FE38AF">
        <w:rPr>
          <w:rFonts w:ascii="Calibri" w:hAnsi="Calibri" w:cs="Calibri"/>
        </w:rPr>
        <w:t>W</w:t>
      </w:r>
      <w:r w:rsidRPr="00FE38AF">
        <w:rPr>
          <w:rFonts w:ascii="Calibri" w:hAnsi="Calibri" w:cs="Calibri"/>
        </w:rPr>
        <w:t xml:space="preserve">ykaz </w:t>
      </w:r>
      <w:r w:rsidR="00B27F71" w:rsidRPr="00FE38AF">
        <w:rPr>
          <w:rFonts w:ascii="Calibri" w:hAnsi="Calibri" w:cs="Calibri"/>
        </w:rPr>
        <w:t>dostaw</w:t>
      </w:r>
    </w:p>
    <w:p w:rsidR="000A0A6C" w:rsidRPr="00FE38AF" w:rsidRDefault="00B27F71" w:rsidP="006C4009">
      <w:pPr>
        <w:spacing w:before="0" w:beforeAutospacing="0" w:after="0" w:afterAutospacing="0"/>
        <w:ind w:left="360" w:firstLine="349"/>
        <w:rPr>
          <w:rFonts w:ascii="Calibri" w:hAnsi="Calibri" w:cs="Calibri"/>
        </w:rPr>
      </w:pPr>
      <w:r w:rsidRPr="00FE38AF">
        <w:rPr>
          <w:rFonts w:ascii="Calibri" w:hAnsi="Calibri" w:cs="Calibri"/>
        </w:rPr>
        <w:t>6</w:t>
      </w:r>
      <w:r w:rsidR="000A0A6C" w:rsidRPr="00FE38AF">
        <w:rPr>
          <w:rFonts w:ascii="Calibri" w:hAnsi="Calibri" w:cs="Calibri"/>
        </w:rPr>
        <w:t>.</w:t>
      </w:r>
      <w:r w:rsidRPr="00FE38AF">
        <w:rPr>
          <w:rFonts w:ascii="Calibri" w:hAnsi="Calibri" w:cs="Calibri"/>
        </w:rPr>
        <w:t xml:space="preserve"> </w:t>
      </w:r>
      <w:r w:rsidR="006C4009">
        <w:rPr>
          <w:rFonts w:ascii="Calibri" w:hAnsi="Calibri" w:cs="Calibri"/>
        </w:rPr>
        <w:t xml:space="preserve">   </w:t>
      </w:r>
      <w:r w:rsidR="000A0A6C" w:rsidRPr="00FE38AF">
        <w:rPr>
          <w:rFonts w:ascii="Calibri" w:hAnsi="Calibri" w:cs="Calibri"/>
        </w:rPr>
        <w:t xml:space="preserve">Oświadczenie o przynależności do Grupy Kapitałowej </w:t>
      </w:r>
    </w:p>
    <w:sectPr w:rsidR="000A0A6C" w:rsidRPr="00FE38AF" w:rsidSect="003F7102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304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2EF" w:rsidRDefault="006942EF">
      <w:r>
        <w:separator/>
      </w:r>
    </w:p>
  </w:endnote>
  <w:endnote w:type="continuationSeparator" w:id="0">
    <w:p w:rsidR="006942EF" w:rsidRDefault="00694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879" w:rsidRDefault="00680FFB" w:rsidP="00DA2F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9287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92879" w:rsidRDefault="00492879" w:rsidP="00D01EE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879" w:rsidRDefault="00680FFB">
    <w:pPr>
      <w:pStyle w:val="Stopka"/>
      <w:jc w:val="right"/>
    </w:pPr>
    <w:fldSimple w:instr="PAGE   \* MERGEFORMAT">
      <w:r w:rsidR="00F77694">
        <w:rPr>
          <w:noProof/>
        </w:rPr>
        <w:t>15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2EF" w:rsidRDefault="006942EF">
      <w:r>
        <w:separator/>
      </w:r>
    </w:p>
  </w:footnote>
  <w:footnote w:type="continuationSeparator" w:id="0">
    <w:p w:rsidR="006942EF" w:rsidRDefault="00694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879" w:rsidRPr="003F7102" w:rsidRDefault="00492879" w:rsidP="003F7102">
    <w:pPr>
      <w:tabs>
        <w:tab w:val="center" w:pos="4536"/>
        <w:tab w:val="right" w:pos="9072"/>
      </w:tabs>
      <w:suppressAutoHyphens w:val="0"/>
      <w:spacing w:before="0" w:beforeAutospacing="0" w:after="0" w:afterAutospacing="0"/>
      <w:jc w:val="center"/>
      <w:rPr>
        <w:rFonts w:ascii="Calibri" w:eastAsia="Calibri" w:hAnsi="Calibri"/>
        <w:sz w:val="22"/>
        <w:szCs w:val="22"/>
        <w:lang w:eastAsia="en-US"/>
      </w:rPr>
    </w:pPr>
    <w:r w:rsidRPr="00001589">
      <w:rPr>
        <w:rFonts w:ascii="Cambria" w:hAnsi="Cambria"/>
        <w:b/>
        <w:bCs/>
        <w:noProof/>
        <w:kern w:val="32"/>
        <w:sz w:val="32"/>
        <w:szCs w:val="32"/>
        <w:lang w:eastAsia="en-US"/>
      </w:rPr>
      <w:t xml:space="preserve">         </w:t>
    </w:r>
    <w:r w:rsidRPr="00001589">
      <w:rPr>
        <w:rFonts w:ascii="Calibri" w:eastAsia="Calibri" w:hAnsi="Calibri"/>
        <w:sz w:val="22"/>
        <w:szCs w:val="22"/>
        <w:lang w:eastAsia="en-US"/>
      </w:rPr>
      <w:t xml:space="preserve">                              </w:t>
    </w:r>
    <w:r w:rsidRPr="00001589">
      <w:rPr>
        <w:rFonts w:ascii="Cambria" w:hAnsi="Cambria"/>
        <w:b/>
        <w:bCs/>
        <w:noProof/>
        <w:kern w:val="32"/>
        <w:sz w:val="32"/>
        <w:szCs w:val="32"/>
        <w:lang w:eastAsia="en-US"/>
      </w:rPr>
      <w:t xml:space="preserve">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7C95"/>
    <w:multiLevelType w:val="hybridMultilevel"/>
    <w:tmpl w:val="BA4A3CB2"/>
    <w:lvl w:ilvl="0" w:tplc="041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4955AE"/>
    <w:multiLevelType w:val="multilevel"/>
    <w:tmpl w:val="4426DE52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0BC10AFF"/>
    <w:multiLevelType w:val="hybridMultilevel"/>
    <w:tmpl w:val="06C4F15C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C10B81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548E3"/>
    <w:multiLevelType w:val="hybridMultilevel"/>
    <w:tmpl w:val="912825BC"/>
    <w:lvl w:ilvl="0" w:tplc="15F0F0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2D4CD7"/>
    <w:multiLevelType w:val="multilevel"/>
    <w:tmpl w:val="557A904A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6283F10"/>
    <w:multiLevelType w:val="hybridMultilevel"/>
    <w:tmpl w:val="2F9E31C4"/>
    <w:lvl w:ilvl="0" w:tplc="F2CAC7D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4645BB9"/>
    <w:multiLevelType w:val="hybridMultilevel"/>
    <w:tmpl w:val="ED08EF4A"/>
    <w:lvl w:ilvl="0" w:tplc="ED603CC0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148C5"/>
    <w:multiLevelType w:val="hybridMultilevel"/>
    <w:tmpl w:val="EDFEEE94"/>
    <w:lvl w:ilvl="0" w:tplc="4E929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DC1792"/>
    <w:multiLevelType w:val="hybridMultilevel"/>
    <w:tmpl w:val="7414921C"/>
    <w:lvl w:ilvl="0" w:tplc="B0CE5E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9F30D2"/>
    <w:multiLevelType w:val="hybridMultilevel"/>
    <w:tmpl w:val="A268E8A0"/>
    <w:lvl w:ilvl="0" w:tplc="9C94551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CE4251"/>
    <w:multiLevelType w:val="multilevel"/>
    <w:tmpl w:val="05E8FB1A"/>
    <w:lvl w:ilvl="0">
      <w:start w:val="1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>
    <w:nsid w:val="3B1C5F2B"/>
    <w:multiLevelType w:val="hybridMultilevel"/>
    <w:tmpl w:val="97DC6AA8"/>
    <w:lvl w:ilvl="0" w:tplc="3C10B81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9E60818"/>
    <w:multiLevelType w:val="multilevel"/>
    <w:tmpl w:val="3E047B12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5F0500B5"/>
    <w:multiLevelType w:val="hybridMultilevel"/>
    <w:tmpl w:val="E08AC38C"/>
    <w:lvl w:ilvl="0" w:tplc="08143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BE3569"/>
    <w:multiLevelType w:val="multilevel"/>
    <w:tmpl w:val="8D5A3880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FCC5DB7"/>
    <w:multiLevelType w:val="hybridMultilevel"/>
    <w:tmpl w:val="E8406768"/>
    <w:lvl w:ilvl="0" w:tplc="041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8408A2"/>
    <w:multiLevelType w:val="hybridMultilevel"/>
    <w:tmpl w:val="C7906D80"/>
    <w:lvl w:ilvl="0" w:tplc="55D6603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67AF6B44"/>
    <w:multiLevelType w:val="multilevel"/>
    <w:tmpl w:val="E1DE9876"/>
    <w:lvl w:ilvl="0">
      <w:start w:val="2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>
    <w:nsid w:val="703A38BE"/>
    <w:multiLevelType w:val="multilevel"/>
    <w:tmpl w:val="D974E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74F660BB"/>
    <w:multiLevelType w:val="hybridMultilevel"/>
    <w:tmpl w:val="F0C075C6"/>
    <w:lvl w:ilvl="0" w:tplc="B0CE5E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BE43B4"/>
    <w:multiLevelType w:val="hybridMultilevel"/>
    <w:tmpl w:val="8488BF0E"/>
    <w:lvl w:ilvl="0" w:tplc="2E9C657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CB02CE"/>
    <w:multiLevelType w:val="multilevel"/>
    <w:tmpl w:val="E842A97A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20"/>
  </w:num>
  <w:num w:numId="3">
    <w:abstractNumId w:val="15"/>
  </w:num>
  <w:num w:numId="4">
    <w:abstractNumId w:val="13"/>
  </w:num>
  <w:num w:numId="5">
    <w:abstractNumId w:val="18"/>
  </w:num>
  <w:num w:numId="6">
    <w:abstractNumId w:val="19"/>
  </w:num>
  <w:num w:numId="7">
    <w:abstractNumId w:val="1"/>
  </w:num>
  <w:num w:numId="8">
    <w:abstractNumId w:val="10"/>
  </w:num>
  <w:num w:numId="9">
    <w:abstractNumId w:val="3"/>
  </w:num>
  <w:num w:numId="10">
    <w:abstractNumId w:val="21"/>
  </w:num>
  <w:num w:numId="11">
    <w:abstractNumId w:val="6"/>
  </w:num>
  <w:num w:numId="12">
    <w:abstractNumId w:val="22"/>
  </w:num>
  <w:num w:numId="13">
    <w:abstractNumId w:val="0"/>
  </w:num>
  <w:num w:numId="14">
    <w:abstractNumId w:val="5"/>
  </w:num>
  <w:num w:numId="15">
    <w:abstractNumId w:val="4"/>
  </w:num>
  <w:num w:numId="16">
    <w:abstractNumId w:val="17"/>
  </w:num>
  <w:num w:numId="17">
    <w:abstractNumId w:val="14"/>
  </w:num>
  <w:num w:numId="18">
    <w:abstractNumId w:val="12"/>
  </w:num>
  <w:num w:numId="19">
    <w:abstractNumId w:val="9"/>
  </w:num>
  <w:num w:numId="20">
    <w:abstractNumId w:val="2"/>
  </w:num>
  <w:num w:numId="21">
    <w:abstractNumId w:val="11"/>
  </w:num>
  <w:num w:numId="22">
    <w:abstractNumId w:val="7"/>
  </w:num>
  <w:num w:numId="23">
    <w:abstractNumId w:val="1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E4946"/>
    <w:rsid w:val="00001589"/>
    <w:rsid w:val="00002E56"/>
    <w:rsid w:val="0001358B"/>
    <w:rsid w:val="00016F52"/>
    <w:rsid w:val="00023984"/>
    <w:rsid w:val="00025D2B"/>
    <w:rsid w:val="0003634C"/>
    <w:rsid w:val="00055F64"/>
    <w:rsid w:val="000641F3"/>
    <w:rsid w:val="000655B9"/>
    <w:rsid w:val="000737C4"/>
    <w:rsid w:val="00073B56"/>
    <w:rsid w:val="00082057"/>
    <w:rsid w:val="00091AEF"/>
    <w:rsid w:val="000949AC"/>
    <w:rsid w:val="00094EC4"/>
    <w:rsid w:val="000A064C"/>
    <w:rsid w:val="000A0A6C"/>
    <w:rsid w:val="000A1A2B"/>
    <w:rsid w:val="000A1BB1"/>
    <w:rsid w:val="000A21E4"/>
    <w:rsid w:val="000A2E4F"/>
    <w:rsid w:val="000A58B4"/>
    <w:rsid w:val="000A6D8F"/>
    <w:rsid w:val="000B0F8A"/>
    <w:rsid w:val="000B16F4"/>
    <w:rsid w:val="000B3A99"/>
    <w:rsid w:val="000C0ED0"/>
    <w:rsid w:val="000C4464"/>
    <w:rsid w:val="000C4F48"/>
    <w:rsid w:val="000C769D"/>
    <w:rsid w:val="000D6739"/>
    <w:rsid w:val="000E0CF7"/>
    <w:rsid w:val="000E53D3"/>
    <w:rsid w:val="000F76DA"/>
    <w:rsid w:val="00103450"/>
    <w:rsid w:val="00106618"/>
    <w:rsid w:val="001121D6"/>
    <w:rsid w:val="001145B8"/>
    <w:rsid w:val="00115BC8"/>
    <w:rsid w:val="00115C80"/>
    <w:rsid w:val="00115F3B"/>
    <w:rsid w:val="00121605"/>
    <w:rsid w:val="0012211D"/>
    <w:rsid w:val="00132998"/>
    <w:rsid w:val="00134E83"/>
    <w:rsid w:val="001364C8"/>
    <w:rsid w:val="00145FA2"/>
    <w:rsid w:val="00152F8C"/>
    <w:rsid w:val="0015792D"/>
    <w:rsid w:val="00157B2A"/>
    <w:rsid w:val="00160B50"/>
    <w:rsid w:val="00165526"/>
    <w:rsid w:val="00173EEE"/>
    <w:rsid w:val="001741AB"/>
    <w:rsid w:val="00181756"/>
    <w:rsid w:val="00181FA0"/>
    <w:rsid w:val="00190427"/>
    <w:rsid w:val="001912E1"/>
    <w:rsid w:val="00192E47"/>
    <w:rsid w:val="00193257"/>
    <w:rsid w:val="001A32A3"/>
    <w:rsid w:val="001A4FA5"/>
    <w:rsid w:val="001A544E"/>
    <w:rsid w:val="001A5568"/>
    <w:rsid w:val="001C2F31"/>
    <w:rsid w:val="001D39AD"/>
    <w:rsid w:val="001E0017"/>
    <w:rsid w:val="001E4946"/>
    <w:rsid w:val="001F091F"/>
    <w:rsid w:val="00200096"/>
    <w:rsid w:val="00202222"/>
    <w:rsid w:val="0020337D"/>
    <w:rsid w:val="0021206A"/>
    <w:rsid w:val="00214073"/>
    <w:rsid w:val="002163DC"/>
    <w:rsid w:val="002171FF"/>
    <w:rsid w:val="00223013"/>
    <w:rsid w:val="002237A1"/>
    <w:rsid w:val="00230853"/>
    <w:rsid w:val="0023665A"/>
    <w:rsid w:val="00236C60"/>
    <w:rsid w:val="0024120F"/>
    <w:rsid w:val="0024369F"/>
    <w:rsid w:val="0025565E"/>
    <w:rsid w:val="00260A74"/>
    <w:rsid w:val="002633EC"/>
    <w:rsid w:val="002639D3"/>
    <w:rsid w:val="00263E91"/>
    <w:rsid w:val="00265CCD"/>
    <w:rsid w:val="002660FB"/>
    <w:rsid w:val="0026688C"/>
    <w:rsid w:val="00273E41"/>
    <w:rsid w:val="00275D92"/>
    <w:rsid w:val="00285BD0"/>
    <w:rsid w:val="00286497"/>
    <w:rsid w:val="002867DF"/>
    <w:rsid w:val="002953BC"/>
    <w:rsid w:val="002A0463"/>
    <w:rsid w:val="002B056B"/>
    <w:rsid w:val="002C4EB1"/>
    <w:rsid w:val="002D3279"/>
    <w:rsid w:val="002E3267"/>
    <w:rsid w:val="002E5FA7"/>
    <w:rsid w:val="002E79E6"/>
    <w:rsid w:val="002F2401"/>
    <w:rsid w:val="002F3AF1"/>
    <w:rsid w:val="002F76C9"/>
    <w:rsid w:val="002F791E"/>
    <w:rsid w:val="003006B2"/>
    <w:rsid w:val="003021C5"/>
    <w:rsid w:val="00304DC3"/>
    <w:rsid w:val="00310AF5"/>
    <w:rsid w:val="00311210"/>
    <w:rsid w:val="00321563"/>
    <w:rsid w:val="003259D4"/>
    <w:rsid w:val="0034193B"/>
    <w:rsid w:val="003426B9"/>
    <w:rsid w:val="00344BE0"/>
    <w:rsid w:val="00351E23"/>
    <w:rsid w:val="00354E94"/>
    <w:rsid w:val="00355437"/>
    <w:rsid w:val="00357ED3"/>
    <w:rsid w:val="00364161"/>
    <w:rsid w:val="00371642"/>
    <w:rsid w:val="003731C9"/>
    <w:rsid w:val="00375439"/>
    <w:rsid w:val="003769F4"/>
    <w:rsid w:val="0038462F"/>
    <w:rsid w:val="003862FC"/>
    <w:rsid w:val="00394850"/>
    <w:rsid w:val="003963A8"/>
    <w:rsid w:val="003A1631"/>
    <w:rsid w:val="003A3D04"/>
    <w:rsid w:val="003B00AC"/>
    <w:rsid w:val="003B12AD"/>
    <w:rsid w:val="003B5494"/>
    <w:rsid w:val="003C7029"/>
    <w:rsid w:val="003D1380"/>
    <w:rsid w:val="003D4FC2"/>
    <w:rsid w:val="003F350C"/>
    <w:rsid w:val="003F5F89"/>
    <w:rsid w:val="003F7102"/>
    <w:rsid w:val="003F7183"/>
    <w:rsid w:val="003F7EF3"/>
    <w:rsid w:val="00403847"/>
    <w:rsid w:val="00405B91"/>
    <w:rsid w:val="00406C84"/>
    <w:rsid w:val="00412E36"/>
    <w:rsid w:val="00425FC2"/>
    <w:rsid w:val="00427BC1"/>
    <w:rsid w:val="00432C12"/>
    <w:rsid w:val="00436271"/>
    <w:rsid w:val="0043697B"/>
    <w:rsid w:val="0044109F"/>
    <w:rsid w:val="00447002"/>
    <w:rsid w:val="00447FDD"/>
    <w:rsid w:val="0045044B"/>
    <w:rsid w:val="0045135C"/>
    <w:rsid w:val="004620CC"/>
    <w:rsid w:val="00462CC0"/>
    <w:rsid w:val="00465787"/>
    <w:rsid w:val="004658F2"/>
    <w:rsid w:val="00466314"/>
    <w:rsid w:val="00473DC3"/>
    <w:rsid w:val="00474929"/>
    <w:rsid w:val="00474C5B"/>
    <w:rsid w:val="0048048F"/>
    <w:rsid w:val="00487880"/>
    <w:rsid w:val="00492879"/>
    <w:rsid w:val="004A2C3C"/>
    <w:rsid w:val="004A7271"/>
    <w:rsid w:val="004B41B0"/>
    <w:rsid w:val="004B4B13"/>
    <w:rsid w:val="004B61B4"/>
    <w:rsid w:val="004C0D21"/>
    <w:rsid w:val="004C66D6"/>
    <w:rsid w:val="004C6A33"/>
    <w:rsid w:val="004C76E4"/>
    <w:rsid w:val="004D368F"/>
    <w:rsid w:val="004D4ADC"/>
    <w:rsid w:val="004D5534"/>
    <w:rsid w:val="004F01B4"/>
    <w:rsid w:val="004F2B0E"/>
    <w:rsid w:val="005030CF"/>
    <w:rsid w:val="0051602B"/>
    <w:rsid w:val="0052358F"/>
    <w:rsid w:val="00535AC1"/>
    <w:rsid w:val="0054719F"/>
    <w:rsid w:val="005507B0"/>
    <w:rsid w:val="005564C3"/>
    <w:rsid w:val="0056264C"/>
    <w:rsid w:val="005638E3"/>
    <w:rsid w:val="00570770"/>
    <w:rsid w:val="005723E6"/>
    <w:rsid w:val="00572F87"/>
    <w:rsid w:val="00573493"/>
    <w:rsid w:val="00574C84"/>
    <w:rsid w:val="005751EE"/>
    <w:rsid w:val="00576EEF"/>
    <w:rsid w:val="00584A9D"/>
    <w:rsid w:val="00585241"/>
    <w:rsid w:val="0059242F"/>
    <w:rsid w:val="0059378B"/>
    <w:rsid w:val="005937B8"/>
    <w:rsid w:val="005969B2"/>
    <w:rsid w:val="0059757B"/>
    <w:rsid w:val="005A3704"/>
    <w:rsid w:val="005A38F8"/>
    <w:rsid w:val="005A4A0D"/>
    <w:rsid w:val="005A6945"/>
    <w:rsid w:val="005B4532"/>
    <w:rsid w:val="005B6C8F"/>
    <w:rsid w:val="005C5079"/>
    <w:rsid w:val="005D0924"/>
    <w:rsid w:val="005D4360"/>
    <w:rsid w:val="005D51EC"/>
    <w:rsid w:val="005D6837"/>
    <w:rsid w:val="005E07C6"/>
    <w:rsid w:val="005E1964"/>
    <w:rsid w:val="005E1DA7"/>
    <w:rsid w:val="005F0291"/>
    <w:rsid w:val="005F427D"/>
    <w:rsid w:val="00602F9D"/>
    <w:rsid w:val="00615382"/>
    <w:rsid w:val="00617C7F"/>
    <w:rsid w:val="00641BD7"/>
    <w:rsid w:val="00654BD3"/>
    <w:rsid w:val="006574B1"/>
    <w:rsid w:val="00665AE2"/>
    <w:rsid w:val="00671950"/>
    <w:rsid w:val="00680CBF"/>
    <w:rsid w:val="00680FFB"/>
    <w:rsid w:val="00686968"/>
    <w:rsid w:val="006942EF"/>
    <w:rsid w:val="00696321"/>
    <w:rsid w:val="006A16FA"/>
    <w:rsid w:val="006A433D"/>
    <w:rsid w:val="006A4F9E"/>
    <w:rsid w:val="006A60E2"/>
    <w:rsid w:val="006A770B"/>
    <w:rsid w:val="006B429B"/>
    <w:rsid w:val="006C04DB"/>
    <w:rsid w:val="006C142C"/>
    <w:rsid w:val="006C4009"/>
    <w:rsid w:val="006C61A8"/>
    <w:rsid w:val="006C623E"/>
    <w:rsid w:val="006D0FAF"/>
    <w:rsid w:val="006E0191"/>
    <w:rsid w:val="006E1926"/>
    <w:rsid w:val="006F0484"/>
    <w:rsid w:val="006F6210"/>
    <w:rsid w:val="006F6AEC"/>
    <w:rsid w:val="007032CE"/>
    <w:rsid w:val="00704906"/>
    <w:rsid w:val="00712866"/>
    <w:rsid w:val="007175EB"/>
    <w:rsid w:val="00720102"/>
    <w:rsid w:val="00726610"/>
    <w:rsid w:val="00733260"/>
    <w:rsid w:val="007374D2"/>
    <w:rsid w:val="00744ADC"/>
    <w:rsid w:val="00751125"/>
    <w:rsid w:val="007530AF"/>
    <w:rsid w:val="00755356"/>
    <w:rsid w:val="007652B5"/>
    <w:rsid w:val="007660D8"/>
    <w:rsid w:val="00766DA5"/>
    <w:rsid w:val="007721B7"/>
    <w:rsid w:val="007771C3"/>
    <w:rsid w:val="00781D47"/>
    <w:rsid w:val="00787A5C"/>
    <w:rsid w:val="007925C8"/>
    <w:rsid w:val="007A535D"/>
    <w:rsid w:val="007A6303"/>
    <w:rsid w:val="007B48DA"/>
    <w:rsid w:val="007B76F3"/>
    <w:rsid w:val="007C3954"/>
    <w:rsid w:val="007C43CE"/>
    <w:rsid w:val="007C587D"/>
    <w:rsid w:val="007D2653"/>
    <w:rsid w:val="007D3E0F"/>
    <w:rsid w:val="007D5C23"/>
    <w:rsid w:val="007F0DEB"/>
    <w:rsid w:val="007F4024"/>
    <w:rsid w:val="007F563F"/>
    <w:rsid w:val="008032E5"/>
    <w:rsid w:val="0081187B"/>
    <w:rsid w:val="008133DA"/>
    <w:rsid w:val="0082326A"/>
    <w:rsid w:val="008315D4"/>
    <w:rsid w:val="00831D41"/>
    <w:rsid w:val="00834679"/>
    <w:rsid w:val="00846B98"/>
    <w:rsid w:val="008540F4"/>
    <w:rsid w:val="00854D8A"/>
    <w:rsid w:val="00863859"/>
    <w:rsid w:val="00863FDF"/>
    <w:rsid w:val="008801BF"/>
    <w:rsid w:val="00884E8D"/>
    <w:rsid w:val="008920AE"/>
    <w:rsid w:val="008A020C"/>
    <w:rsid w:val="008A2750"/>
    <w:rsid w:val="008A65D0"/>
    <w:rsid w:val="008B0AAA"/>
    <w:rsid w:val="008C422D"/>
    <w:rsid w:val="008D0784"/>
    <w:rsid w:val="008D0D3C"/>
    <w:rsid w:val="008D782F"/>
    <w:rsid w:val="008D7878"/>
    <w:rsid w:val="008F0B20"/>
    <w:rsid w:val="008F0B71"/>
    <w:rsid w:val="008F174A"/>
    <w:rsid w:val="008F5E9C"/>
    <w:rsid w:val="008F7C1D"/>
    <w:rsid w:val="0090740E"/>
    <w:rsid w:val="00910EC0"/>
    <w:rsid w:val="00915FD6"/>
    <w:rsid w:val="00925901"/>
    <w:rsid w:val="00926096"/>
    <w:rsid w:val="00934C63"/>
    <w:rsid w:val="00935AD9"/>
    <w:rsid w:val="00942775"/>
    <w:rsid w:val="00943A14"/>
    <w:rsid w:val="00950431"/>
    <w:rsid w:val="00952B77"/>
    <w:rsid w:val="00956D1F"/>
    <w:rsid w:val="00957C6A"/>
    <w:rsid w:val="009665D4"/>
    <w:rsid w:val="009678D0"/>
    <w:rsid w:val="00975DD7"/>
    <w:rsid w:val="0097762B"/>
    <w:rsid w:val="00980493"/>
    <w:rsid w:val="00987FC7"/>
    <w:rsid w:val="00992CDB"/>
    <w:rsid w:val="00993E76"/>
    <w:rsid w:val="0099415A"/>
    <w:rsid w:val="00994DA2"/>
    <w:rsid w:val="009A25ED"/>
    <w:rsid w:val="009A3F43"/>
    <w:rsid w:val="009B5B23"/>
    <w:rsid w:val="009C3D4F"/>
    <w:rsid w:val="009C470E"/>
    <w:rsid w:val="009D48F5"/>
    <w:rsid w:val="009D54A3"/>
    <w:rsid w:val="009E0484"/>
    <w:rsid w:val="009E0A3D"/>
    <w:rsid w:val="009E345B"/>
    <w:rsid w:val="009E3D19"/>
    <w:rsid w:val="009E7D9A"/>
    <w:rsid w:val="009F3ABF"/>
    <w:rsid w:val="009F534F"/>
    <w:rsid w:val="00A00362"/>
    <w:rsid w:val="00A006DB"/>
    <w:rsid w:val="00A031AF"/>
    <w:rsid w:val="00A11252"/>
    <w:rsid w:val="00A1743B"/>
    <w:rsid w:val="00A217B6"/>
    <w:rsid w:val="00A27014"/>
    <w:rsid w:val="00A425F3"/>
    <w:rsid w:val="00A47C93"/>
    <w:rsid w:val="00A56426"/>
    <w:rsid w:val="00A575DC"/>
    <w:rsid w:val="00A66BF7"/>
    <w:rsid w:val="00A66FEF"/>
    <w:rsid w:val="00A806F4"/>
    <w:rsid w:val="00A952F9"/>
    <w:rsid w:val="00AA7F1B"/>
    <w:rsid w:val="00AB5759"/>
    <w:rsid w:val="00AB7452"/>
    <w:rsid w:val="00AC2B6C"/>
    <w:rsid w:val="00AC4516"/>
    <w:rsid w:val="00AC5A26"/>
    <w:rsid w:val="00AC6E58"/>
    <w:rsid w:val="00AD30DF"/>
    <w:rsid w:val="00AE4917"/>
    <w:rsid w:val="00AE5AF6"/>
    <w:rsid w:val="00AE7E69"/>
    <w:rsid w:val="00AF6C04"/>
    <w:rsid w:val="00AF7AB4"/>
    <w:rsid w:val="00B01685"/>
    <w:rsid w:val="00B0656C"/>
    <w:rsid w:val="00B07157"/>
    <w:rsid w:val="00B165D2"/>
    <w:rsid w:val="00B21672"/>
    <w:rsid w:val="00B23E92"/>
    <w:rsid w:val="00B27F71"/>
    <w:rsid w:val="00B47E89"/>
    <w:rsid w:val="00B538CB"/>
    <w:rsid w:val="00B632F6"/>
    <w:rsid w:val="00B641F7"/>
    <w:rsid w:val="00B678E5"/>
    <w:rsid w:val="00B86785"/>
    <w:rsid w:val="00B87B80"/>
    <w:rsid w:val="00B91DDC"/>
    <w:rsid w:val="00B95B7E"/>
    <w:rsid w:val="00B9698D"/>
    <w:rsid w:val="00B9710D"/>
    <w:rsid w:val="00BA0BDC"/>
    <w:rsid w:val="00BA1EF2"/>
    <w:rsid w:val="00BA6D03"/>
    <w:rsid w:val="00BB2968"/>
    <w:rsid w:val="00BB5FD0"/>
    <w:rsid w:val="00BC563F"/>
    <w:rsid w:val="00BC613F"/>
    <w:rsid w:val="00BC6579"/>
    <w:rsid w:val="00BC6DC3"/>
    <w:rsid w:val="00BD00FB"/>
    <w:rsid w:val="00BD614A"/>
    <w:rsid w:val="00BE04EE"/>
    <w:rsid w:val="00BE1372"/>
    <w:rsid w:val="00BE3377"/>
    <w:rsid w:val="00BE3AB0"/>
    <w:rsid w:val="00BE691E"/>
    <w:rsid w:val="00BF6473"/>
    <w:rsid w:val="00C01453"/>
    <w:rsid w:val="00C01AE2"/>
    <w:rsid w:val="00C12568"/>
    <w:rsid w:val="00C164D5"/>
    <w:rsid w:val="00C20001"/>
    <w:rsid w:val="00C202B9"/>
    <w:rsid w:val="00C20B39"/>
    <w:rsid w:val="00C20CBF"/>
    <w:rsid w:val="00C23FEC"/>
    <w:rsid w:val="00C269E3"/>
    <w:rsid w:val="00C35E8D"/>
    <w:rsid w:val="00C403CF"/>
    <w:rsid w:val="00C412A0"/>
    <w:rsid w:val="00C42877"/>
    <w:rsid w:val="00C43D3F"/>
    <w:rsid w:val="00C44AB5"/>
    <w:rsid w:val="00C50E93"/>
    <w:rsid w:val="00C707FF"/>
    <w:rsid w:val="00C71551"/>
    <w:rsid w:val="00C7438B"/>
    <w:rsid w:val="00C80A83"/>
    <w:rsid w:val="00C83C01"/>
    <w:rsid w:val="00C920FA"/>
    <w:rsid w:val="00C92848"/>
    <w:rsid w:val="00C94434"/>
    <w:rsid w:val="00C96B0D"/>
    <w:rsid w:val="00CA49AB"/>
    <w:rsid w:val="00CA7013"/>
    <w:rsid w:val="00CC0F83"/>
    <w:rsid w:val="00CC3907"/>
    <w:rsid w:val="00CC605C"/>
    <w:rsid w:val="00CD1104"/>
    <w:rsid w:val="00CD3B22"/>
    <w:rsid w:val="00CD4782"/>
    <w:rsid w:val="00CE42A1"/>
    <w:rsid w:val="00CE5D87"/>
    <w:rsid w:val="00CE7DCF"/>
    <w:rsid w:val="00CF00C3"/>
    <w:rsid w:val="00CF40BF"/>
    <w:rsid w:val="00D00D7F"/>
    <w:rsid w:val="00D01EEE"/>
    <w:rsid w:val="00D130F2"/>
    <w:rsid w:val="00D16762"/>
    <w:rsid w:val="00D1736A"/>
    <w:rsid w:val="00D32848"/>
    <w:rsid w:val="00D3727D"/>
    <w:rsid w:val="00D42D59"/>
    <w:rsid w:val="00D43A30"/>
    <w:rsid w:val="00D46748"/>
    <w:rsid w:val="00D5066A"/>
    <w:rsid w:val="00D5592E"/>
    <w:rsid w:val="00D5610D"/>
    <w:rsid w:val="00D57E64"/>
    <w:rsid w:val="00D63D38"/>
    <w:rsid w:val="00D71F57"/>
    <w:rsid w:val="00D7523C"/>
    <w:rsid w:val="00D7568E"/>
    <w:rsid w:val="00D76B4D"/>
    <w:rsid w:val="00D76B6B"/>
    <w:rsid w:val="00D81491"/>
    <w:rsid w:val="00D825F4"/>
    <w:rsid w:val="00D87D9F"/>
    <w:rsid w:val="00D91F1B"/>
    <w:rsid w:val="00D944A0"/>
    <w:rsid w:val="00DA066B"/>
    <w:rsid w:val="00DA077C"/>
    <w:rsid w:val="00DA2F84"/>
    <w:rsid w:val="00DA54AA"/>
    <w:rsid w:val="00DB2B05"/>
    <w:rsid w:val="00DC17A0"/>
    <w:rsid w:val="00DC2E33"/>
    <w:rsid w:val="00DC70E3"/>
    <w:rsid w:val="00DD1B1C"/>
    <w:rsid w:val="00DD1E9D"/>
    <w:rsid w:val="00DE2E76"/>
    <w:rsid w:val="00DE3A79"/>
    <w:rsid w:val="00DE470C"/>
    <w:rsid w:val="00DE66FD"/>
    <w:rsid w:val="00DF411E"/>
    <w:rsid w:val="00E03B7A"/>
    <w:rsid w:val="00E1323C"/>
    <w:rsid w:val="00E152AF"/>
    <w:rsid w:val="00E263EA"/>
    <w:rsid w:val="00E320CD"/>
    <w:rsid w:val="00E33505"/>
    <w:rsid w:val="00E33C33"/>
    <w:rsid w:val="00E3408A"/>
    <w:rsid w:val="00E37B3F"/>
    <w:rsid w:val="00E40CD5"/>
    <w:rsid w:val="00E40D34"/>
    <w:rsid w:val="00E57632"/>
    <w:rsid w:val="00E61001"/>
    <w:rsid w:val="00E63767"/>
    <w:rsid w:val="00E653A1"/>
    <w:rsid w:val="00E659EE"/>
    <w:rsid w:val="00E67C7F"/>
    <w:rsid w:val="00E7438D"/>
    <w:rsid w:val="00E85384"/>
    <w:rsid w:val="00E96051"/>
    <w:rsid w:val="00EA0CFA"/>
    <w:rsid w:val="00EA7DEF"/>
    <w:rsid w:val="00EB0F82"/>
    <w:rsid w:val="00EB2DC0"/>
    <w:rsid w:val="00EB6753"/>
    <w:rsid w:val="00EB7293"/>
    <w:rsid w:val="00EC0B5A"/>
    <w:rsid w:val="00EC1B0A"/>
    <w:rsid w:val="00EC45A4"/>
    <w:rsid w:val="00EC4DA6"/>
    <w:rsid w:val="00EE37D0"/>
    <w:rsid w:val="00EE6D95"/>
    <w:rsid w:val="00EF1882"/>
    <w:rsid w:val="00F02EC1"/>
    <w:rsid w:val="00F06441"/>
    <w:rsid w:val="00F064C6"/>
    <w:rsid w:val="00F12EFD"/>
    <w:rsid w:val="00F13DB2"/>
    <w:rsid w:val="00F17D6B"/>
    <w:rsid w:val="00F23E5D"/>
    <w:rsid w:val="00F26AED"/>
    <w:rsid w:val="00F3070D"/>
    <w:rsid w:val="00F30C9B"/>
    <w:rsid w:val="00F31EE8"/>
    <w:rsid w:val="00F31F7E"/>
    <w:rsid w:val="00F336C0"/>
    <w:rsid w:val="00F421B8"/>
    <w:rsid w:val="00F43315"/>
    <w:rsid w:val="00F44203"/>
    <w:rsid w:val="00F46898"/>
    <w:rsid w:val="00F51FFD"/>
    <w:rsid w:val="00F57506"/>
    <w:rsid w:val="00F71D0B"/>
    <w:rsid w:val="00F77694"/>
    <w:rsid w:val="00F779C4"/>
    <w:rsid w:val="00F8686F"/>
    <w:rsid w:val="00F96FDD"/>
    <w:rsid w:val="00FA6E45"/>
    <w:rsid w:val="00FA72C5"/>
    <w:rsid w:val="00FB3923"/>
    <w:rsid w:val="00FC425F"/>
    <w:rsid w:val="00FC5B1E"/>
    <w:rsid w:val="00FC5E39"/>
    <w:rsid w:val="00FD29EA"/>
    <w:rsid w:val="00FD3CB3"/>
    <w:rsid w:val="00FD5370"/>
    <w:rsid w:val="00FE1292"/>
    <w:rsid w:val="00FE38AF"/>
    <w:rsid w:val="00FF3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80FFB"/>
    <w:pPr>
      <w:suppressAutoHyphens/>
      <w:spacing w:before="100" w:beforeAutospacing="1" w:after="100" w:afterAutospacing="1"/>
      <w:jc w:val="both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80FFB"/>
    <w:rPr>
      <w:color w:val="0000FF"/>
      <w:u w:val="single"/>
    </w:rPr>
  </w:style>
  <w:style w:type="paragraph" w:styleId="Nagwek">
    <w:name w:val="header"/>
    <w:basedOn w:val="Normalny"/>
    <w:next w:val="Tekstpodstawowy"/>
    <w:rsid w:val="00680FF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680FFB"/>
    <w:pPr>
      <w:spacing w:before="0" w:after="120"/>
    </w:pPr>
  </w:style>
  <w:style w:type="paragraph" w:styleId="Lista">
    <w:name w:val="List"/>
    <w:basedOn w:val="Tekstpodstawowy"/>
    <w:rsid w:val="00680FFB"/>
    <w:rPr>
      <w:rFonts w:cs="Tahoma"/>
    </w:rPr>
  </w:style>
  <w:style w:type="paragraph" w:styleId="Podpis">
    <w:name w:val="Signature"/>
    <w:basedOn w:val="Normalny"/>
    <w:rsid w:val="00680FF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80FFB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680FFB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680FFB"/>
    <w:rPr>
      <w:b/>
      <w:bCs/>
    </w:rPr>
  </w:style>
  <w:style w:type="paragraph" w:styleId="NormalnyWeb">
    <w:name w:val="Normal (Web)"/>
    <w:basedOn w:val="Normalny"/>
    <w:unhideWhenUsed/>
    <w:rsid w:val="00680FFB"/>
    <w:pPr>
      <w:suppressAutoHyphens w:val="0"/>
    </w:pPr>
    <w:rPr>
      <w:color w:val="232323"/>
      <w:lang w:eastAsia="pl-PL"/>
    </w:rPr>
  </w:style>
  <w:style w:type="paragraph" w:styleId="Akapitzlist">
    <w:name w:val="List Paragraph"/>
    <w:basedOn w:val="Normalny"/>
    <w:uiPriority w:val="34"/>
    <w:qFormat/>
    <w:rsid w:val="00680FF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unhideWhenUsed/>
    <w:rsid w:val="00680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nakZnak2">
    <w:name w:val="Znak Znak2"/>
    <w:rsid w:val="00680FFB"/>
    <w:rPr>
      <w:rFonts w:ascii="Courier New" w:hAnsi="Courier New" w:cs="Courier New"/>
    </w:rPr>
  </w:style>
  <w:style w:type="paragraph" w:styleId="Tekstprzypisudolnego">
    <w:name w:val="footnote text"/>
    <w:basedOn w:val="Normalny"/>
    <w:semiHidden/>
    <w:unhideWhenUsed/>
    <w:rsid w:val="00680FFB"/>
    <w:rPr>
      <w:sz w:val="20"/>
      <w:szCs w:val="20"/>
    </w:rPr>
  </w:style>
  <w:style w:type="character" w:customStyle="1" w:styleId="ZnakZnak1">
    <w:name w:val="Znak Znak1"/>
    <w:semiHidden/>
    <w:rsid w:val="00680FFB"/>
    <w:rPr>
      <w:lang w:eastAsia="ar-SA"/>
    </w:rPr>
  </w:style>
  <w:style w:type="character" w:styleId="Odwoanieprzypisudolnego">
    <w:name w:val="footnote reference"/>
    <w:semiHidden/>
    <w:unhideWhenUsed/>
    <w:rsid w:val="00680FFB"/>
    <w:rPr>
      <w:vertAlign w:val="superscript"/>
    </w:rPr>
  </w:style>
  <w:style w:type="character" w:styleId="Numerstrony">
    <w:name w:val="page number"/>
    <w:basedOn w:val="Domylnaczcionkaakapitu"/>
    <w:rsid w:val="00D01EEE"/>
  </w:style>
  <w:style w:type="paragraph" w:customStyle="1" w:styleId="Default">
    <w:name w:val="Default"/>
    <w:rsid w:val="00680FFB"/>
    <w:pPr>
      <w:autoSpaceDE w:val="0"/>
      <w:autoSpaceDN w:val="0"/>
      <w:adjustRightInd w:val="0"/>
      <w:spacing w:before="100" w:beforeAutospacing="1" w:after="100" w:afterAutospacing="1"/>
      <w:jc w:val="both"/>
    </w:pPr>
    <w:rPr>
      <w:rFonts w:ascii="Arial" w:hAnsi="Arial" w:cs="Arial"/>
      <w:color w:val="000000"/>
      <w:sz w:val="24"/>
      <w:szCs w:val="24"/>
    </w:rPr>
  </w:style>
  <w:style w:type="character" w:customStyle="1" w:styleId="ZnakZnak3">
    <w:name w:val="Znak Znak3"/>
    <w:semiHidden/>
    <w:rsid w:val="00680FFB"/>
    <w:rPr>
      <w:sz w:val="24"/>
      <w:szCs w:val="24"/>
      <w:lang w:eastAsia="ar-SA"/>
    </w:rPr>
  </w:style>
  <w:style w:type="paragraph" w:styleId="Tekstdymka">
    <w:name w:val="Balloon Text"/>
    <w:basedOn w:val="Normalny"/>
    <w:semiHidden/>
    <w:unhideWhenUsed/>
    <w:rsid w:val="00680FF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ZnakZnak">
    <w:name w:val="Znak Znak"/>
    <w:semiHidden/>
    <w:rsid w:val="00680FFB"/>
    <w:rPr>
      <w:rFonts w:ascii="Tahoma" w:hAnsi="Tahoma" w:cs="Tahoma"/>
      <w:sz w:val="16"/>
      <w:szCs w:val="16"/>
      <w:lang w:eastAsia="ar-SA"/>
    </w:rPr>
  </w:style>
  <w:style w:type="paragraph" w:styleId="Bezodstpw">
    <w:name w:val="No Spacing"/>
    <w:qFormat/>
    <w:rsid w:val="00680FFB"/>
    <w:pPr>
      <w:suppressAutoHyphens/>
      <w:spacing w:beforeAutospacing="1" w:afterAutospacing="1"/>
      <w:jc w:val="both"/>
    </w:pPr>
    <w:rPr>
      <w:sz w:val="24"/>
      <w:szCs w:val="24"/>
      <w:lang w:eastAsia="ar-SA"/>
    </w:rPr>
  </w:style>
  <w:style w:type="paragraph" w:customStyle="1" w:styleId="Style4">
    <w:name w:val="Style4"/>
    <w:basedOn w:val="Normalny"/>
    <w:rsid w:val="00680FFB"/>
    <w:pPr>
      <w:widowControl w:val="0"/>
      <w:suppressAutoHyphens w:val="0"/>
      <w:autoSpaceDE w:val="0"/>
      <w:autoSpaceDN w:val="0"/>
      <w:adjustRightInd w:val="0"/>
      <w:spacing w:before="0" w:beforeAutospacing="0" w:after="0" w:afterAutospacing="0"/>
      <w:jc w:val="left"/>
    </w:pPr>
    <w:rPr>
      <w:lang w:eastAsia="pl-PL"/>
    </w:rPr>
  </w:style>
  <w:style w:type="paragraph" w:customStyle="1" w:styleId="Style9">
    <w:name w:val="Style9"/>
    <w:basedOn w:val="Normalny"/>
    <w:rsid w:val="00680FFB"/>
    <w:pPr>
      <w:widowControl w:val="0"/>
      <w:suppressAutoHyphens w:val="0"/>
      <w:autoSpaceDE w:val="0"/>
      <w:autoSpaceDN w:val="0"/>
      <w:adjustRightInd w:val="0"/>
      <w:spacing w:before="0" w:beforeAutospacing="0" w:after="0" w:afterAutospacing="0"/>
      <w:jc w:val="left"/>
    </w:pPr>
    <w:rPr>
      <w:lang w:eastAsia="pl-PL"/>
    </w:rPr>
  </w:style>
  <w:style w:type="paragraph" w:customStyle="1" w:styleId="Style11">
    <w:name w:val="Style11"/>
    <w:basedOn w:val="Normalny"/>
    <w:rsid w:val="00680FFB"/>
    <w:pPr>
      <w:widowControl w:val="0"/>
      <w:suppressAutoHyphens w:val="0"/>
      <w:autoSpaceDE w:val="0"/>
      <w:autoSpaceDN w:val="0"/>
      <w:adjustRightInd w:val="0"/>
      <w:spacing w:before="0" w:beforeAutospacing="0" w:after="0" w:afterAutospacing="0"/>
      <w:jc w:val="left"/>
    </w:pPr>
    <w:rPr>
      <w:lang w:eastAsia="pl-PL"/>
    </w:rPr>
  </w:style>
  <w:style w:type="paragraph" w:customStyle="1" w:styleId="Style14">
    <w:name w:val="Style14"/>
    <w:basedOn w:val="Normalny"/>
    <w:rsid w:val="00680FFB"/>
    <w:pPr>
      <w:widowControl w:val="0"/>
      <w:suppressAutoHyphens w:val="0"/>
      <w:autoSpaceDE w:val="0"/>
      <w:autoSpaceDN w:val="0"/>
      <w:adjustRightInd w:val="0"/>
      <w:spacing w:before="0" w:beforeAutospacing="0" w:after="0" w:afterAutospacing="0"/>
    </w:pPr>
    <w:rPr>
      <w:lang w:eastAsia="pl-PL"/>
    </w:rPr>
  </w:style>
  <w:style w:type="character" w:customStyle="1" w:styleId="FontStyle29">
    <w:name w:val="Font Style29"/>
    <w:rsid w:val="00680F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rsid w:val="00680FFB"/>
    <w:rPr>
      <w:rFonts w:ascii="Times New Roman" w:hAnsi="Times New Roman" w:cs="Times New Roman"/>
      <w:b/>
      <w:bCs/>
      <w:sz w:val="22"/>
      <w:szCs w:val="22"/>
    </w:rPr>
  </w:style>
  <w:style w:type="paragraph" w:styleId="Tekstpodstawowy2">
    <w:name w:val="Body Text 2"/>
    <w:basedOn w:val="Normalny"/>
    <w:rsid w:val="00680FFB"/>
    <w:pPr>
      <w:spacing w:after="120" w:line="480" w:lineRule="auto"/>
    </w:pPr>
  </w:style>
  <w:style w:type="character" w:customStyle="1" w:styleId="apple-style-span">
    <w:name w:val="apple-style-span"/>
    <w:basedOn w:val="Domylnaczcionkaakapitu"/>
    <w:rsid w:val="00680FFB"/>
  </w:style>
  <w:style w:type="character" w:customStyle="1" w:styleId="apple-converted-space">
    <w:name w:val="apple-converted-space"/>
    <w:basedOn w:val="Domylnaczcionkaakapitu"/>
    <w:rsid w:val="00680FFB"/>
  </w:style>
  <w:style w:type="paragraph" w:styleId="Tytu">
    <w:name w:val="Title"/>
    <w:basedOn w:val="Normalny"/>
    <w:qFormat/>
    <w:rsid w:val="00680FFB"/>
    <w:pPr>
      <w:suppressAutoHyphens w:val="0"/>
      <w:spacing w:before="0" w:beforeAutospacing="0" w:after="0" w:afterAutospacing="0"/>
      <w:jc w:val="center"/>
    </w:pPr>
    <w:rPr>
      <w:b/>
      <w:sz w:val="28"/>
      <w:szCs w:val="20"/>
      <w:lang w:eastAsia="pl-PL"/>
    </w:rPr>
  </w:style>
  <w:style w:type="paragraph" w:styleId="Tekstblokowy">
    <w:name w:val="Block Text"/>
    <w:basedOn w:val="Normalny"/>
    <w:rsid w:val="00680FFB"/>
    <w:pPr>
      <w:widowControl w:val="0"/>
      <w:tabs>
        <w:tab w:val="left" w:pos="9000"/>
      </w:tabs>
      <w:suppressAutoHyphens w:val="0"/>
      <w:autoSpaceDE w:val="0"/>
      <w:autoSpaceDN w:val="0"/>
      <w:adjustRightInd w:val="0"/>
      <w:spacing w:before="0" w:beforeAutospacing="0" w:after="0" w:afterAutospacing="0"/>
      <w:ind w:left="708" w:right="-82"/>
    </w:pPr>
    <w:rPr>
      <w:lang w:eastAsia="pl-PL"/>
    </w:rPr>
  </w:style>
  <w:style w:type="paragraph" w:customStyle="1" w:styleId="CharChar1">
    <w:name w:val="Char Char1"/>
    <w:basedOn w:val="Normalny"/>
    <w:uiPriority w:val="99"/>
    <w:rsid w:val="00160B50"/>
    <w:pPr>
      <w:suppressAutoHyphens w:val="0"/>
      <w:spacing w:before="0" w:beforeAutospacing="0" w:after="0" w:afterAutospacing="0"/>
      <w:jc w:val="left"/>
    </w:pPr>
    <w:rPr>
      <w:lang w:eastAsia="pl-PL"/>
    </w:rPr>
  </w:style>
  <w:style w:type="character" w:customStyle="1" w:styleId="FontStyle13">
    <w:name w:val="Font Style13"/>
    <w:rsid w:val="00BC6579"/>
    <w:rPr>
      <w:rFonts w:ascii="Times New Roman" w:hAnsi="Times New Roman" w:cs="Times New Roman"/>
      <w:b/>
      <w:bCs/>
      <w:sz w:val="22"/>
      <w:szCs w:val="22"/>
    </w:rPr>
  </w:style>
  <w:style w:type="character" w:customStyle="1" w:styleId="TekstpodstawowyZnak">
    <w:name w:val="Tekst podstawowy Znak"/>
    <w:link w:val="Tekstpodstawowy"/>
    <w:rsid w:val="00956D1F"/>
    <w:rPr>
      <w:sz w:val="24"/>
      <w:szCs w:val="24"/>
      <w:lang w:eastAsia="ar-SA"/>
    </w:rPr>
  </w:style>
  <w:style w:type="character" w:customStyle="1" w:styleId="FontStyle12">
    <w:name w:val="Font Style12"/>
    <w:rsid w:val="001A5568"/>
    <w:rPr>
      <w:rFonts w:ascii="Times New Roman" w:hAnsi="Times New Roman" w:cs="Times New Roman"/>
      <w:sz w:val="22"/>
      <w:szCs w:val="22"/>
    </w:rPr>
  </w:style>
  <w:style w:type="character" w:customStyle="1" w:styleId="StopkaZnak">
    <w:name w:val="Stopka Znak"/>
    <w:link w:val="Stopka"/>
    <w:uiPriority w:val="99"/>
    <w:rsid w:val="00C01AE2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zur.pawel@lubawka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olinski\Pulpit\2009.10.19%20qwsi%20og&#322;os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2009.10.19 qwsi ogłoszenie</Template>
  <TotalTime>5</TotalTime>
  <Pages>16</Pages>
  <Words>5863</Words>
  <Characters>35180</Characters>
  <Application>Microsoft Office Word</Application>
  <DocSecurity>0</DocSecurity>
  <Lines>293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„Lokalna Grupa Działania Partnerstwo Kaczawskie” ogłasza konkurs na składanie wniosków o przyznanie pomocy w ramach działania 4</vt:lpstr>
    </vt:vector>
  </TitlesOfParts>
  <Company>INTERmedi@</Company>
  <LinksUpToDate>false</LinksUpToDate>
  <CharactersWithSpaces>40962</CharactersWithSpaces>
  <SharedDoc>false</SharedDoc>
  <HLinks>
    <vt:vector size="6" baseType="variant">
      <vt:variant>
        <vt:i4>1114213</vt:i4>
      </vt:variant>
      <vt:variant>
        <vt:i4>0</vt:i4>
      </vt:variant>
      <vt:variant>
        <vt:i4>0</vt:i4>
      </vt:variant>
      <vt:variant>
        <vt:i4>5</vt:i4>
      </vt:variant>
      <vt:variant>
        <vt:lpwstr>mailto:mazur.pawel@lubawka.eu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„Lokalna Grupa Działania Partnerstwo Kaczawskie” ogłasza konkurs na składanie wniosków o przyznanie pomocy w ramach działania 4</dc:title>
  <dc:creator>asolinski</dc:creator>
  <cp:lastModifiedBy>User_BK-3</cp:lastModifiedBy>
  <cp:revision>3</cp:revision>
  <cp:lastPrinted>2018-07-30T15:17:00Z</cp:lastPrinted>
  <dcterms:created xsi:type="dcterms:W3CDTF">2018-08-23T08:01:00Z</dcterms:created>
  <dcterms:modified xsi:type="dcterms:W3CDTF">2018-08-23T08:05:00Z</dcterms:modified>
</cp:coreProperties>
</file>