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50" w:type="dxa"/>
        <w:tblLayout w:type="fixed"/>
        <w:tblCellMar>
          <w:left w:w="70" w:type="dxa"/>
          <w:right w:w="70" w:type="dxa"/>
        </w:tblCellMar>
        <w:tblLook w:val="0000"/>
      </w:tblPr>
      <w:tblGrid>
        <w:gridCol w:w="1850"/>
        <w:gridCol w:w="1850"/>
        <w:gridCol w:w="1850"/>
        <w:gridCol w:w="1850"/>
        <w:gridCol w:w="1850"/>
      </w:tblGrid>
      <w:tr w:rsidR="00181DEF" w:rsidTr="00D26CC2">
        <w:trPr>
          <w:trHeight w:val="989"/>
        </w:trPr>
        <w:tc>
          <w:tcPr>
            <w:tcW w:w="1850" w:type="dxa"/>
          </w:tcPr>
          <w:p w:rsidR="00181DEF" w:rsidRDefault="00181DEF" w:rsidP="00D26CC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Flaga UE kolor, PL" style="width:83.25pt;height:60.75pt;visibility:visible">
                  <v:imagedata r:id="rId7" o:title=""/>
                </v:shape>
              </w:pict>
            </w:r>
          </w:p>
        </w:tc>
        <w:tc>
          <w:tcPr>
            <w:tcW w:w="1850" w:type="dxa"/>
          </w:tcPr>
          <w:p w:rsidR="00181DEF" w:rsidRDefault="00181DEF" w:rsidP="00D26CC2">
            <w:pPr>
              <w:pStyle w:val="Header"/>
              <w:jc w:val="center"/>
            </w:pPr>
            <w:r>
              <w:rPr>
                <w:noProof/>
              </w:rPr>
              <w:pict>
                <v:shape id="Obraz 2" o:spid="_x0000_i1026" type="#_x0000_t75" alt="logo_leader" style="width:56.25pt;height:55.5pt;visibility:visible">
                  <v:imagedata r:id="rId8" o:title=""/>
                </v:shape>
              </w:pict>
            </w:r>
          </w:p>
        </w:tc>
        <w:tc>
          <w:tcPr>
            <w:tcW w:w="1850" w:type="dxa"/>
          </w:tcPr>
          <w:p w:rsidR="00181DEF" w:rsidRDefault="00181DEF" w:rsidP="00D26CC2">
            <w:pPr>
              <w:pStyle w:val="Header"/>
              <w:jc w:val="center"/>
            </w:pPr>
            <w:r>
              <w:rPr>
                <w:noProof/>
              </w:rPr>
              <w:pict>
                <v:shape id="Obraz 3" o:spid="_x0000_i1027" type="#_x0000_t75" alt="PROW_MA+üE" style="width:69.75pt;height:45.75pt;visibility:visible">
                  <v:imagedata r:id="rId9" o:title=""/>
                </v:shape>
              </w:pict>
            </w:r>
          </w:p>
        </w:tc>
        <w:tc>
          <w:tcPr>
            <w:tcW w:w="1850" w:type="dxa"/>
          </w:tcPr>
          <w:p w:rsidR="00181DEF" w:rsidRDefault="00181DEF" w:rsidP="00D26CC2">
            <w:pPr>
              <w:pStyle w:val="Header"/>
              <w:jc w:val="center"/>
            </w:pPr>
            <w:r>
              <w:rPr>
                <w:noProof/>
              </w:rPr>
              <w:pict>
                <v:shape id="Obraz 4" o:spid="_x0000_i1028" type="#_x0000_t75" alt="LOGO nasze male" style="width:69pt;height:30.75pt;visibility:visible">
                  <v:imagedata r:id="rId10" o:title=""/>
                </v:shape>
              </w:pict>
            </w:r>
          </w:p>
        </w:tc>
        <w:tc>
          <w:tcPr>
            <w:tcW w:w="1850" w:type="dxa"/>
          </w:tcPr>
          <w:p w:rsidR="00181DEF" w:rsidRDefault="00181DEF" w:rsidP="00D26CC2">
            <w:pPr>
              <w:pStyle w:val="Header"/>
              <w:jc w:val="right"/>
            </w:pPr>
            <w:r>
              <w:rPr>
                <w:noProof/>
              </w:rPr>
              <w:pict>
                <v:shape id="Obraz 5" o:spid="_x0000_i1029" type="#_x0000_t75" style="width:62.25pt;height:71.25pt;visibility:visible">
                  <v:imagedata r:id="rId11" o:title=""/>
                </v:shape>
              </w:pict>
            </w:r>
            <w:r>
              <w:t xml:space="preserve">         </w:t>
            </w:r>
          </w:p>
        </w:tc>
      </w:tr>
      <w:tr w:rsidR="00181DEF" w:rsidRPr="0032268F" w:rsidTr="00D26CC2">
        <w:trPr>
          <w:trHeight w:val="512"/>
        </w:trPr>
        <w:tc>
          <w:tcPr>
            <w:tcW w:w="9250" w:type="dxa"/>
            <w:gridSpan w:val="5"/>
          </w:tcPr>
          <w:p w:rsidR="00181DEF" w:rsidRPr="00D26CC2" w:rsidRDefault="00181DEF" w:rsidP="00D26CC2">
            <w:pPr>
              <w:jc w:val="center"/>
              <w:rPr>
                <w:sz w:val="22"/>
                <w:szCs w:val="22"/>
              </w:rPr>
            </w:pPr>
            <w:r w:rsidRPr="00D26CC2">
              <w:rPr>
                <w:sz w:val="22"/>
                <w:szCs w:val="22"/>
              </w:rPr>
              <w:t xml:space="preserve">Zadanie realizowane w ramach Programu Osi 4 „Leader” , </w:t>
            </w:r>
          </w:p>
          <w:p w:rsidR="00181DEF" w:rsidRPr="00D26CC2" w:rsidRDefault="00181DEF" w:rsidP="00D26CC2">
            <w:pPr>
              <w:jc w:val="center"/>
              <w:rPr>
                <w:b/>
                <w:sz w:val="22"/>
                <w:szCs w:val="22"/>
              </w:rPr>
            </w:pPr>
            <w:r w:rsidRPr="00D26CC2">
              <w:rPr>
                <w:sz w:val="22"/>
                <w:szCs w:val="22"/>
              </w:rPr>
              <w:t>Działanie 4.1, „Wdrażanie lokalnych strategii rozwoju” z zakresu małych projektów.</w:t>
            </w:r>
          </w:p>
        </w:tc>
      </w:tr>
    </w:tbl>
    <w:p w:rsidR="00181DEF" w:rsidRDefault="00181DEF" w:rsidP="002E1EDF">
      <w:pPr>
        <w:rPr>
          <w:sz w:val="24"/>
          <w:szCs w:val="24"/>
        </w:rPr>
      </w:pPr>
    </w:p>
    <w:p w:rsidR="00181DEF" w:rsidRDefault="00181DEF" w:rsidP="002E1EDF">
      <w:pPr>
        <w:rPr>
          <w:sz w:val="24"/>
          <w:szCs w:val="24"/>
        </w:rPr>
      </w:pPr>
    </w:p>
    <w:p w:rsidR="00181DEF" w:rsidRDefault="00181DEF" w:rsidP="002E1EDF">
      <w:pPr>
        <w:rPr>
          <w:sz w:val="24"/>
          <w:szCs w:val="24"/>
        </w:rPr>
      </w:pPr>
    </w:p>
    <w:p w:rsidR="00181DEF" w:rsidRPr="002E1EDF" w:rsidRDefault="00181DEF" w:rsidP="002E1EDF">
      <w:pPr>
        <w:rPr>
          <w:sz w:val="24"/>
          <w:szCs w:val="24"/>
        </w:rPr>
      </w:pPr>
    </w:p>
    <w:p w:rsidR="00181DEF" w:rsidRPr="002E1EDF" w:rsidRDefault="00181DEF" w:rsidP="002E1EDF">
      <w:pPr>
        <w:rPr>
          <w:sz w:val="24"/>
          <w:szCs w:val="24"/>
        </w:rPr>
      </w:pPr>
    </w:p>
    <w:p w:rsidR="00181DEF" w:rsidRPr="00DC193E" w:rsidRDefault="00181DEF" w:rsidP="002E1EDF">
      <w:pPr>
        <w:widowControl w:val="0"/>
        <w:jc w:val="center"/>
        <w:rPr>
          <w:snapToGrid w:val="0"/>
          <w:sz w:val="32"/>
          <w:szCs w:val="32"/>
        </w:rPr>
      </w:pPr>
      <w:r w:rsidRPr="00DC193E">
        <w:rPr>
          <w:b/>
          <w:bCs/>
          <w:snapToGrid w:val="0"/>
          <w:sz w:val="32"/>
          <w:szCs w:val="32"/>
        </w:rPr>
        <w:t>SPECYFIKACJA ISTOTNYCH WARUNKÓW ZAMÓWIENIA</w:t>
      </w:r>
    </w:p>
    <w:p w:rsidR="00181DEF" w:rsidRPr="00DC193E" w:rsidRDefault="00181DEF" w:rsidP="002E1EDF">
      <w:pPr>
        <w:widowControl w:val="0"/>
        <w:jc w:val="center"/>
        <w:rPr>
          <w:snapToGrid w:val="0"/>
        </w:rPr>
      </w:pPr>
    </w:p>
    <w:p w:rsidR="00181DEF" w:rsidRDefault="00181DEF" w:rsidP="002E1EDF">
      <w:pPr>
        <w:widowControl w:val="0"/>
        <w:jc w:val="center"/>
        <w:rPr>
          <w:snapToGrid w:val="0"/>
          <w:sz w:val="28"/>
          <w:szCs w:val="28"/>
        </w:rPr>
      </w:pPr>
      <w:r>
        <w:rPr>
          <w:snapToGrid w:val="0"/>
          <w:sz w:val="28"/>
          <w:szCs w:val="28"/>
        </w:rPr>
        <w:t>zwana w dalszej treści niniejszego dokumentu „SIWZ”</w:t>
      </w:r>
    </w:p>
    <w:p w:rsidR="00181DEF" w:rsidRDefault="00181DEF" w:rsidP="002E1EDF">
      <w:pPr>
        <w:widowControl w:val="0"/>
        <w:jc w:val="center"/>
        <w:rPr>
          <w:snapToGrid w:val="0"/>
          <w:sz w:val="24"/>
          <w:szCs w:val="24"/>
        </w:rPr>
      </w:pPr>
    </w:p>
    <w:p w:rsidR="00181DEF" w:rsidRPr="002E1EDF" w:rsidRDefault="00181DEF" w:rsidP="002E1EDF">
      <w:pPr>
        <w:widowControl w:val="0"/>
        <w:jc w:val="center"/>
        <w:rPr>
          <w:snapToGrid w:val="0"/>
          <w:sz w:val="24"/>
          <w:szCs w:val="24"/>
        </w:rPr>
      </w:pPr>
    </w:p>
    <w:p w:rsidR="00181DEF" w:rsidRDefault="00181DEF" w:rsidP="002E1EDF">
      <w:pPr>
        <w:widowControl w:val="0"/>
        <w:jc w:val="center"/>
        <w:rPr>
          <w:snapToGrid w:val="0"/>
          <w:sz w:val="28"/>
          <w:szCs w:val="28"/>
        </w:rPr>
      </w:pPr>
      <w:r>
        <w:rPr>
          <w:snapToGrid w:val="0"/>
          <w:sz w:val="28"/>
          <w:szCs w:val="28"/>
        </w:rPr>
        <w:t>dla zamówienia publicznego p.n.:</w:t>
      </w:r>
    </w:p>
    <w:p w:rsidR="00181DEF" w:rsidRPr="00DC193E" w:rsidRDefault="00181DEF" w:rsidP="002E1EDF">
      <w:pPr>
        <w:widowControl w:val="0"/>
        <w:rPr>
          <w:snapToGrid w:val="0"/>
        </w:rPr>
      </w:pPr>
    </w:p>
    <w:p w:rsidR="00181DEF" w:rsidRPr="00D05C3B" w:rsidRDefault="00181DEF" w:rsidP="002E1EDF">
      <w:pPr>
        <w:widowControl w:val="0"/>
        <w:jc w:val="center"/>
        <w:rPr>
          <w:b/>
          <w:bCs/>
          <w:snapToGrid w:val="0"/>
          <w:sz w:val="32"/>
          <w:szCs w:val="32"/>
        </w:rPr>
      </w:pPr>
      <w:r w:rsidRPr="00D05C3B">
        <w:rPr>
          <w:b/>
          <w:bCs/>
          <w:snapToGrid w:val="0"/>
          <w:sz w:val="32"/>
          <w:szCs w:val="32"/>
        </w:rPr>
        <w:t>"</w:t>
      </w:r>
      <w:r>
        <w:rPr>
          <w:b/>
          <w:bCs/>
          <w:snapToGrid w:val="0"/>
          <w:sz w:val="32"/>
          <w:szCs w:val="32"/>
        </w:rPr>
        <w:t xml:space="preserve">Wykonanie nawierzchni betonowej </w:t>
      </w:r>
      <w:r>
        <w:rPr>
          <w:b/>
          <w:bCs/>
          <w:snapToGrid w:val="0"/>
          <w:sz w:val="32"/>
          <w:szCs w:val="32"/>
        </w:rPr>
        <w:br/>
        <w:t>dla skateparku i boiska do koszykówki ulicznej</w:t>
      </w:r>
      <w:r w:rsidRPr="00D05C3B">
        <w:rPr>
          <w:b/>
          <w:bCs/>
          <w:snapToGrid w:val="0"/>
          <w:sz w:val="32"/>
          <w:szCs w:val="32"/>
        </w:rPr>
        <w:t>”</w:t>
      </w:r>
    </w:p>
    <w:p w:rsidR="00181DEF" w:rsidRDefault="00181DEF" w:rsidP="002E1EDF">
      <w:pPr>
        <w:widowControl w:val="0"/>
        <w:jc w:val="center"/>
        <w:rPr>
          <w:b/>
          <w:bCs/>
          <w:snapToGrid w:val="0"/>
        </w:rPr>
      </w:pPr>
    </w:p>
    <w:p w:rsidR="00181DEF" w:rsidRPr="00DC193E" w:rsidRDefault="00181DEF" w:rsidP="002E1EDF">
      <w:pPr>
        <w:widowControl w:val="0"/>
        <w:jc w:val="center"/>
        <w:rPr>
          <w:b/>
          <w:bCs/>
          <w:snapToGrid w:val="0"/>
        </w:rPr>
      </w:pPr>
    </w:p>
    <w:p w:rsidR="00181DEF" w:rsidRDefault="00181DEF" w:rsidP="002E1EDF">
      <w:pPr>
        <w:widowControl w:val="0"/>
        <w:jc w:val="center"/>
        <w:rPr>
          <w:snapToGrid w:val="0"/>
        </w:rPr>
      </w:pPr>
      <w:r w:rsidRPr="005850FB">
        <w:rPr>
          <w:snapToGrid w:val="0"/>
        </w:rPr>
        <w:t xml:space="preserve">PRZETARG NIEOGRANICZONY </w:t>
      </w:r>
      <w:r>
        <w:rPr>
          <w:snapToGrid w:val="0"/>
        </w:rPr>
        <w:br/>
      </w:r>
      <w:r w:rsidRPr="005850FB">
        <w:rPr>
          <w:snapToGrid w:val="0"/>
        </w:rPr>
        <w:t>O WARTOŚCI NIE PRZEKRACZAJĄCEJ WYRAŻONEJ W ZŁOTYCH KWOTY 5</w:t>
      </w:r>
      <w:r>
        <w:rPr>
          <w:snapToGrid w:val="0"/>
        </w:rPr>
        <w:t>.</w:t>
      </w:r>
      <w:r w:rsidRPr="005850FB">
        <w:rPr>
          <w:snapToGrid w:val="0"/>
        </w:rPr>
        <w:t>000</w:t>
      </w:r>
      <w:r>
        <w:rPr>
          <w:snapToGrid w:val="0"/>
        </w:rPr>
        <w:t>.</w:t>
      </w:r>
      <w:r w:rsidRPr="005850FB">
        <w:rPr>
          <w:snapToGrid w:val="0"/>
        </w:rPr>
        <w:t>000 EURO</w:t>
      </w:r>
    </w:p>
    <w:p w:rsidR="00181DEF" w:rsidRPr="005850FB" w:rsidRDefault="00181DEF" w:rsidP="002E1EDF">
      <w:pPr>
        <w:widowControl w:val="0"/>
        <w:jc w:val="center"/>
        <w:rPr>
          <w:snapToGrid w:val="0"/>
        </w:rPr>
      </w:pPr>
      <w:r>
        <w:rPr>
          <w:snapToGrid w:val="0"/>
        </w:rPr>
        <w:t>(wartość zamówienia poniżej progu od którego jest uzależniony obowiązek przekazania ogłoszenia o zamówieniu Urzędowi Oficjalnych Publikacji Wspólnot Europejskich)</w:t>
      </w:r>
    </w:p>
    <w:p w:rsidR="00181DEF" w:rsidRPr="002E1EDF" w:rsidRDefault="00181DEF" w:rsidP="002E1EDF">
      <w:pPr>
        <w:widowControl w:val="0"/>
        <w:rPr>
          <w:bCs/>
          <w:snapToGrid w:val="0"/>
          <w:sz w:val="24"/>
          <w:szCs w:val="24"/>
        </w:rPr>
      </w:pPr>
    </w:p>
    <w:p w:rsidR="00181DEF" w:rsidRDefault="00181DEF" w:rsidP="002E1EDF">
      <w:pPr>
        <w:widowControl w:val="0"/>
        <w:rPr>
          <w:bCs/>
          <w:snapToGrid w:val="0"/>
          <w:sz w:val="24"/>
          <w:szCs w:val="24"/>
        </w:rPr>
      </w:pPr>
    </w:p>
    <w:p w:rsidR="00181DEF" w:rsidRDefault="00181DEF" w:rsidP="002E1EDF">
      <w:pPr>
        <w:widowControl w:val="0"/>
        <w:rPr>
          <w:bCs/>
          <w:snapToGrid w:val="0"/>
          <w:sz w:val="24"/>
          <w:szCs w:val="24"/>
        </w:rPr>
      </w:pPr>
    </w:p>
    <w:p w:rsidR="00181DEF" w:rsidRDefault="00181DEF" w:rsidP="002E1EDF">
      <w:pPr>
        <w:widowControl w:val="0"/>
        <w:rPr>
          <w:bCs/>
          <w:snapToGrid w:val="0"/>
          <w:sz w:val="24"/>
          <w:szCs w:val="24"/>
        </w:rPr>
      </w:pPr>
    </w:p>
    <w:p w:rsidR="00181DEF" w:rsidRPr="002E1EDF" w:rsidRDefault="00181DEF" w:rsidP="002E1EDF">
      <w:pPr>
        <w:widowControl w:val="0"/>
        <w:rPr>
          <w:bCs/>
          <w:snapToGrid w:val="0"/>
          <w:sz w:val="24"/>
          <w:szCs w:val="24"/>
        </w:rPr>
      </w:pPr>
    </w:p>
    <w:p w:rsidR="00181DEF" w:rsidRPr="001F360F" w:rsidRDefault="00181DEF" w:rsidP="003C09F6">
      <w:pPr>
        <w:pStyle w:val="Heading1"/>
        <w:rPr>
          <w:u w:val="single"/>
        </w:rPr>
      </w:pPr>
      <w:r w:rsidRPr="001F360F">
        <w:rPr>
          <w:u w:val="single"/>
        </w:rPr>
        <w:t xml:space="preserve">Zamawiający: </w:t>
      </w:r>
    </w:p>
    <w:p w:rsidR="00181DEF" w:rsidRPr="003C09F6" w:rsidRDefault="00181DEF" w:rsidP="00C35EC9">
      <w:pPr>
        <w:pStyle w:val="Heading1"/>
        <w:rPr>
          <w:b/>
          <w:bCs/>
        </w:rPr>
      </w:pPr>
      <w:r>
        <w:rPr>
          <w:b/>
          <w:bCs/>
        </w:rPr>
        <w:t>Gmina Lubawka</w:t>
      </w:r>
      <w:r>
        <w:rPr>
          <w:b/>
          <w:bCs/>
        </w:rPr>
        <w:br/>
        <w:t>Plac Wolności 1</w:t>
      </w:r>
      <w:r w:rsidRPr="003C09F6">
        <w:rPr>
          <w:b/>
          <w:bCs/>
        </w:rPr>
        <w:t>, 58-420 Lubawka</w:t>
      </w:r>
    </w:p>
    <w:p w:rsidR="00181DEF" w:rsidRDefault="00181DEF" w:rsidP="006255AC">
      <w:pPr>
        <w:widowControl w:val="0"/>
        <w:rPr>
          <w:snapToGrid w:val="0"/>
          <w:sz w:val="24"/>
          <w:szCs w:val="24"/>
        </w:rPr>
      </w:pPr>
    </w:p>
    <w:p w:rsidR="00181DEF" w:rsidRDefault="00181DEF" w:rsidP="00867FE1">
      <w:pPr>
        <w:widowControl w:val="0"/>
        <w:jc w:val="center"/>
        <w:rPr>
          <w:snapToGrid w:val="0"/>
          <w:sz w:val="24"/>
          <w:szCs w:val="24"/>
        </w:rPr>
      </w:pPr>
    </w:p>
    <w:p w:rsidR="00181DEF" w:rsidRDefault="00181DEF" w:rsidP="00DC193E">
      <w:pPr>
        <w:widowControl w:val="0"/>
        <w:rPr>
          <w:b/>
          <w:bCs/>
          <w:snapToGrid w:val="0"/>
          <w:sz w:val="24"/>
          <w:szCs w:val="24"/>
        </w:rPr>
      </w:pPr>
    </w:p>
    <w:p w:rsidR="00181DEF" w:rsidRDefault="00181DEF" w:rsidP="00DC193E">
      <w:pPr>
        <w:widowControl w:val="0"/>
        <w:rPr>
          <w:b/>
          <w:bCs/>
          <w:snapToGrid w:val="0"/>
          <w:sz w:val="24"/>
          <w:szCs w:val="24"/>
        </w:rPr>
      </w:pPr>
    </w:p>
    <w:p w:rsidR="00181DEF" w:rsidRDefault="00181DEF" w:rsidP="00DC193E">
      <w:pPr>
        <w:widowControl w:val="0"/>
        <w:rPr>
          <w:b/>
          <w:bCs/>
          <w:snapToGrid w:val="0"/>
          <w:sz w:val="24"/>
          <w:szCs w:val="24"/>
        </w:rPr>
      </w:pPr>
    </w:p>
    <w:p w:rsidR="00181DEF" w:rsidRPr="00C27796" w:rsidRDefault="00181DEF" w:rsidP="00DC193E">
      <w:pPr>
        <w:widowControl w:val="0"/>
        <w:rPr>
          <w:bCs/>
          <w:snapToGrid w:val="0"/>
          <w:sz w:val="24"/>
          <w:szCs w:val="24"/>
        </w:rPr>
      </w:pPr>
    </w:p>
    <w:p w:rsidR="00181DEF" w:rsidRPr="00C27796" w:rsidRDefault="00181DEF" w:rsidP="00DC193E">
      <w:pPr>
        <w:widowControl w:val="0"/>
        <w:rPr>
          <w:bCs/>
          <w:snapToGrid w:val="0"/>
          <w:sz w:val="24"/>
          <w:szCs w:val="24"/>
        </w:rPr>
      </w:pPr>
    </w:p>
    <w:p w:rsidR="00181DEF" w:rsidRPr="00C27796" w:rsidRDefault="00181DEF" w:rsidP="006255AC">
      <w:pPr>
        <w:widowControl w:val="0"/>
        <w:rPr>
          <w:snapToGrid w:val="0"/>
          <w:sz w:val="24"/>
          <w:szCs w:val="24"/>
        </w:rPr>
      </w:pPr>
    </w:p>
    <w:p w:rsidR="00181DEF" w:rsidRPr="00346872" w:rsidRDefault="00181DEF" w:rsidP="002E1EDF">
      <w:pPr>
        <w:widowControl w:val="0"/>
        <w:ind w:left="5387"/>
        <w:jc w:val="center"/>
        <w:rPr>
          <w:b/>
          <w:bCs/>
          <w:snapToGrid w:val="0"/>
          <w:sz w:val="26"/>
          <w:szCs w:val="26"/>
        </w:rPr>
      </w:pPr>
      <w:r w:rsidRPr="00346872">
        <w:rPr>
          <w:b/>
          <w:bCs/>
          <w:snapToGrid w:val="0"/>
          <w:sz w:val="26"/>
          <w:szCs w:val="26"/>
        </w:rPr>
        <w:t>Zatwierdzam:</w:t>
      </w:r>
    </w:p>
    <w:p w:rsidR="00181DEF" w:rsidRPr="00D472B2" w:rsidRDefault="00181DEF" w:rsidP="002E1EDF">
      <w:pPr>
        <w:widowControl w:val="0"/>
        <w:ind w:left="5387"/>
        <w:jc w:val="center"/>
        <w:rPr>
          <w:snapToGrid w:val="0"/>
        </w:rPr>
      </w:pPr>
    </w:p>
    <w:p w:rsidR="00181DEF" w:rsidRPr="00DC193E" w:rsidRDefault="00181DEF" w:rsidP="002E1EDF">
      <w:pPr>
        <w:widowControl w:val="0"/>
        <w:ind w:left="5387"/>
        <w:jc w:val="center"/>
        <w:rPr>
          <w:snapToGrid w:val="0"/>
          <w:sz w:val="24"/>
          <w:szCs w:val="24"/>
        </w:rPr>
      </w:pPr>
      <w:r>
        <w:rPr>
          <w:snapToGrid w:val="0"/>
          <w:sz w:val="24"/>
          <w:szCs w:val="24"/>
        </w:rPr>
        <w:t>Burmistrz Miasta Lubawka</w:t>
      </w:r>
    </w:p>
    <w:p w:rsidR="00181DEF" w:rsidRPr="00C27796" w:rsidRDefault="00181DEF" w:rsidP="006255AC">
      <w:pPr>
        <w:widowControl w:val="0"/>
        <w:rPr>
          <w:snapToGrid w:val="0"/>
          <w:sz w:val="24"/>
          <w:szCs w:val="24"/>
        </w:rPr>
      </w:pPr>
      <w:r>
        <w:rPr>
          <w:snapToGrid w:val="0"/>
          <w:sz w:val="24"/>
          <w:szCs w:val="24"/>
        </w:rPr>
        <w:t xml:space="preserve">                                                                                                          /-/ Tomasz Kulon</w:t>
      </w:r>
    </w:p>
    <w:p w:rsidR="00181DEF" w:rsidRDefault="00181DEF" w:rsidP="006255AC">
      <w:pPr>
        <w:widowControl w:val="0"/>
        <w:rPr>
          <w:snapToGrid w:val="0"/>
          <w:sz w:val="24"/>
          <w:szCs w:val="24"/>
        </w:rPr>
      </w:pPr>
    </w:p>
    <w:p w:rsidR="00181DEF" w:rsidRDefault="00181DEF" w:rsidP="006255AC">
      <w:pPr>
        <w:widowControl w:val="0"/>
        <w:rPr>
          <w:snapToGrid w:val="0"/>
          <w:sz w:val="24"/>
          <w:szCs w:val="24"/>
        </w:rPr>
      </w:pPr>
    </w:p>
    <w:p w:rsidR="00181DEF" w:rsidRPr="00C27796" w:rsidRDefault="00181DEF" w:rsidP="006255AC">
      <w:pPr>
        <w:widowControl w:val="0"/>
        <w:rPr>
          <w:snapToGrid w:val="0"/>
          <w:sz w:val="24"/>
          <w:szCs w:val="24"/>
        </w:rPr>
      </w:pPr>
    </w:p>
    <w:p w:rsidR="00181DEF" w:rsidRPr="00867FE1" w:rsidRDefault="00181DEF" w:rsidP="00D472B2">
      <w:pPr>
        <w:widowControl w:val="0"/>
        <w:jc w:val="center"/>
        <w:rPr>
          <w:snapToGrid w:val="0"/>
          <w:sz w:val="26"/>
          <w:szCs w:val="26"/>
        </w:rPr>
      </w:pPr>
      <w:r w:rsidRPr="00346872">
        <w:rPr>
          <w:snapToGrid w:val="0"/>
          <w:sz w:val="26"/>
          <w:szCs w:val="26"/>
        </w:rPr>
        <w:t xml:space="preserve">Lubawka, </w:t>
      </w:r>
      <w:r>
        <w:rPr>
          <w:snapToGrid w:val="0"/>
          <w:sz w:val="26"/>
          <w:szCs w:val="26"/>
        </w:rPr>
        <w:t xml:space="preserve">24 maja </w:t>
      </w:r>
      <w:r w:rsidRPr="00346872">
        <w:rPr>
          <w:snapToGrid w:val="0"/>
          <w:sz w:val="26"/>
          <w:szCs w:val="26"/>
        </w:rPr>
        <w:t>2013 r.</w:t>
      </w:r>
    </w:p>
    <w:p w:rsidR="00181DEF" w:rsidRDefault="00181DEF" w:rsidP="008C6A86">
      <w:pPr>
        <w:widowControl w:val="0"/>
        <w:jc w:val="center"/>
        <w:rPr>
          <w:b/>
          <w:bCs/>
          <w:snapToGrid w:val="0"/>
          <w:sz w:val="24"/>
          <w:szCs w:val="24"/>
          <w:u w:val="single"/>
        </w:rPr>
      </w:pPr>
    </w:p>
    <w:p w:rsidR="00181DEF" w:rsidRDefault="00181DEF" w:rsidP="008C6A86">
      <w:pPr>
        <w:widowControl w:val="0"/>
        <w:jc w:val="center"/>
        <w:rPr>
          <w:b/>
          <w:bCs/>
          <w:snapToGrid w:val="0"/>
          <w:sz w:val="24"/>
          <w:szCs w:val="24"/>
          <w:u w:val="single"/>
        </w:rPr>
      </w:pPr>
    </w:p>
    <w:p w:rsidR="00181DEF" w:rsidRDefault="00181DEF" w:rsidP="008C6A86">
      <w:pPr>
        <w:widowControl w:val="0"/>
        <w:jc w:val="center"/>
        <w:rPr>
          <w:snapToGrid w:val="0"/>
          <w:sz w:val="24"/>
          <w:szCs w:val="24"/>
        </w:rPr>
      </w:pPr>
      <w:r w:rsidRPr="00692D4D">
        <w:rPr>
          <w:b/>
          <w:bCs/>
          <w:snapToGrid w:val="0"/>
          <w:sz w:val="24"/>
          <w:szCs w:val="24"/>
          <w:u w:val="single"/>
        </w:rPr>
        <w:t>Spis treści:</w:t>
      </w:r>
      <w:r w:rsidRPr="00692D4D">
        <w:rPr>
          <w:snapToGrid w:val="0"/>
          <w:sz w:val="24"/>
          <w:szCs w:val="24"/>
        </w:rPr>
        <w:t xml:space="preserve">   </w:t>
      </w:r>
    </w:p>
    <w:p w:rsidR="00181DEF" w:rsidRDefault="00181DEF" w:rsidP="008C6A86">
      <w:pPr>
        <w:widowControl w:val="0"/>
        <w:jc w:val="center"/>
        <w:rPr>
          <w:snapToGrid w:val="0"/>
          <w:sz w:val="24"/>
          <w:szCs w:val="24"/>
        </w:rPr>
      </w:pPr>
    </w:p>
    <w:p w:rsidR="00181DEF" w:rsidRDefault="00181DEF" w:rsidP="000336CD">
      <w:pPr>
        <w:widowControl w:val="0"/>
        <w:rPr>
          <w:snapToGrid w:val="0"/>
          <w:sz w:val="24"/>
          <w:szCs w:val="24"/>
        </w:rPr>
      </w:pPr>
    </w:p>
    <w:p w:rsidR="00181DEF" w:rsidRDefault="00181DEF" w:rsidP="000336CD">
      <w:pPr>
        <w:widowControl w:val="0"/>
        <w:rPr>
          <w:snapToGrid w:val="0"/>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
        <w:gridCol w:w="7371"/>
        <w:gridCol w:w="916"/>
      </w:tblGrid>
      <w:tr w:rsidR="00181DEF" w:rsidRPr="002E1EDF" w:rsidTr="001E6422">
        <w:tc>
          <w:tcPr>
            <w:tcW w:w="921" w:type="dxa"/>
          </w:tcPr>
          <w:p w:rsidR="00181DEF" w:rsidRPr="002E1EDF" w:rsidRDefault="00181DEF" w:rsidP="002E1EDF">
            <w:pPr>
              <w:widowControl w:val="0"/>
              <w:jc w:val="center"/>
              <w:rPr>
                <w:b/>
                <w:bCs/>
                <w:snapToGrid w:val="0"/>
                <w:sz w:val="24"/>
                <w:szCs w:val="24"/>
              </w:rPr>
            </w:pPr>
            <w:r w:rsidRPr="002E1EDF">
              <w:rPr>
                <w:b/>
                <w:bCs/>
                <w:snapToGrid w:val="0"/>
                <w:sz w:val="24"/>
                <w:szCs w:val="24"/>
              </w:rPr>
              <w:t>Nr Rozdz.</w:t>
            </w:r>
          </w:p>
        </w:tc>
        <w:tc>
          <w:tcPr>
            <w:tcW w:w="7371" w:type="dxa"/>
          </w:tcPr>
          <w:p w:rsidR="00181DEF" w:rsidRPr="002E1EDF" w:rsidRDefault="00181DEF" w:rsidP="002E1EDF">
            <w:pPr>
              <w:widowControl w:val="0"/>
              <w:jc w:val="center"/>
              <w:rPr>
                <w:b/>
                <w:bCs/>
                <w:snapToGrid w:val="0"/>
                <w:sz w:val="24"/>
                <w:szCs w:val="24"/>
              </w:rPr>
            </w:pPr>
            <w:r w:rsidRPr="002E1EDF">
              <w:rPr>
                <w:b/>
                <w:bCs/>
                <w:snapToGrid w:val="0"/>
                <w:sz w:val="24"/>
                <w:szCs w:val="24"/>
              </w:rPr>
              <w:t>Tytuł Rozdziału SIWZ</w:t>
            </w:r>
          </w:p>
        </w:tc>
        <w:tc>
          <w:tcPr>
            <w:tcW w:w="916" w:type="dxa"/>
          </w:tcPr>
          <w:p w:rsidR="00181DEF" w:rsidRPr="000C4F69" w:rsidRDefault="00181DEF" w:rsidP="002E1EDF">
            <w:pPr>
              <w:widowControl w:val="0"/>
              <w:jc w:val="center"/>
              <w:rPr>
                <w:b/>
                <w:bCs/>
                <w:snapToGrid w:val="0"/>
                <w:sz w:val="24"/>
                <w:szCs w:val="24"/>
              </w:rPr>
            </w:pPr>
            <w:r w:rsidRPr="000C4F69">
              <w:rPr>
                <w:b/>
                <w:bCs/>
                <w:snapToGrid w:val="0"/>
                <w:sz w:val="24"/>
                <w:szCs w:val="24"/>
              </w:rPr>
              <w:t>Nr strony</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Nazwa i adres Zamawiającego</w:t>
            </w:r>
          </w:p>
        </w:tc>
        <w:tc>
          <w:tcPr>
            <w:tcW w:w="916" w:type="dxa"/>
          </w:tcPr>
          <w:p w:rsidR="00181DEF" w:rsidRPr="000C4F69" w:rsidRDefault="00181DEF" w:rsidP="002E1EDF">
            <w:pPr>
              <w:widowControl w:val="0"/>
              <w:jc w:val="center"/>
              <w:rPr>
                <w:snapToGrid w:val="0"/>
                <w:sz w:val="24"/>
                <w:szCs w:val="24"/>
              </w:rPr>
            </w:pPr>
            <w:r w:rsidRPr="000C4F69">
              <w:rPr>
                <w:snapToGrid w:val="0"/>
                <w:sz w:val="24"/>
                <w:szCs w:val="24"/>
              </w:rPr>
              <w:t>3</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II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Tryb udzielenia zamówienia</w:t>
            </w:r>
          </w:p>
        </w:tc>
        <w:tc>
          <w:tcPr>
            <w:tcW w:w="916" w:type="dxa"/>
          </w:tcPr>
          <w:p w:rsidR="00181DEF" w:rsidRPr="000C4F69" w:rsidRDefault="00181DEF" w:rsidP="002E1EDF">
            <w:pPr>
              <w:widowControl w:val="0"/>
              <w:jc w:val="center"/>
              <w:rPr>
                <w:snapToGrid w:val="0"/>
                <w:sz w:val="24"/>
                <w:szCs w:val="24"/>
              </w:rPr>
            </w:pPr>
            <w:r w:rsidRPr="000C4F69">
              <w:rPr>
                <w:snapToGrid w:val="0"/>
                <w:sz w:val="24"/>
                <w:szCs w:val="24"/>
              </w:rPr>
              <w:t>3</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III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Opis przedmiotu zamówienia</w:t>
            </w:r>
          </w:p>
        </w:tc>
        <w:tc>
          <w:tcPr>
            <w:tcW w:w="916" w:type="dxa"/>
          </w:tcPr>
          <w:p w:rsidR="00181DEF" w:rsidRPr="000C4F69" w:rsidRDefault="00181DEF" w:rsidP="002E1EDF">
            <w:pPr>
              <w:widowControl w:val="0"/>
              <w:jc w:val="center"/>
              <w:rPr>
                <w:snapToGrid w:val="0"/>
                <w:sz w:val="24"/>
                <w:szCs w:val="24"/>
              </w:rPr>
            </w:pPr>
            <w:r w:rsidRPr="000C4F69">
              <w:rPr>
                <w:snapToGrid w:val="0"/>
                <w:sz w:val="24"/>
                <w:szCs w:val="24"/>
              </w:rPr>
              <w:t>3</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IV</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Termin wykonania zamówienia</w:t>
            </w:r>
          </w:p>
        </w:tc>
        <w:tc>
          <w:tcPr>
            <w:tcW w:w="916" w:type="dxa"/>
          </w:tcPr>
          <w:p w:rsidR="00181DEF" w:rsidRPr="000C4F69" w:rsidRDefault="00181DEF" w:rsidP="002E1EDF">
            <w:pPr>
              <w:widowControl w:val="0"/>
              <w:jc w:val="center"/>
              <w:rPr>
                <w:snapToGrid w:val="0"/>
                <w:sz w:val="24"/>
                <w:szCs w:val="24"/>
              </w:rPr>
            </w:pPr>
            <w:r w:rsidRPr="000C4F69">
              <w:rPr>
                <w:snapToGrid w:val="0"/>
                <w:sz w:val="24"/>
                <w:szCs w:val="24"/>
              </w:rPr>
              <w:t>4</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V</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Warunki udziału w postępowaniu oraz opis sposobu dokonywania oceny spełniania tych warunków</w:t>
            </w:r>
          </w:p>
        </w:tc>
        <w:tc>
          <w:tcPr>
            <w:tcW w:w="916" w:type="dxa"/>
          </w:tcPr>
          <w:p w:rsidR="00181DEF" w:rsidRPr="000C4F69" w:rsidRDefault="00181DEF" w:rsidP="002E1EDF">
            <w:pPr>
              <w:widowControl w:val="0"/>
              <w:jc w:val="center"/>
              <w:rPr>
                <w:snapToGrid w:val="0"/>
                <w:sz w:val="24"/>
                <w:szCs w:val="24"/>
              </w:rPr>
            </w:pPr>
          </w:p>
          <w:p w:rsidR="00181DEF" w:rsidRPr="000C4F69" w:rsidRDefault="00181DEF" w:rsidP="002E1EDF">
            <w:pPr>
              <w:widowControl w:val="0"/>
              <w:jc w:val="center"/>
              <w:rPr>
                <w:snapToGrid w:val="0"/>
                <w:sz w:val="24"/>
                <w:szCs w:val="24"/>
              </w:rPr>
            </w:pPr>
            <w:r>
              <w:rPr>
                <w:snapToGrid w:val="0"/>
                <w:sz w:val="24"/>
                <w:szCs w:val="24"/>
              </w:rPr>
              <w:t>5</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VI</w:t>
            </w:r>
          </w:p>
        </w:tc>
        <w:tc>
          <w:tcPr>
            <w:tcW w:w="7371" w:type="dxa"/>
          </w:tcPr>
          <w:p w:rsidR="00181DEF" w:rsidRPr="000652F6" w:rsidRDefault="00181DEF" w:rsidP="002D72CF">
            <w:pPr>
              <w:widowControl w:val="0"/>
              <w:jc w:val="both"/>
              <w:rPr>
                <w:snapToGrid w:val="0"/>
                <w:sz w:val="24"/>
                <w:szCs w:val="24"/>
              </w:rPr>
            </w:pPr>
            <w:r w:rsidRPr="000652F6">
              <w:rPr>
                <w:snapToGrid w:val="0"/>
                <w:sz w:val="24"/>
                <w:szCs w:val="24"/>
              </w:rPr>
              <w:t>Wykaz oświadczeń lub dokumentów, jakie mają dostarczyć Wykonawcy w celu potwierdzenia spełniania warunków udziału w postępowaniu, wykazania braku podstaw do wykluczenia,</w:t>
            </w:r>
          </w:p>
        </w:tc>
        <w:tc>
          <w:tcPr>
            <w:tcW w:w="916" w:type="dxa"/>
          </w:tcPr>
          <w:p w:rsidR="00181DEF" w:rsidRPr="000C4F69" w:rsidRDefault="00181DEF" w:rsidP="002E1EDF">
            <w:pPr>
              <w:widowControl w:val="0"/>
              <w:jc w:val="center"/>
              <w:rPr>
                <w:snapToGrid w:val="0"/>
                <w:sz w:val="24"/>
                <w:szCs w:val="24"/>
              </w:rPr>
            </w:pPr>
          </w:p>
          <w:p w:rsidR="00181DEF" w:rsidRPr="000C4F69" w:rsidRDefault="00181DEF" w:rsidP="002E1EDF">
            <w:pPr>
              <w:widowControl w:val="0"/>
              <w:jc w:val="center"/>
              <w:rPr>
                <w:snapToGrid w:val="0"/>
                <w:sz w:val="24"/>
                <w:szCs w:val="24"/>
              </w:rPr>
            </w:pPr>
            <w:r>
              <w:rPr>
                <w:snapToGrid w:val="0"/>
                <w:sz w:val="24"/>
                <w:szCs w:val="24"/>
              </w:rPr>
              <w:t>6</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VII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Informacje o sposobie porozumiewania się Zamawiającego z Wykonawcami oraz przekazywania oświadczeń lub dokumentów, a także wskazanie osób uprawnionych do porozumiewania się z Wykonawcami</w:t>
            </w:r>
          </w:p>
        </w:tc>
        <w:tc>
          <w:tcPr>
            <w:tcW w:w="916" w:type="dxa"/>
          </w:tcPr>
          <w:p w:rsidR="00181DEF" w:rsidRPr="000C4F69" w:rsidRDefault="00181DEF" w:rsidP="002E1EDF">
            <w:pPr>
              <w:widowControl w:val="0"/>
              <w:jc w:val="center"/>
              <w:rPr>
                <w:snapToGrid w:val="0"/>
                <w:sz w:val="24"/>
                <w:szCs w:val="24"/>
              </w:rPr>
            </w:pPr>
          </w:p>
          <w:p w:rsidR="00181DEF" w:rsidRPr="000C4F69" w:rsidRDefault="00181DEF" w:rsidP="002E1EDF">
            <w:pPr>
              <w:widowControl w:val="0"/>
              <w:jc w:val="center"/>
              <w:rPr>
                <w:snapToGrid w:val="0"/>
                <w:sz w:val="24"/>
                <w:szCs w:val="24"/>
              </w:rPr>
            </w:pPr>
          </w:p>
          <w:p w:rsidR="00181DEF" w:rsidRPr="000C4F69" w:rsidRDefault="00181DEF" w:rsidP="002E1EDF">
            <w:pPr>
              <w:widowControl w:val="0"/>
              <w:jc w:val="center"/>
              <w:rPr>
                <w:snapToGrid w:val="0"/>
                <w:sz w:val="24"/>
                <w:szCs w:val="24"/>
              </w:rPr>
            </w:pPr>
            <w:r w:rsidRPr="000C4F69">
              <w:rPr>
                <w:snapToGrid w:val="0"/>
                <w:sz w:val="24"/>
                <w:szCs w:val="24"/>
              </w:rPr>
              <w:t>8</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VIII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Wymagania dotyczące wadium</w:t>
            </w:r>
          </w:p>
        </w:tc>
        <w:tc>
          <w:tcPr>
            <w:tcW w:w="916" w:type="dxa"/>
          </w:tcPr>
          <w:p w:rsidR="00181DEF" w:rsidRPr="000C4F69" w:rsidRDefault="00181DEF" w:rsidP="002E1EDF">
            <w:pPr>
              <w:widowControl w:val="0"/>
              <w:jc w:val="center"/>
              <w:rPr>
                <w:snapToGrid w:val="0"/>
                <w:sz w:val="24"/>
                <w:szCs w:val="24"/>
              </w:rPr>
            </w:pPr>
            <w:r w:rsidRPr="000C4F69">
              <w:rPr>
                <w:snapToGrid w:val="0"/>
                <w:sz w:val="24"/>
                <w:szCs w:val="24"/>
              </w:rPr>
              <w:t>9</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IX</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Termin związania ofertą</w:t>
            </w:r>
          </w:p>
        </w:tc>
        <w:tc>
          <w:tcPr>
            <w:tcW w:w="916" w:type="dxa"/>
          </w:tcPr>
          <w:p w:rsidR="00181DEF" w:rsidRPr="000C4F69" w:rsidRDefault="00181DEF" w:rsidP="002E1EDF">
            <w:pPr>
              <w:widowControl w:val="0"/>
              <w:jc w:val="center"/>
              <w:rPr>
                <w:snapToGrid w:val="0"/>
                <w:sz w:val="24"/>
                <w:szCs w:val="24"/>
              </w:rPr>
            </w:pPr>
            <w:r w:rsidRPr="000C4F69">
              <w:rPr>
                <w:snapToGrid w:val="0"/>
                <w:sz w:val="24"/>
                <w:szCs w:val="24"/>
              </w:rPr>
              <w:t>10</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Opis sposobu przygotowywania ofert</w:t>
            </w:r>
          </w:p>
        </w:tc>
        <w:tc>
          <w:tcPr>
            <w:tcW w:w="916" w:type="dxa"/>
          </w:tcPr>
          <w:p w:rsidR="00181DEF" w:rsidRPr="000C4F69" w:rsidRDefault="00181DEF" w:rsidP="00212AB5">
            <w:pPr>
              <w:widowControl w:val="0"/>
              <w:jc w:val="center"/>
              <w:rPr>
                <w:snapToGrid w:val="0"/>
                <w:sz w:val="24"/>
                <w:szCs w:val="24"/>
              </w:rPr>
            </w:pPr>
            <w:r w:rsidRPr="000C4F69">
              <w:rPr>
                <w:snapToGrid w:val="0"/>
                <w:sz w:val="24"/>
                <w:szCs w:val="24"/>
              </w:rPr>
              <w:t>1</w:t>
            </w:r>
            <w:r>
              <w:rPr>
                <w:snapToGrid w:val="0"/>
                <w:sz w:val="24"/>
                <w:szCs w:val="24"/>
              </w:rPr>
              <w:t>0</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Miejsce oraz termin składania i otwarcia ofert</w:t>
            </w:r>
          </w:p>
        </w:tc>
        <w:tc>
          <w:tcPr>
            <w:tcW w:w="916" w:type="dxa"/>
          </w:tcPr>
          <w:p w:rsidR="00181DEF" w:rsidRPr="000C4F69" w:rsidRDefault="00181DEF" w:rsidP="002E1EDF">
            <w:pPr>
              <w:widowControl w:val="0"/>
              <w:jc w:val="center"/>
              <w:rPr>
                <w:snapToGrid w:val="0"/>
                <w:sz w:val="24"/>
                <w:szCs w:val="24"/>
              </w:rPr>
            </w:pPr>
            <w:r w:rsidRPr="000C4F69">
              <w:rPr>
                <w:snapToGrid w:val="0"/>
                <w:sz w:val="24"/>
                <w:szCs w:val="24"/>
              </w:rPr>
              <w:t>12</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XII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Opis sposobu obliczenia ceny</w:t>
            </w:r>
          </w:p>
        </w:tc>
        <w:tc>
          <w:tcPr>
            <w:tcW w:w="916" w:type="dxa"/>
          </w:tcPr>
          <w:p w:rsidR="00181DEF" w:rsidRPr="000C4F69" w:rsidRDefault="00181DEF" w:rsidP="002E1EDF">
            <w:pPr>
              <w:widowControl w:val="0"/>
              <w:jc w:val="center"/>
              <w:rPr>
                <w:snapToGrid w:val="0"/>
                <w:sz w:val="24"/>
                <w:szCs w:val="24"/>
              </w:rPr>
            </w:pPr>
            <w:r w:rsidRPr="000C4F69">
              <w:rPr>
                <w:snapToGrid w:val="0"/>
                <w:sz w:val="24"/>
                <w:szCs w:val="24"/>
              </w:rPr>
              <w:t>1</w:t>
            </w:r>
            <w:r>
              <w:rPr>
                <w:snapToGrid w:val="0"/>
                <w:sz w:val="24"/>
                <w:szCs w:val="24"/>
              </w:rPr>
              <w:t>3</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XIII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Opis kryteriów, którymi Zamawiający będzie się kierował przy wyborze oferty, wraz z podaniem znaczenia tych kryteriów i sposobu oceny ofert</w:t>
            </w:r>
          </w:p>
        </w:tc>
        <w:tc>
          <w:tcPr>
            <w:tcW w:w="916" w:type="dxa"/>
          </w:tcPr>
          <w:p w:rsidR="00181DEF" w:rsidRPr="000C4F69" w:rsidRDefault="00181DEF" w:rsidP="002E1EDF">
            <w:pPr>
              <w:widowControl w:val="0"/>
              <w:jc w:val="center"/>
              <w:rPr>
                <w:snapToGrid w:val="0"/>
                <w:sz w:val="24"/>
                <w:szCs w:val="24"/>
              </w:rPr>
            </w:pPr>
          </w:p>
          <w:p w:rsidR="00181DEF" w:rsidRPr="000C4F69" w:rsidRDefault="00181DEF" w:rsidP="00212AB5">
            <w:pPr>
              <w:widowControl w:val="0"/>
              <w:jc w:val="center"/>
              <w:rPr>
                <w:snapToGrid w:val="0"/>
                <w:sz w:val="24"/>
                <w:szCs w:val="24"/>
              </w:rPr>
            </w:pPr>
            <w:r w:rsidRPr="000C4F69">
              <w:rPr>
                <w:snapToGrid w:val="0"/>
                <w:sz w:val="24"/>
                <w:szCs w:val="24"/>
              </w:rPr>
              <w:t>1</w:t>
            </w:r>
            <w:r>
              <w:rPr>
                <w:snapToGrid w:val="0"/>
                <w:sz w:val="24"/>
                <w:szCs w:val="24"/>
              </w:rPr>
              <w:t>3</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XIV</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Informacje o formalnościach, jakie powinny zostać dopełnione po wyborze oferty w celu zawarcia umowy w sprawie zamówienia publicznego</w:t>
            </w:r>
          </w:p>
        </w:tc>
        <w:tc>
          <w:tcPr>
            <w:tcW w:w="916" w:type="dxa"/>
          </w:tcPr>
          <w:p w:rsidR="00181DEF" w:rsidRPr="000C4F69" w:rsidRDefault="00181DEF" w:rsidP="002E1EDF">
            <w:pPr>
              <w:widowControl w:val="0"/>
              <w:jc w:val="center"/>
              <w:rPr>
                <w:snapToGrid w:val="0"/>
                <w:sz w:val="24"/>
                <w:szCs w:val="24"/>
              </w:rPr>
            </w:pPr>
          </w:p>
          <w:p w:rsidR="00181DEF" w:rsidRPr="000C4F69" w:rsidRDefault="00181DEF" w:rsidP="002E1EDF">
            <w:pPr>
              <w:widowControl w:val="0"/>
              <w:jc w:val="center"/>
              <w:rPr>
                <w:snapToGrid w:val="0"/>
                <w:sz w:val="24"/>
                <w:szCs w:val="24"/>
              </w:rPr>
            </w:pPr>
          </w:p>
          <w:p w:rsidR="00181DEF" w:rsidRPr="000C4F69" w:rsidRDefault="00181DEF" w:rsidP="002E1EDF">
            <w:pPr>
              <w:widowControl w:val="0"/>
              <w:jc w:val="center"/>
              <w:rPr>
                <w:snapToGrid w:val="0"/>
                <w:sz w:val="24"/>
                <w:szCs w:val="24"/>
              </w:rPr>
            </w:pPr>
            <w:r w:rsidRPr="000C4F69">
              <w:rPr>
                <w:snapToGrid w:val="0"/>
                <w:sz w:val="24"/>
                <w:szCs w:val="24"/>
              </w:rPr>
              <w:t>1</w:t>
            </w:r>
            <w:r>
              <w:rPr>
                <w:snapToGrid w:val="0"/>
                <w:sz w:val="24"/>
                <w:szCs w:val="24"/>
              </w:rPr>
              <w:t>4</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XV</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Wymagania dotyczące zabezpieczenia należytego wykonania umowy</w:t>
            </w:r>
          </w:p>
        </w:tc>
        <w:tc>
          <w:tcPr>
            <w:tcW w:w="916" w:type="dxa"/>
          </w:tcPr>
          <w:p w:rsidR="00181DEF" w:rsidRPr="000C4F69" w:rsidRDefault="00181DEF" w:rsidP="002E1EDF">
            <w:pPr>
              <w:widowControl w:val="0"/>
              <w:jc w:val="center"/>
              <w:rPr>
                <w:snapToGrid w:val="0"/>
                <w:sz w:val="24"/>
                <w:szCs w:val="24"/>
              </w:rPr>
            </w:pPr>
            <w:r w:rsidRPr="000C4F69">
              <w:rPr>
                <w:snapToGrid w:val="0"/>
                <w:sz w:val="24"/>
                <w:szCs w:val="24"/>
              </w:rPr>
              <w:t>15</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XVI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Wzór umowy</w:t>
            </w:r>
          </w:p>
        </w:tc>
        <w:tc>
          <w:tcPr>
            <w:tcW w:w="916" w:type="dxa"/>
          </w:tcPr>
          <w:p w:rsidR="00181DEF" w:rsidRPr="000C4F69" w:rsidRDefault="00181DEF" w:rsidP="00212AB5">
            <w:pPr>
              <w:widowControl w:val="0"/>
              <w:jc w:val="center"/>
              <w:rPr>
                <w:snapToGrid w:val="0"/>
                <w:sz w:val="24"/>
                <w:szCs w:val="24"/>
              </w:rPr>
            </w:pPr>
            <w:r w:rsidRPr="000C4F69">
              <w:rPr>
                <w:snapToGrid w:val="0"/>
                <w:sz w:val="24"/>
                <w:szCs w:val="24"/>
              </w:rPr>
              <w:t>1</w:t>
            </w:r>
            <w:r>
              <w:rPr>
                <w:snapToGrid w:val="0"/>
                <w:sz w:val="24"/>
                <w:szCs w:val="24"/>
              </w:rPr>
              <w:t>7</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XVII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Pouczenie o środkach ochrony prawnej przysługujących Wykonawcy w toku postępowania o udzielenie zamówienia</w:t>
            </w:r>
          </w:p>
        </w:tc>
        <w:tc>
          <w:tcPr>
            <w:tcW w:w="916" w:type="dxa"/>
          </w:tcPr>
          <w:p w:rsidR="00181DEF" w:rsidRPr="000C4F69" w:rsidRDefault="00181DEF" w:rsidP="002E1EDF">
            <w:pPr>
              <w:widowControl w:val="0"/>
              <w:jc w:val="center"/>
              <w:rPr>
                <w:snapToGrid w:val="0"/>
                <w:sz w:val="24"/>
                <w:szCs w:val="24"/>
              </w:rPr>
            </w:pPr>
          </w:p>
          <w:p w:rsidR="00181DEF" w:rsidRPr="000C4F69" w:rsidRDefault="00181DEF" w:rsidP="002E1EDF">
            <w:pPr>
              <w:widowControl w:val="0"/>
              <w:jc w:val="center"/>
              <w:rPr>
                <w:snapToGrid w:val="0"/>
                <w:sz w:val="24"/>
                <w:szCs w:val="24"/>
              </w:rPr>
            </w:pPr>
            <w:r w:rsidRPr="000C4F69">
              <w:rPr>
                <w:snapToGrid w:val="0"/>
                <w:sz w:val="24"/>
                <w:szCs w:val="24"/>
              </w:rPr>
              <w:t>1</w:t>
            </w:r>
            <w:r>
              <w:rPr>
                <w:snapToGrid w:val="0"/>
                <w:sz w:val="24"/>
                <w:szCs w:val="24"/>
              </w:rPr>
              <w:t>7</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XVIII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Zamówienia częściowe</w:t>
            </w:r>
          </w:p>
        </w:tc>
        <w:tc>
          <w:tcPr>
            <w:tcW w:w="916" w:type="dxa"/>
          </w:tcPr>
          <w:p w:rsidR="00181DEF" w:rsidRPr="000C4F69" w:rsidRDefault="00181DEF" w:rsidP="002E1EDF">
            <w:pPr>
              <w:widowControl w:val="0"/>
              <w:jc w:val="center"/>
              <w:rPr>
                <w:snapToGrid w:val="0"/>
                <w:sz w:val="24"/>
                <w:szCs w:val="24"/>
              </w:rPr>
            </w:pPr>
            <w:r w:rsidRPr="000C4F69">
              <w:rPr>
                <w:snapToGrid w:val="0"/>
                <w:sz w:val="24"/>
                <w:szCs w:val="24"/>
              </w:rPr>
              <w:t>1</w:t>
            </w:r>
            <w:r>
              <w:rPr>
                <w:snapToGrid w:val="0"/>
                <w:sz w:val="24"/>
                <w:szCs w:val="24"/>
              </w:rPr>
              <w:t>7</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XIX</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Zamówienia uzupełniające</w:t>
            </w:r>
          </w:p>
        </w:tc>
        <w:tc>
          <w:tcPr>
            <w:tcW w:w="916" w:type="dxa"/>
          </w:tcPr>
          <w:p w:rsidR="00181DEF" w:rsidRPr="000C4F69" w:rsidRDefault="00181DEF" w:rsidP="002E1EDF">
            <w:pPr>
              <w:widowControl w:val="0"/>
              <w:jc w:val="center"/>
              <w:rPr>
                <w:snapToGrid w:val="0"/>
                <w:sz w:val="24"/>
                <w:szCs w:val="24"/>
              </w:rPr>
            </w:pPr>
            <w:r w:rsidRPr="000C4F69">
              <w:rPr>
                <w:snapToGrid w:val="0"/>
                <w:sz w:val="24"/>
                <w:szCs w:val="24"/>
              </w:rPr>
              <w:t>1</w:t>
            </w:r>
            <w:r>
              <w:rPr>
                <w:snapToGrid w:val="0"/>
                <w:sz w:val="24"/>
                <w:szCs w:val="24"/>
              </w:rPr>
              <w:t>7</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XX</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Oferty wariantowe</w:t>
            </w:r>
          </w:p>
        </w:tc>
        <w:tc>
          <w:tcPr>
            <w:tcW w:w="916" w:type="dxa"/>
          </w:tcPr>
          <w:p w:rsidR="00181DEF" w:rsidRPr="000C4F69" w:rsidRDefault="00181DEF" w:rsidP="00447058">
            <w:pPr>
              <w:widowControl w:val="0"/>
              <w:jc w:val="center"/>
              <w:rPr>
                <w:snapToGrid w:val="0"/>
                <w:sz w:val="24"/>
                <w:szCs w:val="24"/>
              </w:rPr>
            </w:pPr>
            <w:r w:rsidRPr="000C4F69">
              <w:rPr>
                <w:snapToGrid w:val="0"/>
                <w:sz w:val="24"/>
                <w:szCs w:val="24"/>
              </w:rPr>
              <w:t>1</w:t>
            </w:r>
            <w:r>
              <w:rPr>
                <w:snapToGrid w:val="0"/>
                <w:sz w:val="24"/>
                <w:szCs w:val="24"/>
              </w:rPr>
              <w:t>7</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XXI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 xml:space="preserve">Informacje dotyczące walut obcych, w jakich mogą być prowadzone rozliczenia między Zamawiającym a Wykonawcą         </w:t>
            </w:r>
          </w:p>
        </w:tc>
        <w:tc>
          <w:tcPr>
            <w:tcW w:w="916" w:type="dxa"/>
          </w:tcPr>
          <w:p w:rsidR="00181DEF" w:rsidRPr="000C4F69" w:rsidRDefault="00181DEF" w:rsidP="002E1EDF">
            <w:pPr>
              <w:widowControl w:val="0"/>
              <w:jc w:val="center"/>
              <w:rPr>
                <w:snapToGrid w:val="0"/>
                <w:sz w:val="24"/>
                <w:szCs w:val="24"/>
              </w:rPr>
            </w:pPr>
          </w:p>
          <w:p w:rsidR="00181DEF" w:rsidRPr="000C4F69" w:rsidRDefault="00181DEF" w:rsidP="00447058">
            <w:pPr>
              <w:widowControl w:val="0"/>
              <w:jc w:val="center"/>
              <w:rPr>
                <w:snapToGrid w:val="0"/>
                <w:sz w:val="24"/>
                <w:szCs w:val="24"/>
              </w:rPr>
            </w:pPr>
            <w:r w:rsidRPr="000C4F69">
              <w:rPr>
                <w:snapToGrid w:val="0"/>
                <w:sz w:val="24"/>
                <w:szCs w:val="24"/>
              </w:rPr>
              <w:t>1</w:t>
            </w:r>
            <w:r>
              <w:rPr>
                <w:snapToGrid w:val="0"/>
                <w:sz w:val="24"/>
                <w:szCs w:val="24"/>
              </w:rPr>
              <w:t>7</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XXII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Informacje dotyczące aukcji elektronicznej</w:t>
            </w:r>
          </w:p>
        </w:tc>
        <w:tc>
          <w:tcPr>
            <w:tcW w:w="916" w:type="dxa"/>
          </w:tcPr>
          <w:p w:rsidR="00181DEF" w:rsidRPr="000C4F69" w:rsidRDefault="00181DEF" w:rsidP="00447058">
            <w:pPr>
              <w:widowControl w:val="0"/>
              <w:jc w:val="center"/>
              <w:rPr>
                <w:snapToGrid w:val="0"/>
                <w:sz w:val="24"/>
                <w:szCs w:val="24"/>
              </w:rPr>
            </w:pPr>
            <w:r w:rsidRPr="000C4F69">
              <w:rPr>
                <w:snapToGrid w:val="0"/>
                <w:sz w:val="24"/>
                <w:szCs w:val="24"/>
              </w:rPr>
              <w:t>1</w:t>
            </w:r>
            <w:r>
              <w:rPr>
                <w:snapToGrid w:val="0"/>
                <w:sz w:val="24"/>
                <w:szCs w:val="24"/>
              </w:rPr>
              <w:t>7</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XXIII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Informacje dotyczące zwrotu kosztów udziału w postępowaniu</w:t>
            </w:r>
          </w:p>
        </w:tc>
        <w:tc>
          <w:tcPr>
            <w:tcW w:w="916" w:type="dxa"/>
          </w:tcPr>
          <w:p w:rsidR="00181DEF" w:rsidRPr="000C4F69" w:rsidRDefault="00181DEF" w:rsidP="00212AB5">
            <w:pPr>
              <w:widowControl w:val="0"/>
              <w:jc w:val="center"/>
              <w:rPr>
                <w:snapToGrid w:val="0"/>
                <w:sz w:val="24"/>
                <w:szCs w:val="24"/>
              </w:rPr>
            </w:pPr>
            <w:r w:rsidRPr="000C4F69">
              <w:rPr>
                <w:snapToGrid w:val="0"/>
                <w:sz w:val="24"/>
                <w:szCs w:val="24"/>
              </w:rPr>
              <w:t>1</w:t>
            </w:r>
            <w:r>
              <w:rPr>
                <w:snapToGrid w:val="0"/>
                <w:sz w:val="24"/>
                <w:szCs w:val="24"/>
              </w:rPr>
              <w:t>8</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XXIV</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Podwykonawcy</w:t>
            </w:r>
          </w:p>
        </w:tc>
        <w:tc>
          <w:tcPr>
            <w:tcW w:w="916" w:type="dxa"/>
          </w:tcPr>
          <w:p w:rsidR="00181DEF" w:rsidRPr="000C4F69" w:rsidRDefault="00181DEF" w:rsidP="00212AB5">
            <w:pPr>
              <w:widowControl w:val="0"/>
              <w:jc w:val="center"/>
              <w:rPr>
                <w:snapToGrid w:val="0"/>
                <w:sz w:val="24"/>
                <w:szCs w:val="24"/>
              </w:rPr>
            </w:pPr>
            <w:r w:rsidRPr="000C4F69">
              <w:rPr>
                <w:snapToGrid w:val="0"/>
                <w:sz w:val="24"/>
                <w:szCs w:val="24"/>
              </w:rPr>
              <w:t>1</w:t>
            </w:r>
            <w:r>
              <w:rPr>
                <w:snapToGrid w:val="0"/>
                <w:sz w:val="24"/>
                <w:szCs w:val="24"/>
              </w:rPr>
              <w:t>8</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XXV</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Jawność postępowania</w:t>
            </w:r>
          </w:p>
        </w:tc>
        <w:tc>
          <w:tcPr>
            <w:tcW w:w="916" w:type="dxa"/>
          </w:tcPr>
          <w:p w:rsidR="00181DEF" w:rsidRPr="000C4F69" w:rsidRDefault="00181DEF" w:rsidP="002E1EDF">
            <w:pPr>
              <w:widowControl w:val="0"/>
              <w:jc w:val="center"/>
              <w:rPr>
                <w:snapToGrid w:val="0"/>
                <w:sz w:val="24"/>
                <w:szCs w:val="24"/>
              </w:rPr>
            </w:pPr>
            <w:r>
              <w:rPr>
                <w:snapToGrid w:val="0"/>
                <w:sz w:val="24"/>
                <w:szCs w:val="24"/>
              </w:rPr>
              <w:t>18</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XXVI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Finansowanie ze środków Unii Europejskiej</w:t>
            </w:r>
          </w:p>
        </w:tc>
        <w:tc>
          <w:tcPr>
            <w:tcW w:w="916" w:type="dxa"/>
          </w:tcPr>
          <w:p w:rsidR="00181DEF" w:rsidRPr="000C4F69" w:rsidRDefault="00181DEF" w:rsidP="002E1EDF">
            <w:pPr>
              <w:widowControl w:val="0"/>
              <w:jc w:val="center"/>
              <w:rPr>
                <w:snapToGrid w:val="0"/>
                <w:sz w:val="24"/>
                <w:szCs w:val="24"/>
              </w:rPr>
            </w:pPr>
            <w:r w:rsidRPr="000C4F69">
              <w:rPr>
                <w:snapToGrid w:val="0"/>
                <w:sz w:val="24"/>
                <w:szCs w:val="24"/>
              </w:rPr>
              <w:t>1</w:t>
            </w:r>
            <w:r>
              <w:rPr>
                <w:snapToGrid w:val="0"/>
                <w:sz w:val="24"/>
                <w:szCs w:val="24"/>
              </w:rPr>
              <w:t>9</w:t>
            </w:r>
          </w:p>
        </w:tc>
      </w:tr>
      <w:tr w:rsidR="00181DEF" w:rsidRPr="002E1EDF" w:rsidTr="001E6422">
        <w:tc>
          <w:tcPr>
            <w:tcW w:w="921" w:type="dxa"/>
          </w:tcPr>
          <w:p w:rsidR="00181DEF" w:rsidRPr="002E1EDF" w:rsidRDefault="00181DEF" w:rsidP="002E1EDF">
            <w:pPr>
              <w:widowControl w:val="0"/>
              <w:jc w:val="center"/>
              <w:rPr>
                <w:snapToGrid w:val="0"/>
                <w:sz w:val="24"/>
                <w:szCs w:val="24"/>
              </w:rPr>
            </w:pPr>
            <w:r w:rsidRPr="002E1EDF">
              <w:rPr>
                <w:snapToGrid w:val="0"/>
                <w:sz w:val="24"/>
                <w:szCs w:val="24"/>
              </w:rPr>
              <w:t>XXVI</w:t>
            </w:r>
          </w:p>
        </w:tc>
        <w:tc>
          <w:tcPr>
            <w:tcW w:w="7371" w:type="dxa"/>
          </w:tcPr>
          <w:p w:rsidR="00181DEF" w:rsidRPr="000652F6" w:rsidRDefault="00181DEF" w:rsidP="000652F6">
            <w:pPr>
              <w:widowControl w:val="0"/>
              <w:jc w:val="both"/>
              <w:rPr>
                <w:snapToGrid w:val="0"/>
                <w:sz w:val="24"/>
                <w:szCs w:val="24"/>
              </w:rPr>
            </w:pPr>
            <w:r w:rsidRPr="000652F6">
              <w:rPr>
                <w:snapToGrid w:val="0"/>
                <w:sz w:val="24"/>
                <w:szCs w:val="24"/>
              </w:rPr>
              <w:t>Wykaz załączników do SIWZ</w:t>
            </w:r>
          </w:p>
        </w:tc>
        <w:tc>
          <w:tcPr>
            <w:tcW w:w="916" w:type="dxa"/>
          </w:tcPr>
          <w:p w:rsidR="00181DEF" w:rsidRPr="000C4F69" w:rsidRDefault="00181DEF" w:rsidP="002E1EDF">
            <w:pPr>
              <w:widowControl w:val="0"/>
              <w:jc w:val="center"/>
              <w:rPr>
                <w:snapToGrid w:val="0"/>
                <w:sz w:val="24"/>
                <w:szCs w:val="24"/>
              </w:rPr>
            </w:pPr>
            <w:r>
              <w:rPr>
                <w:snapToGrid w:val="0"/>
                <w:sz w:val="24"/>
                <w:szCs w:val="24"/>
              </w:rPr>
              <w:t>19</w:t>
            </w:r>
          </w:p>
        </w:tc>
      </w:tr>
    </w:tbl>
    <w:p w:rsidR="00181DEF" w:rsidRDefault="00181DEF" w:rsidP="008C6A86">
      <w:pPr>
        <w:widowControl w:val="0"/>
        <w:jc w:val="center"/>
        <w:rPr>
          <w:snapToGrid w:val="0"/>
          <w:sz w:val="24"/>
          <w:szCs w:val="24"/>
        </w:rPr>
      </w:pPr>
    </w:p>
    <w:p w:rsidR="00181DEF" w:rsidRPr="00013404" w:rsidRDefault="00181DEF" w:rsidP="005A0CA8">
      <w:pPr>
        <w:widowControl w:val="0"/>
        <w:rPr>
          <w:snapToGrid w:val="0"/>
          <w:sz w:val="24"/>
          <w:szCs w:val="24"/>
        </w:rPr>
      </w:pPr>
    </w:p>
    <w:p w:rsidR="00181DEF" w:rsidRPr="00013404" w:rsidRDefault="00181DEF" w:rsidP="00182261">
      <w:pPr>
        <w:widowControl w:val="0"/>
        <w:rPr>
          <w:snapToGrid w:val="0"/>
          <w:sz w:val="24"/>
          <w:szCs w:val="24"/>
        </w:rPr>
      </w:pPr>
    </w:p>
    <w:p w:rsidR="00181DEF" w:rsidRPr="00013404" w:rsidRDefault="00181DEF" w:rsidP="00182261">
      <w:pPr>
        <w:widowControl w:val="0"/>
        <w:rPr>
          <w:snapToGrid w:val="0"/>
          <w:sz w:val="24"/>
          <w:szCs w:val="24"/>
        </w:rPr>
      </w:pPr>
    </w:p>
    <w:p w:rsidR="00181DEF" w:rsidRDefault="00181DEF" w:rsidP="00182261">
      <w:pPr>
        <w:widowControl w:val="0"/>
        <w:rPr>
          <w:snapToGrid w:val="0"/>
          <w:sz w:val="24"/>
          <w:szCs w:val="24"/>
        </w:rPr>
      </w:pPr>
      <w:r>
        <w:rPr>
          <w:snapToGrid w:val="0"/>
          <w:sz w:val="24"/>
          <w:szCs w:val="24"/>
        </w:rPr>
        <w:t xml:space="preserve"> </w:t>
      </w:r>
    </w:p>
    <w:p w:rsidR="00181DEF" w:rsidRPr="00013404" w:rsidRDefault="00181DEF" w:rsidP="00182261">
      <w:pPr>
        <w:widowControl w:val="0"/>
        <w:rPr>
          <w:snapToGrid w:val="0"/>
          <w:sz w:val="24"/>
          <w:szCs w:val="24"/>
        </w:rPr>
      </w:pPr>
    </w:p>
    <w:p w:rsidR="00181DEF" w:rsidRPr="00013404" w:rsidRDefault="00181DEF" w:rsidP="00182261">
      <w:pPr>
        <w:widowControl w:val="0"/>
        <w:rPr>
          <w:snapToGrid w:val="0"/>
          <w:sz w:val="24"/>
          <w:szCs w:val="24"/>
        </w:rPr>
      </w:pPr>
    </w:p>
    <w:p w:rsidR="00181DEF" w:rsidRPr="00013404" w:rsidRDefault="00181DEF" w:rsidP="00182261">
      <w:pPr>
        <w:widowControl w:val="0"/>
        <w:rPr>
          <w:snapToGrid w:val="0"/>
          <w:sz w:val="24"/>
          <w:szCs w:val="24"/>
        </w:rPr>
      </w:pPr>
      <w:r>
        <w:rPr>
          <w:snapToGrid w:val="0"/>
          <w:sz w:val="24"/>
          <w:szCs w:val="24"/>
        </w:rPr>
        <w:t xml:space="preserve"> </w:t>
      </w:r>
    </w:p>
    <w:p w:rsidR="00181DEF" w:rsidRPr="00013404" w:rsidRDefault="00181DEF" w:rsidP="00182261">
      <w:pPr>
        <w:widowControl w:val="0"/>
        <w:rPr>
          <w:snapToGrid w:val="0"/>
          <w:sz w:val="24"/>
          <w:szCs w:val="24"/>
        </w:rPr>
      </w:pPr>
    </w:p>
    <w:p w:rsidR="00181DEF" w:rsidRPr="00013404" w:rsidRDefault="00181DEF" w:rsidP="00182261">
      <w:pPr>
        <w:widowControl w:val="0"/>
        <w:rPr>
          <w:snapToGrid w:val="0"/>
          <w:sz w:val="24"/>
          <w:szCs w:val="24"/>
        </w:rPr>
      </w:pPr>
      <w:r>
        <w:rPr>
          <w:snapToGrid w:val="0"/>
          <w:sz w:val="24"/>
          <w:szCs w:val="24"/>
        </w:rPr>
        <w:t xml:space="preserve"> </w:t>
      </w:r>
    </w:p>
    <w:p w:rsidR="00181DEF" w:rsidRPr="00745740" w:rsidRDefault="00181DEF" w:rsidP="00745740">
      <w:pPr>
        <w:widowControl w:val="0"/>
        <w:ind w:right="-48"/>
        <w:jc w:val="center"/>
        <w:rPr>
          <w:snapToGrid w:val="0"/>
          <w:sz w:val="24"/>
          <w:szCs w:val="24"/>
        </w:rPr>
      </w:pPr>
      <w:r w:rsidRPr="00F140EB">
        <w:rPr>
          <w:b/>
          <w:bCs/>
          <w:sz w:val="26"/>
          <w:szCs w:val="26"/>
        </w:rPr>
        <w:t>Rozdział I</w:t>
      </w:r>
    </w:p>
    <w:p w:rsidR="00181DEF" w:rsidRPr="00D728F8" w:rsidRDefault="00181DEF" w:rsidP="00D728F8">
      <w:pPr>
        <w:pStyle w:val="Heading7"/>
        <w:rPr>
          <w:sz w:val="26"/>
          <w:szCs w:val="26"/>
          <w:u w:val="none"/>
        </w:rPr>
      </w:pPr>
      <w:r w:rsidRPr="002B02C6">
        <w:rPr>
          <w:sz w:val="26"/>
          <w:szCs w:val="26"/>
        </w:rPr>
        <w:t xml:space="preserve">Nazwa </w:t>
      </w:r>
      <w:r>
        <w:rPr>
          <w:sz w:val="26"/>
          <w:szCs w:val="26"/>
        </w:rPr>
        <w:t>i adres Zamawiającego</w:t>
      </w:r>
    </w:p>
    <w:p w:rsidR="00181DEF" w:rsidRDefault="00181DEF" w:rsidP="00F97AB1">
      <w:pPr>
        <w:pStyle w:val="BodyText"/>
        <w:rPr>
          <w:b/>
          <w:bCs/>
          <w:snapToGrid w:val="0"/>
          <w:sz w:val="24"/>
          <w:szCs w:val="24"/>
        </w:rPr>
      </w:pPr>
      <w:r w:rsidRPr="00F97AB1">
        <w:rPr>
          <w:b/>
          <w:bCs/>
          <w:snapToGrid w:val="0"/>
          <w:sz w:val="24"/>
          <w:szCs w:val="24"/>
        </w:rPr>
        <w:t xml:space="preserve">Zamawiającym jest: </w:t>
      </w:r>
    </w:p>
    <w:p w:rsidR="00181DEF" w:rsidRPr="00F97AB1" w:rsidRDefault="00181DEF" w:rsidP="00F97AB1">
      <w:pPr>
        <w:pStyle w:val="BodyText"/>
        <w:rPr>
          <w:snapToGrid w:val="0"/>
          <w:sz w:val="24"/>
          <w:szCs w:val="24"/>
        </w:rPr>
      </w:pPr>
      <w:r>
        <w:rPr>
          <w:snapToGrid w:val="0"/>
          <w:sz w:val="24"/>
          <w:szCs w:val="24"/>
        </w:rPr>
        <w:t>Gmina Lubawka</w:t>
      </w:r>
      <w:r w:rsidRPr="00F97AB1">
        <w:rPr>
          <w:snapToGrid w:val="0"/>
          <w:sz w:val="24"/>
          <w:szCs w:val="24"/>
        </w:rPr>
        <w:t xml:space="preserve">, </w:t>
      </w:r>
      <w:r>
        <w:rPr>
          <w:snapToGrid w:val="0"/>
          <w:sz w:val="24"/>
          <w:szCs w:val="24"/>
        </w:rPr>
        <w:t>Plac Wolności 1</w:t>
      </w:r>
      <w:r w:rsidRPr="00F97AB1">
        <w:rPr>
          <w:snapToGrid w:val="0"/>
          <w:sz w:val="24"/>
          <w:szCs w:val="24"/>
        </w:rPr>
        <w:t>, 58-420 Lubawka</w:t>
      </w:r>
    </w:p>
    <w:p w:rsidR="00181DEF" w:rsidRPr="00381F07" w:rsidRDefault="00181DEF" w:rsidP="00F97AB1">
      <w:pPr>
        <w:pStyle w:val="BodyText"/>
        <w:rPr>
          <w:snapToGrid w:val="0"/>
          <w:sz w:val="24"/>
          <w:szCs w:val="24"/>
        </w:rPr>
      </w:pPr>
      <w:r>
        <w:rPr>
          <w:snapToGrid w:val="0"/>
          <w:sz w:val="24"/>
          <w:szCs w:val="24"/>
        </w:rPr>
        <w:t>t</w:t>
      </w:r>
      <w:r w:rsidRPr="00381F07">
        <w:rPr>
          <w:snapToGrid w:val="0"/>
          <w:sz w:val="24"/>
          <w:szCs w:val="24"/>
        </w:rPr>
        <w:t xml:space="preserve">elefon: </w:t>
      </w:r>
      <w:r>
        <w:rPr>
          <w:snapToGrid w:val="0"/>
          <w:sz w:val="24"/>
          <w:szCs w:val="24"/>
        </w:rPr>
        <w:t xml:space="preserve"> +48 </w:t>
      </w:r>
      <w:r w:rsidRPr="00381F07">
        <w:rPr>
          <w:snapToGrid w:val="0"/>
          <w:sz w:val="24"/>
          <w:szCs w:val="24"/>
        </w:rPr>
        <w:t>(75) 74 11</w:t>
      </w:r>
      <w:r>
        <w:rPr>
          <w:snapToGrid w:val="0"/>
          <w:sz w:val="24"/>
          <w:szCs w:val="24"/>
        </w:rPr>
        <w:t xml:space="preserve"> 588, </w:t>
      </w:r>
      <w:r w:rsidRPr="00381F07">
        <w:rPr>
          <w:snapToGrid w:val="0"/>
          <w:sz w:val="24"/>
          <w:szCs w:val="24"/>
        </w:rPr>
        <w:t>f</w:t>
      </w:r>
      <w:r>
        <w:rPr>
          <w:snapToGrid w:val="0"/>
          <w:sz w:val="24"/>
          <w:szCs w:val="24"/>
        </w:rPr>
        <w:t>aks</w:t>
      </w:r>
      <w:r w:rsidRPr="00381F07">
        <w:rPr>
          <w:snapToGrid w:val="0"/>
          <w:sz w:val="24"/>
          <w:szCs w:val="24"/>
        </w:rPr>
        <w:t xml:space="preserve">: </w:t>
      </w:r>
      <w:r>
        <w:rPr>
          <w:snapToGrid w:val="0"/>
          <w:sz w:val="24"/>
          <w:szCs w:val="24"/>
        </w:rPr>
        <w:t xml:space="preserve">+48 </w:t>
      </w:r>
      <w:r w:rsidRPr="00381F07">
        <w:rPr>
          <w:snapToGrid w:val="0"/>
          <w:sz w:val="24"/>
          <w:szCs w:val="24"/>
        </w:rPr>
        <w:t>(75) 74 11</w:t>
      </w:r>
      <w:r>
        <w:rPr>
          <w:snapToGrid w:val="0"/>
          <w:sz w:val="24"/>
          <w:szCs w:val="24"/>
        </w:rPr>
        <w:t> 262,</w:t>
      </w:r>
    </w:p>
    <w:p w:rsidR="00181DEF" w:rsidRPr="00F97AB1" w:rsidRDefault="00181DEF" w:rsidP="00D26CC2">
      <w:pPr>
        <w:pStyle w:val="BodyText"/>
        <w:rPr>
          <w:b/>
          <w:bCs/>
          <w:snapToGrid w:val="0"/>
          <w:sz w:val="24"/>
          <w:szCs w:val="24"/>
          <w:u w:val="single"/>
          <w:lang w:val="de-DE"/>
        </w:rPr>
      </w:pPr>
      <w:r w:rsidRPr="00F97AB1">
        <w:rPr>
          <w:snapToGrid w:val="0"/>
          <w:sz w:val="24"/>
          <w:szCs w:val="24"/>
          <w:lang w:val="de-DE"/>
        </w:rPr>
        <w:t>REGON: 230821339</w:t>
      </w:r>
      <w:r>
        <w:rPr>
          <w:snapToGrid w:val="0"/>
          <w:sz w:val="24"/>
          <w:szCs w:val="24"/>
          <w:lang w:val="de-DE"/>
        </w:rPr>
        <w:t>,</w:t>
      </w:r>
      <w:r w:rsidRPr="00F97AB1">
        <w:rPr>
          <w:snapToGrid w:val="0"/>
          <w:sz w:val="24"/>
          <w:szCs w:val="24"/>
          <w:lang w:val="de-DE"/>
        </w:rPr>
        <w:t xml:space="preserve"> NIP: 614-10-01-909</w:t>
      </w:r>
    </w:p>
    <w:p w:rsidR="00181DEF" w:rsidRPr="005D4912" w:rsidRDefault="00181DEF" w:rsidP="00F97AB1">
      <w:pPr>
        <w:pStyle w:val="BodyText"/>
        <w:rPr>
          <w:snapToGrid w:val="0"/>
          <w:sz w:val="24"/>
          <w:szCs w:val="24"/>
        </w:rPr>
      </w:pPr>
      <w:r w:rsidRPr="005D4912">
        <w:rPr>
          <w:snapToGrid w:val="0"/>
          <w:sz w:val="24"/>
          <w:szCs w:val="24"/>
        </w:rPr>
        <w:t>strona internetowa: www.lubawka.</w:t>
      </w:r>
      <w:r>
        <w:rPr>
          <w:snapToGrid w:val="0"/>
          <w:sz w:val="24"/>
          <w:szCs w:val="24"/>
        </w:rPr>
        <w:t>net.</w:t>
      </w:r>
      <w:r w:rsidRPr="005D4912">
        <w:rPr>
          <w:snapToGrid w:val="0"/>
          <w:sz w:val="24"/>
          <w:szCs w:val="24"/>
        </w:rPr>
        <w:t xml:space="preserve">pl, e-mail: </w:t>
      </w:r>
      <w:r>
        <w:rPr>
          <w:snapToGrid w:val="0"/>
          <w:sz w:val="24"/>
          <w:szCs w:val="24"/>
        </w:rPr>
        <w:t xml:space="preserve">lubawka@lubawka.net.pl </w:t>
      </w:r>
    </w:p>
    <w:p w:rsidR="00181DEF" w:rsidRPr="005D4912" w:rsidRDefault="00181DEF" w:rsidP="00F97AB1">
      <w:pPr>
        <w:pStyle w:val="BodyText"/>
        <w:rPr>
          <w:snapToGrid w:val="0"/>
          <w:sz w:val="24"/>
          <w:szCs w:val="24"/>
        </w:rPr>
      </w:pPr>
    </w:p>
    <w:p w:rsidR="00181DEF" w:rsidRPr="005D4912" w:rsidRDefault="00181DEF" w:rsidP="00F97AB1">
      <w:pPr>
        <w:pStyle w:val="BodyText"/>
        <w:jc w:val="both"/>
        <w:rPr>
          <w:snapToGrid w:val="0"/>
          <w:sz w:val="24"/>
          <w:szCs w:val="24"/>
        </w:rPr>
      </w:pPr>
      <w:r w:rsidRPr="005D4912">
        <w:rPr>
          <w:snapToGrid w:val="0"/>
          <w:sz w:val="24"/>
          <w:szCs w:val="24"/>
        </w:rPr>
        <w:t>Zgodnie z wyborem Zamawiającego w przedmiotowym postępowaniu oświadczenia, wnioski, zawiadomienia oraz informacje mog</w:t>
      </w:r>
      <w:r>
        <w:rPr>
          <w:snapToGrid w:val="0"/>
          <w:sz w:val="24"/>
          <w:szCs w:val="24"/>
        </w:rPr>
        <w:t>ą być przekazywane pisemnie, faks</w:t>
      </w:r>
      <w:r w:rsidRPr="005D4912">
        <w:rPr>
          <w:snapToGrid w:val="0"/>
          <w:sz w:val="24"/>
          <w:szCs w:val="24"/>
        </w:rPr>
        <w:t xml:space="preserve">em lub </w:t>
      </w:r>
      <w:r>
        <w:rPr>
          <w:snapToGrid w:val="0"/>
          <w:sz w:val="24"/>
          <w:szCs w:val="24"/>
        </w:rPr>
        <w:t>pocztą</w:t>
      </w:r>
      <w:r w:rsidRPr="005D4912">
        <w:rPr>
          <w:snapToGrid w:val="0"/>
          <w:sz w:val="24"/>
          <w:szCs w:val="24"/>
        </w:rPr>
        <w:t xml:space="preserve"> elektroniczną. Przekazane oświadczenia, wnioski, zawiadomienia oraz informacje faksem lub drogą elektroniczną, każda ze stron (Zamawiający, Wykonawca) na żądanie drugiej niezwłocznie potwierdza fakt ich otrzymania.</w:t>
      </w:r>
    </w:p>
    <w:p w:rsidR="00181DEF" w:rsidRPr="005D4912" w:rsidRDefault="00181DEF" w:rsidP="000B4DFF">
      <w:pPr>
        <w:widowControl w:val="0"/>
        <w:jc w:val="both"/>
        <w:rPr>
          <w:snapToGrid w:val="0"/>
          <w:sz w:val="24"/>
          <w:szCs w:val="24"/>
        </w:rPr>
      </w:pPr>
    </w:p>
    <w:p w:rsidR="00181DEF" w:rsidRPr="00F97AB1" w:rsidRDefault="00181DEF" w:rsidP="009803DA">
      <w:pPr>
        <w:pStyle w:val="BodyText"/>
        <w:jc w:val="both"/>
        <w:rPr>
          <w:snapToGrid w:val="0"/>
          <w:sz w:val="24"/>
          <w:szCs w:val="24"/>
        </w:rPr>
      </w:pPr>
      <w:r w:rsidRPr="005D4912">
        <w:rPr>
          <w:snapToGrid w:val="0"/>
          <w:sz w:val="24"/>
          <w:szCs w:val="24"/>
        </w:rPr>
        <w:t xml:space="preserve">Za </w:t>
      </w:r>
      <w:r w:rsidRPr="005D4912">
        <w:rPr>
          <w:b/>
          <w:bCs/>
          <w:snapToGrid w:val="0"/>
          <w:sz w:val="24"/>
          <w:szCs w:val="24"/>
        </w:rPr>
        <w:t xml:space="preserve">Wykonawcę </w:t>
      </w:r>
      <w:r w:rsidRPr="005D4912">
        <w:rPr>
          <w:snapToGrid w:val="0"/>
          <w:sz w:val="24"/>
          <w:szCs w:val="24"/>
        </w:rPr>
        <w:t>uważa się osobę fizyczną, osobę prawną albo jednostkę organizacyjną nie posiadającą osobowości prawnej, która ubiega się o udzielenie zamówienia publicznego, złożyła ofertę lub zawarła umowę w sprawie</w:t>
      </w:r>
      <w:r w:rsidRPr="00F97AB1">
        <w:rPr>
          <w:snapToGrid w:val="0"/>
          <w:sz w:val="24"/>
          <w:szCs w:val="24"/>
        </w:rPr>
        <w:t xml:space="preserve"> zamówienia publicznego.</w:t>
      </w:r>
    </w:p>
    <w:p w:rsidR="00181DEF" w:rsidRPr="009803DA" w:rsidRDefault="00181DEF" w:rsidP="000B4DFF">
      <w:pPr>
        <w:widowControl w:val="0"/>
        <w:jc w:val="both"/>
        <w:rPr>
          <w:snapToGrid w:val="0"/>
          <w:sz w:val="24"/>
          <w:szCs w:val="24"/>
        </w:rPr>
      </w:pPr>
    </w:p>
    <w:p w:rsidR="00181DEF" w:rsidRPr="002B02C6" w:rsidRDefault="00181DEF">
      <w:pPr>
        <w:pStyle w:val="Heading7"/>
        <w:rPr>
          <w:sz w:val="26"/>
          <w:szCs w:val="26"/>
          <w:u w:val="none"/>
        </w:rPr>
      </w:pPr>
      <w:r w:rsidRPr="002B02C6">
        <w:rPr>
          <w:sz w:val="26"/>
          <w:szCs w:val="26"/>
          <w:u w:val="none"/>
        </w:rPr>
        <w:t>Rozdział II</w:t>
      </w:r>
    </w:p>
    <w:p w:rsidR="00181DEF" w:rsidRDefault="00181DEF" w:rsidP="00473941">
      <w:pPr>
        <w:pStyle w:val="Heading7"/>
        <w:rPr>
          <w:sz w:val="26"/>
          <w:szCs w:val="26"/>
        </w:rPr>
      </w:pPr>
      <w:r w:rsidRPr="002B02C6">
        <w:rPr>
          <w:sz w:val="26"/>
          <w:szCs w:val="26"/>
        </w:rPr>
        <w:t>Tryb udzielenia zamówienia</w:t>
      </w:r>
    </w:p>
    <w:p w:rsidR="00181DEF" w:rsidRDefault="00181DEF" w:rsidP="00BD4DE7">
      <w:pPr>
        <w:pStyle w:val="BodyText"/>
        <w:numPr>
          <w:ilvl w:val="0"/>
          <w:numId w:val="1"/>
        </w:numPr>
        <w:jc w:val="both"/>
        <w:rPr>
          <w:snapToGrid w:val="0"/>
          <w:sz w:val="24"/>
          <w:szCs w:val="24"/>
        </w:rPr>
      </w:pPr>
      <w:r w:rsidRPr="00F97AB1">
        <w:rPr>
          <w:snapToGrid w:val="0"/>
          <w:sz w:val="24"/>
          <w:szCs w:val="24"/>
        </w:rPr>
        <w:t>Do postępowania przetargowego mają zastosowanie przepisy ustawy z dnia</w:t>
      </w:r>
      <w:r>
        <w:rPr>
          <w:snapToGrid w:val="0"/>
          <w:sz w:val="24"/>
          <w:szCs w:val="24"/>
        </w:rPr>
        <w:t xml:space="preserve"> </w:t>
      </w:r>
      <w:r w:rsidRPr="00F97AB1">
        <w:rPr>
          <w:snapToGrid w:val="0"/>
          <w:sz w:val="24"/>
          <w:szCs w:val="24"/>
        </w:rPr>
        <w:t>29 stycznia 2004 r.</w:t>
      </w:r>
      <w:r>
        <w:rPr>
          <w:snapToGrid w:val="0"/>
          <w:sz w:val="24"/>
          <w:szCs w:val="24"/>
        </w:rPr>
        <w:t>,</w:t>
      </w:r>
      <w:r w:rsidRPr="00F97AB1">
        <w:rPr>
          <w:snapToGrid w:val="0"/>
          <w:sz w:val="24"/>
          <w:szCs w:val="24"/>
        </w:rPr>
        <w:t xml:space="preserve"> Prawo zamówień publicznych (tekst jedn. Dz. U. z 2010 r.,</w:t>
      </w:r>
      <w:r>
        <w:rPr>
          <w:snapToGrid w:val="0"/>
          <w:sz w:val="24"/>
          <w:szCs w:val="24"/>
        </w:rPr>
        <w:t xml:space="preserve"> </w:t>
      </w:r>
      <w:r w:rsidRPr="00F97AB1">
        <w:rPr>
          <w:snapToGrid w:val="0"/>
          <w:sz w:val="24"/>
          <w:szCs w:val="24"/>
        </w:rPr>
        <w:t xml:space="preserve">Nr 113, poz. 759 z późn. zm.) zwanej dalej </w:t>
      </w:r>
      <w:r>
        <w:rPr>
          <w:snapToGrid w:val="0"/>
          <w:sz w:val="24"/>
          <w:szCs w:val="24"/>
        </w:rPr>
        <w:t xml:space="preserve">„Pzp” lub </w:t>
      </w:r>
      <w:r w:rsidRPr="00F97AB1">
        <w:rPr>
          <w:snapToGrid w:val="0"/>
          <w:sz w:val="24"/>
          <w:szCs w:val="24"/>
        </w:rPr>
        <w:t>„ustawą Pzp”</w:t>
      </w:r>
      <w:r>
        <w:rPr>
          <w:snapToGrid w:val="0"/>
          <w:sz w:val="24"/>
          <w:szCs w:val="24"/>
        </w:rPr>
        <w:t>,</w:t>
      </w:r>
      <w:r w:rsidRPr="00F97AB1">
        <w:rPr>
          <w:snapToGrid w:val="0"/>
          <w:sz w:val="24"/>
          <w:szCs w:val="24"/>
        </w:rPr>
        <w:t xml:space="preserve"> oraz przepisy określone w aktach</w:t>
      </w:r>
      <w:r>
        <w:rPr>
          <w:snapToGrid w:val="0"/>
          <w:sz w:val="24"/>
          <w:szCs w:val="24"/>
        </w:rPr>
        <w:t xml:space="preserve"> </w:t>
      </w:r>
      <w:r w:rsidRPr="00F97AB1">
        <w:rPr>
          <w:snapToGrid w:val="0"/>
          <w:sz w:val="24"/>
          <w:szCs w:val="24"/>
        </w:rPr>
        <w:t xml:space="preserve">wykonawczych wydanych na podstawie </w:t>
      </w:r>
      <w:r>
        <w:rPr>
          <w:snapToGrid w:val="0"/>
          <w:sz w:val="24"/>
          <w:szCs w:val="24"/>
        </w:rPr>
        <w:t xml:space="preserve">tej </w:t>
      </w:r>
      <w:r w:rsidRPr="00F97AB1">
        <w:rPr>
          <w:snapToGrid w:val="0"/>
          <w:sz w:val="24"/>
          <w:szCs w:val="24"/>
        </w:rPr>
        <w:t>ustawy.</w:t>
      </w:r>
    </w:p>
    <w:p w:rsidR="00181DEF" w:rsidRDefault="00181DEF" w:rsidP="009C721D">
      <w:pPr>
        <w:pStyle w:val="BodyText"/>
        <w:jc w:val="both"/>
        <w:rPr>
          <w:snapToGrid w:val="0"/>
          <w:sz w:val="24"/>
          <w:szCs w:val="24"/>
        </w:rPr>
      </w:pPr>
    </w:p>
    <w:p w:rsidR="00181DEF" w:rsidRPr="00801F3C" w:rsidRDefault="00181DEF" w:rsidP="00BD4DE7">
      <w:pPr>
        <w:pStyle w:val="BodyText"/>
        <w:numPr>
          <w:ilvl w:val="0"/>
          <w:numId w:val="1"/>
        </w:numPr>
        <w:jc w:val="both"/>
        <w:rPr>
          <w:snapToGrid w:val="0"/>
          <w:sz w:val="24"/>
          <w:szCs w:val="24"/>
        </w:rPr>
      </w:pPr>
      <w:r w:rsidRPr="00801F3C">
        <w:rPr>
          <w:snapToGrid w:val="0"/>
          <w:sz w:val="24"/>
          <w:szCs w:val="24"/>
        </w:rPr>
        <w:t xml:space="preserve">Zamawiający udzieli zamówienia na dostawę w trybie </w:t>
      </w:r>
      <w:r w:rsidRPr="00801F3C">
        <w:rPr>
          <w:b/>
          <w:bCs/>
          <w:snapToGrid w:val="0"/>
          <w:sz w:val="24"/>
          <w:szCs w:val="24"/>
        </w:rPr>
        <w:t>przetargu</w:t>
      </w:r>
      <w:r w:rsidRPr="00801F3C">
        <w:rPr>
          <w:b/>
          <w:bCs/>
          <w:sz w:val="24"/>
          <w:szCs w:val="24"/>
        </w:rPr>
        <w:t xml:space="preserve"> </w:t>
      </w:r>
      <w:r w:rsidRPr="00801F3C">
        <w:rPr>
          <w:b/>
          <w:bCs/>
          <w:snapToGrid w:val="0"/>
          <w:sz w:val="24"/>
          <w:szCs w:val="24"/>
        </w:rPr>
        <w:t>nieograniczonego</w:t>
      </w:r>
      <w:r w:rsidRPr="00801F3C">
        <w:rPr>
          <w:snapToGrid w:val="0"/>
          <w:sz w:val="24"/>
          <w:szCs w:val="24"/>
        </w:rPr>
        <w:t xml:space="preserve"> o wartości mniejszej od kwot określonych w przepisach wydanych na podstawie art. 11 </w:t>
      </w:r>
      <w:r>
        <w:rPr>
          <w:snapToGrid w:val="0"/>
          <w:sz w:val="24"/>
          <w:szCs w:val="24"/>
        </w:rPr>
        <w:br/>
      </w:r>
      <w:r w:rsidRPr="00801F3C">
        <w:rPr>
          <w:snapToGrid w:val="0"/>
          <w:sz w:val="24"/>
          <w:szCs w:val="24"/>
        </w:rPr>
        <w:t xml:space="preserve">ust. 8 ustawy </w:t>
      </w:r>
      <w:r>
        <w:rPr>
          <w:snapToGrid w:val="0"/>
          <w:sz w:val="24"/>
          <w:szCs w:val="24"/>
        </w:rPr>
        <w:t>Pzp</w:t>
      </w:r>
      <w:r w:rsidRPr="00801F3C">
        <w:rPr>
          <w:snapToGrid w:val="0"/>
          <w:sz w:val="24"/>
          <w:szCs w:val="24"/>
        </w:rPr>
        <w:t>.</w:t>
      </w:r>
    </w:p>
    <w:p w:rsidR="00181DEF" w:rsidRPr="009C721D" w:rsidRDefault="00181DEF" w:rsidP="009C721D">
      <w:pPr>
        <w:rPr>
          <w:snapToGrid w:val="0"/>
          <w:sz w:val="24"/>
          <w:szCs w:val="24"/>
        </w:rPr>
      </w:pPr>
    </w:p>
    <w:p w:rsidR="00181DEF" w:rsidRPr="002B02C6" w:rsidRDefault="00181DEF">
      <w:pPr>
        <w:pStyle w:val="Heading7"/>
        <w:rPr>
          <w:sz w:val="26"/>
          <w:szCs w:val="26"/>
          <w:u w:val="none"/>
        </w:rPr>
      </w:pPr>
      <w:r w:rsidRPr="002B02C6">
        <w:rPr>
          <w:sz w:val="26"/>
          <w:szCs w:val="26"/>
          <w:u w:val="none"/>
        </w:rPr>
        <w:t>Rozdział III</w:t>
      </w:r>
      <w:r w:rsidRPr="002B02C6">
        <w:rPr>
          <w:sz w:val="26"/>
          <w:szCs w:val="26"/>
          <w:u w:val="none"/>
        </w:rPr>
        <w:tab/>
      </w:r>
    </w:p>
    <w:p w:rsidR="00181DEF" w:rsidRPr="0058631C" w:rsidRDefault="00181DEF" w:rsidP="00286010">
      <w:pPr>
        <w:pStyle w:val="Heading7"/>
      </w:pPr>
      <w:r w:rsidRPr="002B02C6">
        <w:rPr>
          <w:sz w:val="26"/>
          <w:szCs w:val="26"/>
        </w:rPr>
        <w:t>Opis przedmiotu zamówienia</w:t>
      </w:r>
    </w:p>
    <w:p w:rsidR="00181DEF" w:rsidRPr="00801F3C" w:rsidRDefault="00181DEF" w:rsidP="00CC0391">
      <w:pPr>
        <w:pStyle w:val="BodyText"/>
        <w:numPr>
          <w:ilvl w:val="0"/>
          <w:numId w:val="2"/>
        </w:numPr>
        <w:jc w:val="both"/>
        <w:rPr>
          <w:color w:val="000000"/>
          <w:sz w:val="24"/>
          <w:szCs w:val="24"/>
        </w:rPr>
      </w:pPr>
      <w:r w:rsidRPr="00E92C1A">
        <w:rPr>
          <w:b/>
          <w:bCs/>
          <w:sz w:val="24"/>
          <w:szCs w:val="24"/>
        </w:rPr>
        <w:t>Przedmiotem zamówienia</w:t>
      </w:r>
      <w:r w:rsidRPr="00E92C1A">
        <w:rPr>
          <w:sz w:val="24"/>
          <w:szCs w:val="24"/>
        </w:rPr>
        <w:t xml:space="preserve"> </w:t>
      </w:r>
      <w:r>
        <w:rPr>
          <w:color w:val="000000"/>
          <w:sz w:val="24"/>
          <w:szCs w:val="24"/>
        </w:rPr>
        <w:t xml:space="preserve">są roboty budowlane polegające na wykonaniu betonowej nawierzchni dla skateparku i boiska do koszykówki ulicznej, o łącznej powierzchni </w:t>
      </w:r>
      <w:smartTag w:uri="urn:schemas-microsoft-com:office:smarttags" w:element="metricconverter">
        <w:smartTagPr>
          <w:attr w:name="ProductID" w:val="440,00 m2"/>
        </w:smartTagPr>
        <w:r>
          <w:rPr>
            <w:color w:val="000000"/>
            <w:sz w:val="24"/>
            <w:szCs w:val="24"/>
          </w:rPr>
          <w:t>440,00 m</w:t>
        </w:r>
        <w:r>
          <w:rPr>
            <w:color w:val="000000"/>
            <w:sz w:val="24"/>
            <w:szCs w:val="24"/>
            <w:vertAlign w:val="superscript"/>
          </w:rPr>
          <w:t>2</w:t>
        </w:r>
      </w:smartTag>
      <w:r>
        <w:rPr>
          <w:color w:val="000000"/>
          <w:sz w:val="24"/>
          <w:szCs w:val="24"/>
        </w:rPr>
        <w:t>, na terenie Parku Watra w Lubawce (działka wg ewidencji gruntów 80/3).</w:t>
      </w:r>
    </w:p>
    <w:p w:rsidR="00181DEF" w:rsidRDefault="00181DEF" w:rsidP="00801F3C">
      <w:pPr>
        <w:pStyle w:val="pkt"/>
        <w:spacing w:before="0" w:after="0" w:line="240" w:lineRule="auto"/>
        <w:ind w:left="360" w:firstLine="0"/>
      </w:pPr>
      <w:r w:rsidRPr="00971973">
        <w:t>Zakres przedmiotu zamówienia obejmuje:</w:t>
      </w:r>
    </w:p>
    <w:p w:rsidR="00181DEF" w:rsidRDefault="00181DEF" w:rsidP="00971973">
      <w:pPr>
        <w:pStyle w:val="pkt"/>
        <w:numPr>
          <w:ilvl w:val="0"/>
          <w:numId w:val="45"/>
        </w:numPr>
        <w:spacing w:before="0" w:after="0" w:line="240" w:lineRule="auto"/>
      </w:pPr>
      <w:r>
        <w:t>zdjęcie warstwy nawierzchni z mieszanki bitumicznej,</w:t>
      </w:r>
    </w:p>
    <w:p w:rsidR="00181DEF" w:rsidRDefault="00181DEF" w:rsidP="00971973">
      <w:pPr>
        <w:pStyle w:val="pkt"/>
        <w:numPr>
          <w:ilvl w:val="0"/>
          <w:numId w:val="45"/>
        </w:numPr>
        <w:spacing w:before="0" w:after="0" w:line="240" w:lineRule="auto"/>
      </w:pPr>
      <w:r>
        <w:t>wykonanie płyty betonowej nawierzchni (z izolacją i impregnacją),</w:t>
      </w:r>
    </w:p>
    <w:p w:rsidR="00181DEF" w:rsidRDefault="00181DEF" w:rsidP="00971973">
      <w:pPr>
        <w:pStyle w:val="pkt"/>
        <w:numPr>
          <w:ilvl w:val="0"/>
          <w:numId w:val="45"/>
        </w:numPr>
        <w:spacing w:before="0" w:after="0" w:line="240" w:lineRule="auto"/>
      </w:pPr>
      <w:r>
        <w:t>wykonanie obrzeży płyty betonowej z krawężników,</w:t>
      </w:r>
    </w:p>
    <w:p w:rsidR="00181DEF" w:rsidRPr="00971973" w:rsidRDefault="00181DEF" w:rsidP="00971973">
      <w:pPr>
        <w:pStyle w:val="pkt"/>
        <w:numPr>
          <w:ilvl w:val="0"/>
          <w:numId w:val="45"/>
        </w:numPr>
        <w:spacing w:before="0" w:after="0" w:line="240" w:lineRule="auto"/>
      </w:pPr>
      <w:r>
        <w:t>malowanie linii boiska do koszykówki ulicznej.</w:t>
      </w:r>
    </w:p>
    <w:p w:rsidR="00181DEF" w:rsidRPr="00E92C1A" w:rsidRDefault="00181DEF" w:rsidP="00B94C39">
      <w:pPr>
        <w:pStyle w:val="BodyText"/>
        <w:jc w:val="both"/>
        <w:rPr>
          <w:sz w:val="24"/>
          <w:szCs w:val="24"/>
        </w:rPr>
      </w:pPr>
    </w:p>
    <w:p w:rsidR="00181DEF" w:rsidRDefault="00181DEF" w:rsidP="00CC0391">
      <w:pPr>
        <w:pStyle w:val="BodyText"/>
        <w:numPr>
          <w:ilvl w:val="0"/>
          <w:numId w:val="2"/>
        </w:numPr>
        <w:jc w:val="both"/>
        <w:rPr>
          <w:b/>
          <w:bCs/>
          <w:snapToGrid w:val="0"/>
          <w:sz w:val="24"/>
          <w:szCs w:val="24"/>
        </w:rPr>
      </w:pPr>
      <w:r>
        <w:rPr>
          <w:sz w:val="24"/>
          <w:szCs w:val="24"/>
        </w:rPr>
        <w:t xml:space="preserve">Oznaczenie </w:t>
      </w:r>
      <w:r w:rsidRPr="0013161D">
        <w:rPr>
          <w:sz w:val="24"/>
          <w:szCs w:val="24"/>
        </w:rPr>
        <w:t>p</w:t>
      </w:r>
      <w:r w:rsidRPr="0013161D">
        <w:rPr>
          <w:bCs/>
          <w:snapToGrid w:val="0"/>
          <w:sz w:val="24"/>
          <w:szCs w:val="24"/>
        </w:rPr>
        <w:t xml:space="preserve">rzedmiotu zamówienia </w:t>
      </w:r>
      <w:r w:rsidRPr="00935727">
        <w:rPr>
          <w:b/>
          <w:bCs/>
          <w:snapToGrid w:val="0"/>
          <w:sz w:val="24"/>
          <w:szCs w:val="24"/>
        </w:rPr>
        <w:t>wg Wspólnego Słownika Zamówień (kody CPV)</w:t>
      </w:r>
      <w:r w:rsidRPr="00935727">
        <w:rPr>
          <w:bCs/>
          <w:snapToGrid w:val="0"/>
          <w:sz w:val="24"/>
          <w:szCs w:val="24"/>
        </w:rPr>
        <w:t>:</w:t>
      </w:r>
    </w:p>
    <w:p w:rsidR="00181DEF" w:rsidRDefault="00181DEF" w:rsidP="00971973">
      <w:pPr>
        <w:pStyle w:val="BodyText"/>
        <w:ind w:left="360"/>
        <w:jc w:val="both"/>
        <w:rPr>
          <w:bCs/>
          <w:sz w:val="24"/>
          <w:szCs w:val="24"/>
        </w:rPr>
      </w:pPr>
      <w:r>
        <w:rPr>
          <w:bCs/>
          <w:sz w:val="24"/>
          <w:szCs w:val="24"/>
        </w:rPr>
        <w:t>45212221-1 – r</w:t>
      </w:r>
      <w:r w:rsidRPr="00971973">
        <w:rPr>
          <w:bCs/>
          <w:sz w:val="24"/>
          <w:szCs w:val="24"/>
        </w:rPr>
        <w:t>oboty budowlane w zakresie budowy boisk sportowych</w:t>
      </w:r>
      <w:r>
        <w:rPr>
          <w:bCs/>
          <w:sz w:val="24"/>
          <w:szCs w:val="24"/>
        </w:rPr>
        <w:t>.</w:t>
      </w:r>
    </w:p>
    <w:p w:rsidR="00181DEF" w:rsidRPr="00F254D8" w:rsidRDefault="00181DEF" w:rsidP="004773B7">
      <w:pPr>
        <w:pStyle w:val="pkt"/>
        <w:shd w:val="clear" w:color="auto" w:fill="FFFFFF"/>
        <w:tabs>
          <w:tab w:val="left" w:pos="1418"/>
        </w:tabs>
        <w:spacing w:before="0" w:after="0" w:line="240" w:lineRule="auto"/>
        <w:ind w:left="360" w:firstLine="0"/>
      </w:pPr>
      <w:r w:rsidRPr="00F254D8">
        <w:t xml:space="preserve">45112720-8 </w:t>
      </w:r>
      <w:r w:rsidRPr="00F254D8">
        <w:rPr>
          <w:noProof/>
        </w:rPr>
        <w:t>– roboty w zakresie kształtowania terenów sportowych i rekreacyjnych,</w:t>
      </w:r>
    </w:p>
    <w:p w:rsidR="00181DEF" w:rsidRPr="00971973" w:rsidRDefault="00181DEF" w:rsidP="00971973">
      <w:pPr>
        <w:pStyle w:val="BodyText"/>
        <w:ind w:firstLine="360"/>
        <w:jc w:val="both"/>
        <w:rPr>
          <w:snapToGrid w:val="0"/>
          <w:sz w:val="24"/>
          <w:szCs w:val="24"/>
        </w:rPr>
      </w:pPr>
    </w:p>
    <w:p w:rsidR="00181DEF" w:rsidRPr="00935727" w:rsidRDefault="00181DEF" w:rsidP="00CC0391">
      <w:pPr>
        <w:pStyle w:val="BodyText"/>
        <w:numPr>
          <w:ilvl w:val="0"/>
          <w:numId w:val="2"/>
        </w:numPr>
        <w:jc w:val="both"/>
        <w:rPr>
          <w:b/>
          <w:bCs/>
          <w:sz w:val="24"/>
          <w:szCs w:val="24"/>
        </w:rPr>
      </w:pPr>
      <w:r w:rsidRPr="00935727">
        <w:rPr>
          <w:b/>
          <w:sz w:val="24"/>
          <w:szCs w:val="24"/>
        </w:rPr>
        <w:t>Dokumentacja</w:t>
      </w:r>
    </w:p>
    <w:p w:rsidR="00181DEF" w:rsidRPr="00BC20D7" w:rsidRDefault="00181DEF" w:rsidP="00CC0391">
      <w:pPr>
        <w:pStyle w:val="BodyText"/>
        <w:numPr>
          <w:ilvl w:val="0"/>
          <w:numId w:val="37"/>
        </w:numPr>
        <w:jc w:val="both"/>
        <w:rPr>
          <w:b/>
          <w:bCs/>
          <w:sz w:val="24"/>
          <w:szCs w:val="24"/>
        </w:rPr>
      </w:pPr>
      <w:r>
        <w:rPr>
          <w:sz w:val="24"/>
          <w:szCs w:val="24"/>
        </w:rPr>
        <w:t>Do niniejszej SIWZ załącza się następujące opracowania:</w:t>
      </w:r>
    </w:p>
    <w:p w:rsidR="00181DEF" w:rsidRPr="00935727" w:rsidRDefault="00181DEF" w:rsidP="00CC0391">
      <w:pPr>
        <w:pStyle w:val="BodyText"/>
        <w:numPr>
          <w:ilvl w:val="0"/>
          <w:numId w:val="38"/>
        </w:numPr>
        <w:jc w:val="both"/>
        <w:rPr>
          <w:sz w:val="24"/>
          <w:szCs w:val="24"/>
        </w:rPr>
      </w:pPr>
      <w:r>
        <w:rPr>
          <w:sz w:val="24"/>
          <w:szCs w:val="24"/>
        </w:rPr>
        <w:t xml:space="preserve">uszczegółowiony </w:t>
      </w:r>
      <w:r w:rsidRPr="00935727">
        <w:rPr>
          <w:sz w:val="24"/>
          <w:szCs w:val="24"/>
        </w:rPr>
        <w:t xml:space="preserve">opis techniczny </w:t>
      </w:r>
      <w:r>
        <w:rPr>
          <w:sz w:val="24"/>
          <w:szCs w:val="24"/>
        </w:rPr>
        <w:t>zakresu robót,</w:t>
      </w:r>
    </w:p>
    <w:p w:rsidR="00181DEF" w:rsidRDefault="00181DEF" w:rsidP="002D01A9">
      <w:pPr>
        <w:pStyle w:val="BodyText"/>
        <w:numPr>
          <w:ilvl w:val="0"/>
          <w:numId w:val="38"/>
        </w:numPr>
        <w:jc w:val="both"/>
        <w:rPr>
          <w:sz w:val="24"/>
          <w:szCs w:val="24"/>
        </w:rPr>
      </w:pPr>
      <w:r w:rsidRPr="00E96417">
        <w:rPr>
          <w:sz w:val="24"/>
          <w:szCs w:val="24"/>
        </w:rPr>
        <w:t>przedmiar robót,</w:t>
      </w:r>
    </w:p>
    <w:p w:rsidR="00181DEF" w:rsidRDefault="00181DEF" w:rsidP="00CC0391">
      <w:pPr>
        <w:pStyle w:val="BodyText"/>
        <w:numPr>
          <w:ilvl w:val="0"/>
          <w:numId w:val="38"/>
        </w:numPr>
        <w:jc w:val="both"/>
        <w:rPr>
          <w:sz w:val="24"/>
          <w:szCs w:val="24"/>
        </w:rPr>
      </w:pPr>
      <w:r>
        <w:rPr>
          <w:sz w:val="24"/>
          <w:szCs w:val="24"/>
        </w:rPr>
        <w:t>specyfikację</w:t>
      </w:r>
      <w:r w:rsidRPr="00E96417">
        <w:rPr>
          <w:sz w:val="24"/>
          <w:szCs w:val="24"/>
        </w:rPr>
        <w:t xml:space="preserve"> techniczną wyk</w:t>
      </w:r>
      <w:r>
        <w:rPr>
          <w:sz w:val="24"/>
          <w:szCs w:val="24"/>
        </w:rPr>
        <w:t>onania i odbioru robót (STWiOR).</w:t>
      </w:r>
    </w:p>
    <w:p w:rsidR="00181DEF" w:rsidRDefault="00181DEF" w:rsidP="00E96417">
      <w:pPr>
        <w:pStyle w:val="BodyText"/>
        <w:jc w:val="both"/>
        <w:rPr>
          <w:sz w:val="24"/>
          <w:szCs w:val="24"/>
        </w:rPr>
      </w:pPr>
    </w:p>
    <w:p w:rsidR="00181DEF" w:rsidRDefault="00181DEF" w:rsidP="00CC0391">
      <w:pPr>
        <w:pStyle w:val="BodyText"/>
        <w:numPr>
          <w:ilvl w:val="0"/>
          <w:numId w:val="37"/>
        </w:numPr>
        <w:jc w:val="both"/>
        <w:rPr>
          <w:sz w:val="24"/>
          <w:szCs w:val="24"/>
        </w:rPr>
      </w:pPr>
      <w:r>
        <w:rPr>
          <w:sz w:val="24"/>
          <w:szCs w:val="24"/>
        </w:rPr>
        <w:t>Przedmiar robót jest dokumentem pomocniczym dla dokonania wyceny oferty z uwagi na przyjęcie wynagrodzenia ryczałtowego.</w:t>
      </w:r>
    </w:p>
    <w:p w:rsidR="00181DEF" w:rsidRDefault="00181DEF" w:rsidP="00E96417">
      <w:pPr>
        <w:pStyle w:val="BodyText"/>
        <w:jc w:val="both"/>
        <w:rPr>
          <w:sz w:val="24"/>
          <w:szCs w:val="24"/>
        </w:rPr>
      </w:pPr>
    </w:p>
    <w:p w:rsidR="00181DEF" w:rsidRPr="00935727" w:rsidRDefault="00181DEF" w:rsidP="00CC0391">
      <w:pPr>
        <w:pStyle w:val="BodyText"/>
        <w:numPr>
          <w:ilvl w:val="0"/>
          <w:numId w:val="37"/>
        </w:numPr>
        <w:jc w:val="both"/>
        <w:rPr>
          <w:sz w:val="24"/>
          <w:szCs w:val="24"/>
        </w:rPr>
      </w:pPr>
      <w:r w:rsidRPr="00935727">
        <w:rPr>
          <w:sz w:val="24"/>
          <w:szCs w:val="24"/>
        </w:rPr>
        <w:t>Całość robót należy wykonać zgodnie z dokumentacją</w:t>
      </w:r>
      <w:r>
        <w:rPr>
          <w:sz w:val="24"/>
          <w:szCs w:val="24"/>
        </w:rPr>
        <w:t xml:space="preserve"> i</w:t>
      </w:r>
      <w:r w:rsidRPr="00935727">
        <w:rPr>
          <w:sz w:val="24"/>
          <w:szCs w:val="24"/>
        </w:rPr>
        <w:t xml:space="preserve"> </w:t>
      </w:r>
      <w:r>
        <w:rPr>
          <w:sz w:val="24"/>
          <w:szCs w:val="24"/>
        </w:rPr>
        <w:t>STWiOR</w:t>
      </w:r>
      <w:r w:rsidRPr="00935727">
        <w:rPr>
          <w:sz w:val="24"/>
          <w:szCs w:val="24"/>
        </w:rPr>
        <w:t xml:space="preserve">. </w:t>
      </w:r>
      <w:r>
        <w:rPr>
          <w:sz w:val="24"/>
          <w:szCs w:val="24"/>
        </w:rPr>
        <w:t>D</w:t>
      </w:r>
      <w:r w:rsidRPr="00935727">
        <w:rPr>
          <w:sz w:val="24"/>
          <w:szCs w:val="24"/>
        </w:rPr>
        <w:t>okumenty</w:t>
      </w:r>
      <w:r>
        <w:rPr>
          <w:sz w:val="24"/>
          <w:szCs w:val="24"/>
        </w:rPr>
        <w:t xml:space="preserve">, </w:t>
      </w:r>
      <w:r w:rsidRPr="00935727">
        <w:rPr>
          <w:sz w:val="24"/>
          <w:szCs w:val="24"/>
        </w:rPr>
        <w:t>opisujące przedmiot zamówienia</w:t>
      </w:r>
      <w:r w:rsidRPr="00321CC2">
        <w:rPr>
          <w:sz w:val="24"/>
          <w:szCs w:val="24"/>
        </w:rPr>
        <w:t xml:space="preserve"> </w:t>
      </w:r>
      <w:r>
        <w:rPr>
          <w:sz w:val="24"/>
          <w:szCs w:val="24"/>
        </w:rPr>
        <w:t>(określone powyżej w ppkt 1)</w:t>
      </w:r>
      <w:r w:rsidRPr="00935727">
        <w:rPr>
          <w:sz w:val="24"/>
          <w:szCs w:val="24"/>
        </w:rPr>
        <w:t xml:space="preserve"> należy traktować jako wzajemnie się uzupełniające i wyjaśniające w tym znaczeniu, że w przypadku stwierdzenia jakichkolwiek wieloznaczności lub niejednoznaczności Wykonawca nie może ograniczyć ani zakresu swojego zobowiązania, ani zakresu należytej staranności przy wykonaniu swoich zobowiązań wynikających z umowy w sprawie zamówienia publicznego.</w:t>
      </w:r>
    </w:p>
    <w:p w:rsidR="00181DEF" w:rsidRPr="00E92C1A" w:rsidRDefault="00181DEF" w:rsidP="00801F3C">
      <w:pPr>
        <w:pStyle w:val="BodyText"/>
        <w:jc w:val="both"/>
        <w:rPr>
          <w:snapToGrid w:val="0"/>
          <w:sz w:val="24"/>
          <w:szCs w:val="24"/>
        </w:rPr>
      </w:pPr>
    </w:p>
    <w:p w:rsidR="00181DEF" w:rsidRDefault="00181DEF" w:rsidP="00CC0391">
      <w:pPr>
        <w:pStyle w:val="pkt"/>
        <w:numPr>
          <w:ilvl w:val="0"/>
          <w:numId w:val="2"/>
        </w:numPr>
        <w:spacing w:before="0" w:after="0" w:line="240" w:lineRule="auto"/>
      </w:pPr>
      <w:r>
        <w:t>Wykonanie przedmiotu zamówienia:</w:t>
      </w:r>
    </w:p>
    <w:p w:rsidR="00181DEF" w:rsidRDefault="00181DEF" w:rsidP="00CC0391">
      <w:pPr>
        <w:pStyle w:val="BodyText"/>
        <w:numPr>
          <w:ilvl w:val="0"/>
          <w:numId w:val="39"/>
        </w:numPr>
        <w:jc w:val="both"/>
        <w:rPr>
          <w:sz w:val="24"/>
          <w:szCs w:val="24"/>
        </w:rPr>
      </w:pPr>
      <w:r>
        <w:rPr>
          <w:sz w:val="24"/>
          <w:szCs w:val="24"/>
        </w:rPr>
        <w:t xml:space="preserve">Wykonawca zabezpieczy materiały, składowane tymczasowo na placu budowy do czasu ich wbudowania, przed zniszczeniem, uszkodzeniem albo utratą jakości, właściwości lub parametrów oraz udostępni do kontroli przez inspektora nadzoru. </w:t>
      </w:r>
    </w:p>
    <w:p w:rsidR="00181DEF" w:rsidRDefault="00181DEF" w:rsidP="00935727">
      <w:pPr>
        <w:pStyle w:val="BodyText"/>
        <w:ind w:left="720"/>
        <w:jc w:val="both"/>
        <w:rPr>
          <w:sz w:val="24"/>
          <w:szCs w:val="24"/>
        </w:rPr>
      </w:pPr>
    </w:p>
    <w:p w:rsidR="00181DEF" w:rsidRDefault="00181DEF" w:rsidP="00CC0391">
      <w:pPr>
        <w:pStyle w:val="BodyText"/>
        <w:numPr>
          <w:ilvl w:val="0"/>
          <w:numId w:val="39"/>
        </w:numPr>
        <w:jc w:val="both"/>
        <w:rPr>
          <w:sz w:val="24"/>
          <w:szCs w:val="24"/>
        </w:rPr>
      </w:pPr>
      <w:r>
        <w:rPr>
          <w:sz w:val="24"/>
          <w:szCs w:val="24"/>
        </w:rPr>
        <w:t>Do wykonania zamówienia Wykonawca zobowiązany jest użyć materiałów gwarantujących odpowiednią jakość, o parametrach technicznych i jakościowych odpowiadających właściwościom materiałów przyjętych w dokumentacji i STWiOR. Wykonawca zobowiązany jest do przedstawienia do odbioru przez Inspektora nadzoru materiałów w chwili dostawy na plac budowy oraz po jego wbudowaniu. Inspektor nadzoru winien zatwierdzić przed wbudowaniem zgodność dostarczonych materiałów z parametrami w dokumentacji projektowej i STWiOR.</w:t>
      </w:r>
    </w:p>
    <w:p w:rsidR="00181DEF" w:rsidRDefault="00181DEF" w:rsidP="00935727">
      <w:pPr>
        <w:pStyle w:val="ListParagraph"/>
        <w:rPr>
          <w:sz w:val="24"/>
          <w:szCs w:val="24"/>
        </w:rPr>
      </w:pPr>
    </w:p>
    <w:p w:rsidR="00181DEF" w:rsidRDefault="00181DEF" w:rsidP="00CC0391">
      <w:pPr>
        <w:pStyle w:val="BodyText"/>
        <w:numPr>
          <w:ilvl w:val="0"/>
          <w:numId w:val="39"/>
        </w:numPr>
        <w:jc w:val="both"/>
        <w:rPr>
          <w:sz w:val="24"/>
          <w:szCs w:val="24"/>
        </w:rPr>
      </w:pPr>
      <w:r w:rsidRPr="00935727">
        <w:rPr>
          <w:sz w:val="24"/>
          <w:szCs w:val="24"/>
        </w:rPr>
        <w:t xml:space="preserve">Niedozwolone jest stosowanie w realizacji przedmiotu zamówienia materiałów nieodpowiadających wymaganiom normatywnym i </w:t>
      </w:r>
      <w:r>
        <w:rPr>
          <w:sz w:val="24"/>
          <w:szCs w:val="24"/>
        </w:rPr>
        <w:t>opisanym w dokumentacji</w:t>
      </w:r>
      <w:r w:rsidRPr="00935727">
        <w:rPr>
          <w:sz w:val="24"/>
          <w:szCs w:val="24"/>
        </w:rPr>
        <w:t>. Wykonawca ma obowiązek posiadać w stosunku do użytych materiałów dokumenty, takie jak atesty, certyfikaty, aprobaty techniczne, świadectwa jakości itp.</w:t>
      </w:r>
      <w:r>
        <w:rPr>
          <w:sz w:val="24"/>
          <w:szCs w:val="24"/>
        </w:rPr>
        <w:t>,</w:t>
      </w:r>
    </w:p>
    <w:p w:rsidR="00181DEF" w:rsidRDefault="00181DEF" w:rsidP="00A515D9">
      <w:pPr>
        <w:pStyle w:val="ListParagraph"/>
        <w:rPr>
          <w:sz w:val="24"/>
          <w:szCs w:val="24"/>
        </w:rPr>
      </w:pPr>
    </w:p>
    <w:p w:rsidR="00181DEF" w:rsidRPr="00935727" w:rsidRDefault="00181DEF" w:rsidP="00CC0391">
      <w:pPr>
        <w:pStyle w:val="BodyText"/>
        <w:numPr>
          <w:ilvl w:val="0"/>
          <w:numId w:val="39"/>
        </w:numPr>
        <w:jc w:val="both"/>
        <w:rPr>
          <w:sz w:val="24"/>
          <w:szCs w:val="24"/>
        </w:rPr>
      </w:pPr>
      <w:r>
        <w:rPr>
          <w:sz w:val="24"/>
          <w:szCs w:val="24"/>
        </w:rPr>
        <w:t>Wykonawca jest odpowiedzialny za odzysk lub unieszkodliwienie wszelkich odpadów powstałych w trakcie realizacji robót stanowiących przedmiot zamówienia.</w:t>
      </w:r>
    </w:p>
    <w:p w:rsidR="00181DEF" w:rsidRPr="00935727" w:rsidRDefault="00181DEF" w:rsidP="00935727">
      <w:pPr>
        <w:pStyle w:val="pkt"/>
        <w:spacing w:before="0" w:after="0" w:line="240" w:lineRule="auto"/>
        <w:ind w:left="360" w:firstLine="0"/>
      </w:pPr>
    </w:p>
    <w:p w:rsidR="00181DEF" w:rsidRDefault="00181DEF" w:rsidP="00CC0391">
      <w:pPr>
        <w:pStyle w:val="pkt"/>
        <w:numPr>
          <w:ilvl w:val="0"/>
          <w:numId w:val="2"/>
        </w:numPr>
        <w:spacing w:before="0" w:after="0" w:line="240" w:lineRule="auto"/>
      </w:pPr>
      <w:r w:rsidRPr="004773B7">
        <w:rPr>
          <w:color w:val="000000"/>
        </w:rPr>
        <w:t xml:space="preserve">W związku z zamieszczeniem w opisie przedmiotu zamówienia </w:t>
      </w:r>
      <w:r>
        <w:rPr>
          <w:color w:val="000000"/>
        </w:rPr>
        <w:t xml:space="preserve">znaków towarowych, </w:t>
      </w:r>
      <w:r>
        <w:t>norm, aprobat i</w:t>
      </w:r>
      <w:r w:rsidRPr="004773B7">
        <w:t xml:space="preserve"> innych systemów odniesienia, </w:t>
      </w:r>
      <w:r>
        <w:rPr>
          <w:color w:val="000000"/>
        </w:rPr>
        <w:t>Zamawiający</w:t>
      </w:r>
      <w:r w:rsidRPr="004773B7">
        <w:rPr>
          <w:color w:val="000000"/>
        </w:rPr>
        <w:t xml:space="preserve"> zgodnie z postanowieniami art. 30 ust. 4 </w:t>
      </w:r>
      <w:r>
        <w:rPr>
          <w:color w:val="000000"/>
        </w:rPr>
        <w:t xml:space="preserve">ustawy </w:t>
      </w:r>
      <w:r w:rsidRPr="004773B7">
        <w:rPr>
          <w:color w:val="000000"/>
        </w:rPr>
        <w:t xml:space="preserve">Pzp, </w:t>
      </w:r>
      <w:r w:rsidRPr="004773B7">
        <w:t>dopuszcza</w:t>
      </w:r>
      <w:r>
        <w:t xml:space="preserve"> ujęcie w ofercie i zastosowanie</w:t>
      </w:r>
      <w:r w:rsidRPr="004773B7">
        <w:t xml:space="preserve"> ro</w:t>
      </w:r>
      <w:r>
        <w:t xml:space="preserve">związań równoważnych opisywanym. </w:t>
      </w:r>
    </w:p>
    <w:p w:rsidR="00181DEF" w:rsidRDefault="00181DEF" w:rsidP="004773B7">
      <w:pPr>
        <w:pStyle w:val="ListParagraph"/>
        <w:ind w:left="0"/>
        <w:rPr>
          <w:color w:val="000000"/>
        </w:rPr>
      </w:pPr>
    </w:p>
    <w:p w:rsidR="00181DEF" w:rsidRPr="00C11B78" w:rsidRDefault="00181DEF" w:rsidP="00CC0391">
      <w:pPr>
        <w:pStyle w:val="pkt"/>
        <w:numPr>
          <w:ilvl w:val="0"/>
          <w:numId w:val="2"/>
        </w:numPr>
        <w:spacing w:before="0" w:after="0" w:line="240" w:lineRule="auto"/>
      </w:pPr>
      <w:r w:rsidRPr="00C11B78">
        <w:rPr>
          <w:color w:val="000000"/>
        </w:rPr>
        <w:t>Zgodnie z art. 30 ust. 5 Pzp W</w:t>
      </w:r>
      <w:r w:rsidRPr="004773B7">
        <w:t xml:space="preserve">ykonawca, który powołuje się na rozwiązania równoważne opisywanym przez </w:t>
      </w:r>
      <w:r>
        <w:t>Z</w:t>
      </w:r>
      <w:r w:rsidRPr="004773B7">
        <w:t xml:space="preserve">amawiającego, jest </w:t>
      </w:r>
      <w:r>
        <w:t>z</w:t>
      </w:r>
      <w:r w:rsidRPr="004773B7">
        <w:t>obowiązany wykazać, że oferowan</w:t>
      </w:r>
      <w:r>
        <w:t>y</w:t>
      </w:r>
      <w:r w:rsidRPr="004773B7">
        <w:t xml:space="preserve"> </w:t>
      </w:r>
      <w:r>
        <w:t>przedmiot zamówienia</w:t>
      </w:r>
      <w:r w:rsidRPr="004773B7">
        <w:t xml:space="preserve"> spełnia wymagani</w:t>
      </w:r>
      <w:r>
        <w:t>a określone przez zamawiającego. W</w:t>
      </w:r>
      <w:r w:rsidRPr="004773B7">
        <w:t>ykonawca wraz z ofertą składa</w:t>
      </w:r>
      <w:r>
        <w:t xml:space="preserve"> wówczas </w:t>
      </w:r>
      <w:r w:rsidRPr="004773B7">
        <w:t xml:space="preserve">oświadczenie, </w:t>
      </w:r>
      <w:r>
        <w:t xml:space="preserve">w którym wskazuje jaki zakres przedmiotu zamówienia zamierza wykonać według rozwiązań równoważnych i załącza dokumenty (normy, aprobaty, certyfikaty, itp.) uwiarygodniające wskazane przez niego rozwiązania. </w:t>
      </w:r>
      <w:r w:rsidRPr="004773B7">
        <w:t xml:space="preserve">Wzór </w:t>
      </w:r>
      <w:r>
        <w:t>stosownego</w:t>
      </w:r>
      <w:r w:rsidRPr="004773B7">
        <w:t xml:space="preserve"> oświadczenia stanowi </w:t>
      </w:r>
      <w:r w:rsidRPr="00C11B78">
        <w:rPr>
          <w:b/>
          <w:i/>
          <w:color w:val="000000"/>
        </w:rPr>
        <w:t>Załącznik nr 2 do SIWZ.</w:t>
      </w:r>
    </w:p>
    <w:p w:rsidR="00181DEF" w:rsidRDefault="00181DEF" w:rsidP="00C11B78">
      <w:pPr>
        <w:pStyle w:val="pkt"/>
        <w:spacing w:before="0" w:after="0" w:line="240" w:lineRule="auto"/>
        <w:ind w:left="360" w:firstLine="0"/>
        <w:rPr>
          <w:bCs/>
        </w:rPr>
      </w:pPr>
      <w:r w:rsidRPr="00E70097">
        <w:rPr>
          <w:bCs/>
        </w:rPr>
        <w:t>W przypadku gdy Wykonawca nie złoży w</w:t>
      </w:r>
      <w:r>
        <w:rPr>
          <w:bCs/>
        </w:rPr>
        <w:t>raz z ofertą</w:t>
      </w:r>
      <w:r w:rsidRPr="00E70097">
        <w:rPr>
          <w:bCs/>
        </w:rPr>
        <w:t xml:space="preserve"> </w:t>
      </w:r>
      <w:r>
        <w:rPr>
          <w:bCs/>
        </w:rPr>
        <w:t>wymienionego oświadczenia</w:t>
      </w:r>
      <w:r w:rsidRPr="00E70097">
        <w:rPr>
          <w:bCs/>
        </w:rPr>
        <w:t>,</w:t>
      </w:r>
      <w:r>
        <w:rPr>
          <w:bCs/>
        </w:rPr>
        <w:t xml:space="preserve"> to rozumie się przez to, że w ofercie przyjęto</w:t>
      </w:r>
      <w:r w:rsidRPr="00E70097">
        <w:rPr>
          <w:bCs/>
        </w:rPr>
        <w:t xml:space="preserve"> </w:t>
      </w:r>
      <w:r>
        <w:rPr>
          <w:bCs/>
        </w:rPr>
        <w:t>rozwiązania</w:t>
      </w:r>
      <w:r w:rsidRPr="00E70097">
        <w:rPr>
          <w:bCs/>
        </w:rPr>
        <w:t xml:space="preserve"> </w:t>
      </w:r>
      <w:r>
        <w:rPr>
          <w:bCs/>
        </w:rPr>
        <w:t>przedstawione</w:t>
      </w:r>
      <w:r w:rsidRPr="00E70097">
        <w:rPr>
          <w:bCs/>
        </w:rPr>
        <w:t xml:space="preserve"> w szczegółowym opisie przedmiotu zamówienia</w:t>
      </w:r>
      <w:r>
        <w:rPr>
          <w:bCs/>
        </w:rPr>
        <w:t xml:space="preserve"> (</w:t>
      </w:r>
      <w:r>
        <w:rPr>
          <w:b/>
          <w:bCs/>
          <w:i/>
        </w:rPr>
        <w:t>Z</w:t>
      </w:r>
      <w:r w:rsidRPr="005D2824">
        <w:rPr>
          <w:b/>
          <w:bCs/>
          <w:i/>
        </w:rPr>
        <w:t>ałącznik nr 1 do SIWZ</w:t>
      </w:r>
      <w:r>
        <w:rPr>
          <w:bCs/>
        </w:rPr>
        <w:t>).</w:t>
      </w:r>
    </w:p>
    <w:p w:rsidR="00181DEF" w:rsidRPr="00E70097" w:rsidRDefault="00181DEF" w:rsidP="00405613">
      <w:pPr>
        <w:pStyle w:val="pkt"/>
        <w:spacing w:before="0" w:after="0" w:line="240" w:lineRule="auto"/>
        <w:ind w:left="0" w:firstLine="0"/>
      </w:pPr>
    </w:p>
    <w:p w:rsidR="00181DEF" w:rsidRPr="002B02C6" w:rsidRDefault="00181DEF" w:rsidP="00C90936">
      <w:pPr>
        <w:pStyle w:val="Heading7"/>
        <w:rPr>
          <w:sz w:val="26"/>
          <w:szCs w:val="26"/>
          <w:u w:val="none"/>
        </w:rPr>
      </w:pPr>
      <w:r w:rsidRPr="002B02C6">
        <w:rPr>
          <w:sz w:val="26"/>
          <w:szCs w:val="26"/>
          <w:u w:val="none"/>
        </w:rPr>
        <w:t xml:space="preserve">Rozdział </w:t>
      </w:r>
      <w:r>
        <w:rPr>
          <w:sz w:val="26"/>
          <w:szCs w:val="26"/>
          <w:u w:val="none"/>
        </w:rPr>
        <w:t>IV</w:t>
      </w:r>
    </w:p>
    <w:p w:rsidR="00181DEF" w:rsidRPr="002B02C6" w:rsidRDefault="00181DEF" w:rsidP="00C90936">
      <w:pPr>
        <w:pStyle w:val="Heading7"/>
        <w:rPr>
          <w:sz w:val="26"/>
          <w:szCs w:val="26"/>
        </w:rPr>
      </w:pPr>
      <w:r w:rsidRPr="002B02C6">
        <w:rPr>
          <w:sz w:val="26"/>
          <w:szCs w:val="26"/>
        </w:rPr>
        <w:t>Termin wykonania zamówienia</w:t>
      </w:r>
    </w:p>
    <w:p w:rsidR="00181DEF" w:rsidRDefault="00181DEF" w:rsidP="00CC0391">
      <w:pPr>
        <w:pStyle w:val="pkt"/>
        <w:numPr>
          <w:ilvl w:val="0"/>
          <w:numId w:val="3"/>
        </w:numPr>
        <w:spacing w:before="0" w:after="0" w:line="240" w:lineRule="auto"/>
      </w:pPr>
      <w:r w:rsidRPr="003622AA">
        <w:rPr>
          <w:color w:val="000000"/>
        </w:rPr>
        <w:t xml:space="preserve">Wymagany termin realizacji zamówienia wynosi </w:t>
      </w:r>
      <w:r>
        <w:rPr>
          <w:color w:val="000000"/>
        </w:rPr>
        <w:t>45</w:t>
      </w:r>
      <w:r w:rsidRPr="003622AA">
        <w:rPr>
          <w:color w:val="000000"/>
        </w:rPr>
        <w:t xml:space="preserve"> dni </w:t>
      </w:r>
      <w:r>
        <w:rPr>
          <w:color w:val="000000"/>
        </w:rPr>
        <w:t xml:space="preserve">licząc </w:t>
      </w:r>
      <w:r w:rsidRPr="003622AA">
        <w:rPr>
          <w:color w:val="000000"/>
        </w:rPr>
        <w:t xml:space="preserve">od dnia podpisania umowy w sprawie </w:t>
      </w:r>
      <w:r>
        <w:rPr>
          <w:color w:val="000000"/>
        </w:rPr>
        <w:t xml:space="preserve">przedmiotowego </w:t>
      </w:r>
      <w:r w:rsidRPr="003622AA">
        <w:rPr>
          <w:color w:val="000000"/>
        </w:rPr>
        <w:t xml:space="preserve">zamówienia publicznego z zastrzeżeniem, że za datę realizacji zamówienia uważa się datę </w:t>
      </w:r>
      <w:r>
        <w:rPr>
          <w:color w:val="000000"/>
        </w:rPr>
        <w:t xml:space="preserve">końcowego </w:t>
      </w:r>
      <w:r w:rsidRPr="003622AA">
        <w:rPr>
          <w:color w:val="000000"/>
        </w:rPr>
        <w:t>protokolarnego odbioru przedmiotu zamówienia</w:t>
      </w:r>
      <w:r w:rsidRPr="003622AA">
        <w:t>.</w:t>
      </w:r>
    </w:p>
    <w:p w:rsidR="00181DEF" w:rsidRDefault="00181DEF" w:rsidP="0012008C">
      <w:pPr>
        <w:pStyle w:val="pkt"/>
        <w:spacing w:before="0" w:after="0" w:line="240" w:lineRule="auto"/>
        <w:ind w:left="0" w:firstLine="0"/>
      </w:pPr>
    </w:p>
    <w:p w:rsidR="00181DEF" w:rsidRDefault="00181DEF" w:rsidP="0012008C">
      <w:pPr>
        <w:pStyle w:val="pkt"/>
        <w:spacing w:before="0" w:after="0" w:line="240" w:lineRule="auto"/>
        <w:ind w:left="0" w:firstLine="0"/>
      </w:pPr>
    </w:p>
    <w:p w:rsidR="00181DEF" w:rsidRDefault="00181DEF" w:rsidP="00CC0391">
      <w:pPr>
        <w:pStyle w:val="BodyText"/>
        <w:numPr>
          <w:ilvl w:val="0"/>
          <w:numId w:val="3"/>
        </w:numPr>
        <w:jc w:val="both"/>
        <w:rPr>
          <w:snapToGrid w:val="0"/>
          <w:sz w:val="24"/>
          <w:szCs w:val="24"/>
        </w:rPr>
      </w:pPr>
      <w:r w:rsidRPr="00A114C3">
        <w:rPr>
          <w:snapToGrid w:val="0"/>
          <w:sz w:val="24"/>
          <w:szCs w:val="24"/>
        </w:rPr>
        <w:t xml:space="preserve">Za termin realizacji zamówienia uważa się termin pisemnego powiadomienia Zamawiającego o zakończeniu </w:t>
      </w:r>
      <w:r>
        <w:rPr>
          <w:snapToGrid w:val="0"/>
          <w:sz w:val="24"/>
          <w:szCs w:val="24"/>
        </w:rPr>
        <w:t xml:space="preserve">realizacji </w:t>
      </w:r>
      <w:r w:rsidRPr="00A114C3">
        <w:rPr>
          <w:snapToGrid w:val="0"/>
          <w:sz w:val="24"/>
          <w:szCs w:val="24"/>
        </w:rPr>
        <w:t>przedmiotu zamówieni</w:t>
      </w:r>
      <w:r>
        <w:rPr>
          <w:snapToGrid w:val="0"/>
          <w:sz w:val="24"/>
          <w:szCs w:val="24"/>
        </w:rPr>
        <w:t>a.</w:t>
      </w:r>
      <w:r>
        <w:rPr>
          <w:sz w:val="24"/>
          <w:szCs w:val="24"/>
        </w:rPr>
        <w:t xml:space="preserve"> </w:t>
      </w:r>
      <w:r w:rsidRPr="00A114C3">
        <w:rPr>
          <w:snapToGrid w:val="0"/>
          <w:sz w:val="24"/>
          <w:szCs w:val="24"/>
        </w:rPr>
        <w:t xml:space="preserve">Zamawiający w terminie do </w:t>
      </w:r>
      <w:r>
        <w:rPr>
          <w:snapToGrid w:val="0"/>
          <w:sz w:val="24"/>
          <w:szCs w:val="24"/>
        </w:rPr>
        <w:t>5</w:t>
      </w:r>
      <w:r w:rsidRPr="00A114C3">
        <w:rPr>
          <w:snapToGrid w:val="0"/>
          <w:sz w:val="24"/>
          <w:szCs w:val="24"/>
        </w:rPr>
        <w:t xml:space="preserve"> dni przystąpi do czynności odbioru końcowego przedmiotu zamówienia.</w:t>
      </w:r>
    </w:p>
    <w:p w:rsidR="00181DEF" w:rsidRPr="00A114C3" w:rsidRDefault="00181DEF" w:rsidP="00A114C3">
      <w:pPr>
        <w:pStyle w:val="BodyText"/>
        <w:jc w:val="both"/>
        <w:rPr>
          <w:snapToGrid w:val="0"/>
          <w:sz w:val="24"/>
          <w:szCs w:val="24"/>
        </w:rPr>
      </w:pPr>
    </w:p>
    <w:p w:rsidR="00181DEF" w:rsidRDefault="00181DEF" w:rsidP="00CC0391">
      <w:pPr>
        <w:pStyle w:val="BodyText"/>
        <w:numPr>
          <w:ilvl w:val="0"/>
          <w:numId w:val="3"/>
        </w:numPr>
        <w:jc w:val="both"/>
        <w:rPr>
          <w:snapToGrid w:val="0"/>
          <w:sz w:val="24"/>
          <w:szCs w:val="24"/>
        </w:rPr>
      </w:pPr>
      <w:r>
        <w:rPr>
          <w:snapToGrid w:val="0"/>
          <w:sz w:val="24"/>
          <w:szCs w:val="24"/>
        </w:rPr>
        <w:t>O</w:t>
      </w:r>
      <w:r w:rsidRPr="00A114C3">
        <w:rPr>
          <w:snapToGrid w:val="0"/>
          <w:sz w:val="24"/>
          <w:szCs w:val="24"/>
        </w:rPr>
        <w:t xml:space="preserve">dbiór robót </w:t>
      </w:r>
      <w:r>
        <w:rPr>
          <w:snapToGrid w:val="0"/>
          <w:sz w:val="24"/>
          <w:szCs w:val="24"/>
        </w:rPr>
        <w:t>w</w:t>
      </w:r>
      <w:r w:rsidRPr="00A114C3">
        <w:rPr>
          <w:snapToGrid w:val="0"/>
          <w:sz w:val="24"/>
          <w:szCs w:val="24"/>
        </w:rPr>
        <w:t xml:space="preserve">cześniejszy niż to określono w ust. 2 będzie możliwy </w:t>
      </w:r>
      <w:r>
        <w:rPr>
          <w:snapToGrid w:val="0"/>
          <w:sz w:val="24"/>
          <w:szCs w:val="24"/>
        </w:rPr>
        <w:t>tylko i</w:t>
      </w:r>
      <w:r w:rsidRPr="00A114C3">
        <w:rPr>
          <w:snapToGrid w:val="0"/>
          <w:sz w:val="24"/>
          <w:szCs w:val="24"/>
        </w:rPr>
        <w:t xml:space="preserve"> wyłącznie za</w:t>
      </w:r>
      <w:r>
        <w:rPr>
          <w:snapToGrid w:val="0"/>
          <w:sz w:val="24"/>
          <w:szCs w:val="24"/>
        </w:rPr>
        <w:t xml:space="preserve"> </w:t>
      </w:r>
      <w:r w:rsidRPr="00A114C3">
        <w:rPr>
          <w:snapToGrid w:val="0"/>
          <w:sz w:val="24"/>
          <w:szCs w:val="24"/>
        </w:rPr>
        <w:t>zgodą Zamawiającego.</w:t>
      </w:r>
    </w:p>
    <w:p w:rsidR="00181DEF" w:rsidRPr="00A114C3" w:rsidRDefault="00181DEF" w:rsidP="00A114C3">
      <w:pPr>
        <w:pStyle w:val="BodyText"/>
        <w:jc w:val="both"/>
        <w:rPr>
          <w:snapToGrid w:val="0"/>
          <w:sz w:val="24"/>
          <w:szCs w:val="24"/>
        </w:rPr>
      </w:pPr>
    </w:p>
    <w:p w:rsidR="00181DEF" w:rsidRDefault="00181DEF" w:rsidP="00CC0391">
      <w:pPr>
        <w:pStyle w:val="pkt"/>
        <w:numPr>
          <w:ilvl w:val="0"/>
          <w:numId w:val="3"/>
        </w:numPr>
        <w:spacing w:before="0" w:after="0" w:line="240" w:lineRule="auto"/>
      </w:pPr>
      <w:r w:rsidRPr="004773B7">
        <w:t xml:space="preserve">Zamawiający wymaga udzielenia przez Wykonawcę gwarancji </w:t>
      </w:r>
      <w:r w:rsidRPr="003622AA">
        <w:rPr>
          <w:b/>
        </w:rPr>
        <w:t>na okres 60 miesięcy</w:t>
      </w:r>
      <w:r w:rsidRPr="004773B7">
        <w:t xml:space="preserve"> </w:t>
      </w:r>
      <w:r>
        <w:t xml:space="preserve">licząc </w:t>
      </w:r>
      <w:r w:rsidRPr="004773B7">
        <w:t xml:space="preserve">od dnia </w:t>
      </w:r>
      <w:r>
        <w:t xml:space="preserve">końcowego </w:t>
      </w:r>
      <w:r w:rsidRPr="004773B7">
        <w:t>protokolarnego odbioru</w:t>
      </w:r>
      <w:r>
        <w:t xml:space="preserve"> </w:t>
      </w:r>
      <w:r w:rsidRPr="004773B7">
        <w:t>przedmiotu zamówienia.</w:t>
      </w:r>
    </w:p>
    <w:p w:rsidR="00181DEF" w:rsidRPr="00FA0485" w:rsidRDefault="00181DEF" w:rsidP="00B94C39">
      <w:pPr>
        <w:pStyle w:val="BodyText"/>
        <w:jc w:val="both"/>
        <w:rPr>
          <w:snapToGrid w:val="0"/>
          <w:sz w:val="24"/>
          <w:szCs w:val="24"/>
        </w:rPr>
      </w:pPr>
    </w:p>
    <w:p w:rsidR="00181DEF" w:rsidRPr="002B02C6" w:rsidRDefault="00181DEF" w:rsidP="00CF5F1B">
      <w:pPr>
        <w:pStyle w:val="Heading7"/>
        <w:rPr>
          <w:sz w:val="26"/>
          <w:szCs w:val="26"/>
          <w:u w:val="none"/>
        </w:rPr>
      </w:pPr>
      <w:r>
        <w:rPr>
          <w:sz w:val="26"/>
          <w:szCs w:val="26"/>
          <w:u w:val="none"/>
        </w:rPr>
        <w:t>Rozdział V</w:t>
      </w:r>
    </w:p>
    <w:p w:rsidR="00181DEF" w:rsidRPr="002B02C6" w:rsidRDefault="00181DEF" w:rsidP="00CF5F1B">
      <w:pPr>
        <w:pStyle w:val="Heading7"/>
        <w:rPr>
          <w:sz w:val="26"/>
          <w:szCs w:val="26"/>
        </w:rPr>
      </w:pPr>
      <w:r w:rsidRPr="002B02C6">
        <w:rPr>
          <w:sz w:val="26"/>
          <w:szCs w:val="26"/>
        </w:rPr>
        <w:t>Warunki udziału w postępowaniu oraz opis sposobu</w:t>
      </w:r>
    </w:p>
    <w:p w:rsidR="00181DEF" w:rsidRPr="00227E71" w:rsidRDefault="00181DEF" w:rsidP="00227E71">
      <w:pPr>
        <w:widowControl w:val="0"/>
        <w:jc w:val="center"/>
        <w:rPr>
          <w:b/>
          <w:bCs/>
          <w:snapToGrid w:val="0"/>
          <w:sz w:val="26"/>
          <w:szCs w:val="26"/>
          <w:u w:val="single"/>
        </w:rPr>
      </w:pPr>
      <w:r w:rsidRPr="002B02C6">
        <w:rPr>
          <w:b/>
          <w:bCs/>
          <w:snapToGrid w:val="0"/>
          <w:sz w:val="26"/>
          <w:szCs w:val="26"/>
          <w:u w:val="single"/>
        </w:rPr>
        <w:t>dokonywania oceny spełniania tych warunków</w:t>
      </w:r>
    </w:p>
    <w:p w:rsidR="00181DEF" w:rsidRPr="00935E0F" w:rsidRDefault="00181DEF" w:rsidP="00CC0391">
      <w:pPr>
        <w:pStyle w:val="ListParagraph"/>
        <w:widowControl w:val="0"/>
        <w:numPr>
          <w:ilvl w:val="0"/>
          <w:numId w:val="4"/>
        </w:numPr>
        <w:jc w:val="both"/>
        <w:rPr>
          <w:b/>
          <w:bCs/>
          <w:snapToGrid w:val="0"/>
          <w:sz w:val="24"/>
          <w:szCs w:val="24"/>
        </w:rPr>
      </w:pPr>
      <w:r w:rsidRPr="00935E0F">
        <w:rPr>
          <w:b/>
          <w:bCs/>
          <w:snapToGrid w:val="0"/>
          <w:sz w:val="24"/>
          <w:szCs w:val="24"/>
        </w:rPr>
        <w:t>O udzielenie zamówienia mogą ubiegać się Wykonawcy, którzy spełniają warunki, dotyczące:</w:t>
      </w:r>
    </w:p>
    <w:p w:rsidR="00181DEF" w:rsidRPr="001C30BF" w:rsidRDefault="00181DEF" w:rsidP="00CC0391">
      <w:pPr>
        <w:pStyle w:val="ListParagraph"/>
        <w:widowControl w:val="0"/>
        <w:numPr>
          <w:ilvl w:val="1"/>
          <w:numId w:val="4"/>
        </w:numPr>
        <w:jc w:val="both"/>
        <w:rPr>
          <w:b/>
          <w:bCs/>
          <w:snapToGrid w:val="0"/>
          <w:sz w:val="24"/>
          <w:szCs w:val="24"/>
        </w:rPr>
      </w:pPr>
      <w:r>
        <w:rPr>
          <w:b/>
          <w:bCs/>
          <w:snapToGrid w:val="0"/>
          <w:sz w:val="24"/>
          <w:szCs w:val="24"/>
        </w:rPr>
        <w:t>Sytuacji ekonomicznej i finansowej</w:t>
      </w:r>
    </w:p>
    <w:p w:rsidR="00181DEF" w:rsidRDefault="00181DEF" w:rsidP="00EC675A">
      <w:pPr>
        <w:widowControl w:val="0"/>
        <w:ind w:left="840"/>
        <w:rPr>
          <w:snapToGrid w:val="0"/>
          <w:sz w:val="24"/>
          <w:szCs w:val="24"/>
          <w:u w:val="single"/>
        </w:rPr>
      </w:pPr>
      <w:r w:rsidRPr="00115EF9">
        <w:rPr>
          <w:snapToGrid w:val="0"/>
          <w:sz w:val="24"/>
          <w:szCs w:val="24"/>
          <w:u w:val="single"/>
        </w:rPr>
        <w:t xml:space="preserve">Opis sposobu dokonywania oceny spełniania tego warunku: </w:t>
      </w:r>
    </w:p>
    <w:p w:rsidR="00181DEF" w:rsidRPr="00EC675A" w:rsidRDefault="00181DEF" w:rsidP="00EC675A">
      <w:pPr>
        <w:pStyle w:val="ListParagraph"/>
        <w:widowControl w:val="0"/>
        <w:numPr>
          <w:ilvl w:val="0"/>
          <w:numId w:val="46"/>
        </w:numPr>
        <w:jc w:val="both"/>
        <w:rPr>
          <w:snapToGrid w:val="0"/>
          <w:sz w:val="24"/>
          <w:szCs w:val="24"/>
        </w:rPr>
      </w:pPr>
      <w:r w:rsidRPr="00EC675A">
        <w:rPr>
          <w:snapToGrid w:val="0"/>
          <w:sz w:val="24"/>
          <w:szCs w:val="24"/>
        </w:rPr>
        <w:t xml:space="preserve">Wykonawca spełnia warunek, jeżeli jest ubezpieczony od odpowiedzialności cywilnej w zakresie prowadzonej działalności związanej z przedmiotem zamówienia w wysokości co najmniej  </w:t>
      </w:r>
      <w:r>
        <w:rPr>
          <w:b/>
          <w:bCs/>
          <w:snapToGrid w:val="0"/>
          <w:sz w:val="24"/>
          <w:szCs w:val="24"/>
        </w:rPr>
        <w:t>5</w:t>
      </w:r>
      <w:r w:rsidRPr="00EC675A">
        <w:rPr>
          <w:b/>
          <w:bCs/>
          <w:snapToGrid w:val="0"/>
          <w:sz w:val="24"/>
          <w:szCs w:val="24"/>
        </w:rPr>
        <w:t>0 000 PLN</w:t>
      </w:r>
      <w:r w:rsidRPr="00EC675A">
        <w:rPr>
          <w:snapToGrid w:val="0"/>
          <w:sz w:val="24"/>
          <w:szCs w:val="24"/>
        </w:rPr>
        <w:t>(</w:t>
      </w:r>
      <w:r>
        <w:rPr>
          <w:snapToGrid w:val="0"/>
          <w:sz w:val="24"/>
          <w:szCs w:val="24"/>
        </w:rPr>
        <w:t>pięćdziesiąt</w:t>
      </w:r>
      <w:r w:rsidRPr="00EC675A">
        <w:rPr>
          <w:snapToGrid w:val="0"/>
          <w:sz w:val="24"/>
          <w:szCs w:val="24"/>
        </w:rPr>
        <w:t xml:space="preserve"> tysięcy złotych).</w:t>
      </w:r>
    </w:p>
    <w:p w:rsidR="00181DEF" w:rsidRDefault="00181DEF" w:rsidP="00EC675A">
      <w:pPr>
        <w:widowControl w:val="0"/>
        <w:ind w:left="1200"/>
        <w:jc w:val="both"/>
        <w:rPr>
          <w:snapToGrid w:val="0"/>
          <w:sz w:val="24"/>
          <w:szCs w:val="24"/>
        </w:rPr>
      </w:pPr>
      <w:r>
        <w:rPr>
          <w:snapToGrid w:val="0"/>
          <w:sz w:val="24"/>
          <w:szCs w:val="24"/>
        </w:rPr>
        <w:t xml:space="preserve">Spełnianie tego warunku Zamawiający oceni na podstawie oświadczenia Wykonawcy i opłaconej polisy, a w przypadku jej braku, innego dokumentu potwierdzającego, że Wykonawca jest ubezpieczony od odpowiedzialności cywilnej w </w:t>
      </w:r>
      <w:r w:rsidRPr="00B34F61">
        <w:rPr>
          <w:snapToGrid w:val="0"/>
          <w:sz w:val="24"/>
          <w:szCs w:val="24"/>
        </w:rPr>
        <w:t>zakresie</w:t>
      </w:r>
      <w:r>
        <w:rPr>
          <w:snapToGrid w:val="0"/>
          <w:sz w:val="24"/>
          <w:szCs w:val="24"/>
        </w:rPr>
        <w:t xml:space="preserve"> </w:t>
      </w:r>
      <w:r w:rsidRPr="00B34F61">
        <w:rPr>
          <w:snapToGrid w:val="0"/>
          <w:sz w:val="24"/>
          <w:szCs w:val="24"/>
        </w:rPr>
        <w:t>prowadzonej działalności</w:t>
      </w:r>
      <w:r>
        <w:rPr>
          <w:snapToGrid w:val="0"/>
          <w:sz w:val="24"/>
          <w:szCs w:val="24"/>
        </w:rPr>
        <w:t xml:space="preserve"> </w:t>
      </w:r>
      <w:r w:rsidRPr="00B34F61">
        <w:rPr>
          <w:snapToGrid w:val="0"/>
          <w:sz w:val="24"/>
          <w:szCs w:val="24"/>
        </w:rPr>
        <w:t>zwi</w:t>
      </w:r>
      <w:r>
        <w:rPr>
          <w:snapToGrid w:val="0"/>
          <w:sz w:val="24"/>
          <w:szCs w:val="24"/>
        </w:rPr>
        <w:t>ązanej z przedmiotem zamówienia.</w:t>
      </w:r>
    </w:p>
    <w:p w:rsidR="00181DEF" w:rsidRDefault="00181DEF" w:rsidP="00EC675A">
      <w:pPr>
        <w:widowControl w:val="0"/>
        <w:ind w:left="840"/>
        <w:rPr>
          <w:snapToGrid w:val="0"/>
          <w:sz w:val="24"/>
          <w:szCs w:val="24"/>
        </w:rPr>
      </w:pPr>
    </w:p>
    <w:p w:rsidR="00181DEF" w:rsidRPr="00EC675A" w:rsidRDefault="00181DEF" w:rsidP="00EC675A">
      <w:pPr>
        <w:pStyle w:val="ListParagraph"/>
        <w:widowControl w:val="0"/>
        <w:numPr>
          <w:ilvl w:val="0"/>
          <w:numId w:val="46"/>
        </w:numPr>
        <w:jc w:val="both"/>
        <w:rPr>
          <w:snapToGrid w:val="0"/>
          <w:sz w:val="24"/>
          <w:szCs w:val="24"/>
        </w:rPr>
      </w:pPr>
      <w:r w:rsidRPr="00EC675A">
        <w:rPr>
          <w:snapToGrid w:val="0"/>
          <w:sz w:val="24"/>
          <w:szCs w:val="24"/>
        </w:rPr>
        <w:t>Wykonawca może polegać na zdolnościach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181DEF" w:rsidRDefault="00181DEF" w:rsidP="00EC675A">
      <w:pPr>
        <w:widowControl w:val="0"/>
        <w:ind w:left="840"/>
        <w:jc w:val="both"/>
        <w:rPr>
          <w:snapToGrid w:val="0"/>
          <w:sz w:val="24"/>
          <w:szCs w:val="24"/>
        </w:rPr>
      </w:pPr>
    </w:p>
    <w:p w:rsidR="00181DEF" w:rsidRPr="00EC675A" w:rsidRDefault="00181DEF" w:rsidP="00EC675A">
      <w:pPr>
        <w:pStyle w:val="ListParagraph"/>
        <w:widowControl w:val="0"/>
        <w:numPr>
          <w:ilvl w:val="0"/>
          <w:numId w:val="46"/>
        </w:numPr>
        <w:jc w:val="both"/>
        <w:rPr>
          <w:snapToGrid w:val="0"/>
          <w:sz w:val="24"/>
          <w:szCs w:val="24"/>
        </w:rPr>
      </w:pPr>
      <w:r w:rsidRPr="00EC675A">
        <w:rPr>
          <w:snapToGrid w:val="0"/>
          <w:sz w:val="24"/>
          <w:szCs w:val="24"/>
        </w:rPr>
        <w:t>W przypadku wspólnego ubiegania się o udzielenie niniejszego zamówienia przez dwóch lub więcej Wykonawców ocena w/w warunku dotyczyć będzie wszystkich Wykonawców łącznie.</w:t>
      </w:r>
    </w:p>
    <w:p w:rsidR="00181DEF" w:rsidRPr="00ED6CB7" w:rsidRDefault="00181DEF" w:rsidP="00F54A93">
      <w:pPr>
        <w:widowControl w:val="0"/>
        <w:jc w:val="both"/>
        <w:rPr>
          <w:b/>
          <w:bCs/>
          <w:snapToGrid w:val="0"/>
          <w:sz w:val="24"/>
          <w:szCs w:val="24"/>
        </w:rPr>
      </w:pPr>
    </w:p>
    <w:p w:rsidR="00181DEF" w:rsidRPr="003663F1" w:rsidRDefault="00181DEF" w:rsidP="00CC0391">
      <w:pPr>
        <w:pStyle w:val="ListParagraph"/>
        <w:widowControl w:val="0"/>
        <w:numPr>
          <w:ilvl w:val="0"/>
          <w:numId w:val="4"/>
        </w:numPr>
        <w:jc w:val="both"/>
        <w:rPr>
          <w:b/>
          <w:bCs/>
          <w:snapToGrid w:val="0"/>
          <w:sz w:val="24"/>
          <w:szCs w:val="24"/>
        </w:rPr>
      </w:pPr>
      <w:r w:rsidRPr="003663F1">
        <w:rPr>
          <w:b/>
          <w:bCs/>
          <w:snapToGrid w:val="0"/>
          <w:sz w:val="24"/>
          <w:szCs w:val="24"/>
        </w:rPr>
        <w:t>O udzielenie zamówienia mogą ubiegać się Wykonawcy, którzy nie podlegają wykluczeniu na podstawie art. 24 ust. 1 Pzp.</w:t>
      </w:r>
    </w:p>
    <w:p w:rsidR="00181DEF" w:rsidRDefault="00181DEF" w:rsidP="003663F1">
      <w:pPr>
        <w:widowControl w:val="0"/>
        <w:ind w:left="360"/>
        <w:jc w:val="both"/>
        <w:rPr>
          <w:snapToGrid w:val="0"/>
          <w:sz w:val="24"/>
          <w:szCs w:val="24"/>
          <w:u w:val="single"/>
        </w:rPr>
      </w:pPr>
      <w:r w:rsidRPr="00115EF9">
        <w:rPr>
          <w:snapToGrid w:val="0"/>
          <w:sz w:val="24"/>
          <w:szCs w:val="24"/>
          <w:u w:val="single"/>
        </w:rPr>
        <w:t xml:space="preserve">Opis sposobu dokonywania oceny spełniania tego warunku: </w:t>
      </w:r>
    </w:p>
    <w:p w:rsidR="00181DEF" w:rsidRPr="006C7863" w:rsidRDefault="00181DEF" w:rsidP="003663F1">
      <w:pPr>
        <w:widowControl w:val="0"/>
        <w:ind w:left="360"/>
        <w:jc w:val="both"/>
        <w:rPr>
          <w:snapToGrid w:val="0"/>
          <w:sz w:val="24"/>
          <w:szCs w:val="24"/>
        </w:rPr>
      </w:pPr>
      <w:r>
        <w:rPr>
          <w:snapToGrid w:val="0"/>
          <w:sz w:val="24"/>
          <w:szCs w:val="24"/>
        </w:rPr>
        <w:t>W celu potwierdzenia, że Wykonawca nie podlega wykluczeniu na podstawie art. 24 ust. 1 ustawy Pzp, zobowiązany jest przedłożyć stosowne oświadczenie i dokumenty według zapisów Rozdziału VI punkt 2 niniejszej SIWZ.</w:t>
      </w:r>
    </w:p>
    <w:p w:rsidR="00181DEF" w:rsidRPr="00115EF9" w:rsidRDefault="00181DEF" w:rsidP="00805935">
      <w:pPr>
        <w:widowControl w:val="0"/>
        <w:jc w:val="both"/>
        <w:rPr>
          <w:snapToGrid w:val="0"/>
          <w:sz w:val="24"/>
          <w:szCs w:val="24"/>
        </w:rPr>
      </w:pPr>
    </w:p>
    <w:p w:rsidR="00181DEF" w:rsidRPr="005F46A5" w:rsidRDefault="00181DEF" w:rsidP="009D7177">
      <w:pPr>
        <w:widowControl w:val="0"/>
        <w:ind w:left="360"/>
        <w:jc w:val="both"/>
        <w:rPr>
          <w:snapToGrid w:val="0"/>
          <w:sz w:val="24"/>
          <w:szCs w:val="24"/>
        </w:rPr>
      </w:pPr>
      <w:r>
        <w:rPr>
          <w:snapToGrid w:val="0"/>
          <w:sz w:val="24"/>
          <w:szCs w:val="24"/>
        </w:rPr>
        <w:t>Zamawiający, na podstawie złożonych przez Wykonawcę dokumentów, dokona oceny spełniania warunków podmiotowych według formuły „spełnia – nie spełnia” w oparciu o informacje zawarte w wymaganych dokumentach i oświadczeniach, o których mowa wyżej. Oświadczenia i dokumenty oceniane będą pod względem ich aktualności i treści odnoszącej się do warunków udziału w postępowaniu. Nie spełnienie chociażby jednego warunku skutkować będzie wykluczeniem Wykonawcy z postępowania. Ofertę Wykonawcy wykluczonego z postępowania uznaje się za odrzuconą.</w:t>
      </w:r>
      <w:r w:rsidRPr="00B34F61">
        <w:rPr>
          <w:snapToGrid w:val="0"/>
          <w:sz w:val="24"/>
          <w:szCs w:val="24"/>
        </w:rPr>
        <w:t xml:space="preserve"> </w:t>
      </w:r>
    </w:p>
    <w:p w:rsidR="00181DEF" w:rsidRDefault="00181DEF" w:rsidP="0043140A">
      <w:pPr>
        <w:autoSpaceDE/>
        <w:autoSpaceDN/>
        <w:rPr>
          <w:sz w:val="24"/>
          <w:szCs w:val="24"/>
        </w:rPr>
      </w:pPr>
    </w:p>
    <w:p w:rsidR="00181DEF" w:rsidRPr="0043140A" w:rsidRDefault="00181DEF" w:rsidP="0043140A">
      <w:pPr>
        <w:autoSpaceDE/>
        <w:autoSpaceDN/>
        <w:rPr>
          <w:sz w:val="24"/>
          <w:szCs w:val="24"/>
        </w:rPr>
      </w:pPr>
    </w:p>
    <w:p w:rsidR="00181DEF" w:rsidRPr="002B02C6" w:rsidRDefault="00181DEF" w:rsidP="00CB34CF">
      <w:pPr>
        <w:pStyle w:val="Nagwek710"/>
        <w:rPr>
          <w:snapToGrid w:val="0"/>
        </w:rPr>
      </w:pPr>
      <w:r w:rsidRPr="002B02C6">
        <w:t xml:space="preserve">Rozdział </w:t>
      </w:r>
      <w:r>
        <w:t>VI</w:t>
      </w:r>
    </w:p>
    <w:p w:rsidR="00181DEF" w:rsidRPr="00BA76CD" w:rsidRDefault="00181DEF" w:rsidP="00BA76CD">
      <w:pPr>
        <w:pStyle w:val="Heading7"/>
        <w:rPr>
          <w:sz w:val="26"/>
          <w:szCs w:val="26"/>
        </w:rPr>
      </w:pPr>
      <w:r w:rsidRPr="00BA76CD">
        <w:rPr>
          <w:sz w:val="26"/>
          <w:szCs w:val="26"/>
        </w:rPr>
        <w:t xml:space="preserve">Wykaz oświadczeń </w:t>
      </w:r>
      <w:r>
        <w:rPr>
          <w:sz w:val="26"/>
          <w:szCs w:val="26"/>
        </w:rPr>
        <w:t>i</w:t>
      </w:r>
      <w:r w:rsidRPr="00BA76CD">
        <w:rPr>
          <w:sz w:val="26"/>
          <w:szCs w:val="26"/>
        </w:rPr>
        <w:t xml:space="preserve"> dokumentów, jakie mają dostarczyć Wykonawcy w celu potwierdzenia spełniania warunków udziału w postępowaniu</w:t>
      </w:r>
      <w:r>
        <w:rPr>
          <w:sz w:val="26"/>
          <w:szCs w:val="26"/>
        </w:rPr>
        <w:t xml:space="preserve"> oraz wykazania braku podstaw do wykluczenia z udziału w postępowaniu,</w:t>
      </w:r>
    </w:p>
    <w:p w:rsidR="00181DEF" w:rsidRPr="00157867" w:rsidRDefault="00181DEF" w:rsidP="00157867">
      <w:pPr>
        <w:widowControl w:val="0"/>
        <w:jc w:val="both"/>
        <w:rPr>
          <w:bCs/>
          <w:snapToGrid w:val="0"/>
          <w:sz w:val="24"/>
          <w:szCs w:val="24"/>
        </w:rPr>
      </w:pPr>
    </w:p>
    <w:p w:rsidR="00181DEF" w:rsidRPr="00B43B1A" w:rsidRDefault="00181DEF" w:rsidP="00CC0391">
      <w:pPr>
        <w:pStyle w:val="ListParagraph"/>
        <w:widowControl w:val="0"/>
        <w:numPr>
          <w:ilvl w:val="0"/>
          <w:numId w:val="5"/>
        </w:numPr>
        <w:jc w:val="both"/>
        <w:rPr>
          <w:b/>
          <w:bCs/>
          <w:snapToGrid w:val="0"/>
          <w:sz w:val="24"/>
          <w:szCs w:val="24"/>
        </w:rPr>
      </w:pPr>
      <w:r>
        <w:rPr>
          <w:b/>
          <w:bCs/>
          <w:snapToGrid w:val="0"/>
          <w:sz w:val="24"/>
          <w:szCs w:val="24"/>
        </w:rPr>
        <w:t>W celu wykazania spełniania warunków udziału w postępowaniu k</w:t>
      </w:r>
      <w:r w:rsidRPr="00B43B1A">
        <w:rPr>
          <w:b/>
          <w:bCs/>
          <w:snapToGrid w:val="0"/>
          <w:sz w:val="24"/>
          <w:szCs w:val="24"/>
        </w:rPr>
        <w:t xml:space="preserve">ażdy z Wykonawców ma obowiązek złożyć wraz z ofertą </w:t>
      </w:r>
      <w:r>
        <w:rPr>
          <w:b/>
          <w:bCs/>
          <w:snapToGrid w:val="0"/>
          <w:sz w:val="24"/>
          <w:szCs w:val="24"/>
        </w:rPr>
        <w:t xml:space="preserve">stosowne </w:t>
      </w:r>
      <w:r w:rsidRPr="00B43B1A">
        <w:rPr>
          <w:b/>
          <w:bCs/>
          <w:snapToGrid w:val="0"/>
          <w:sz w:val="24"/>
          <w:szCs w:val="24"/>
        </w:rPr>
        <w:t>oświadczenie oraz dokumenty potwierdzające spełnianie tych warunków.</w:t>
      </w:r>
    </w:p>
    <w:p w:rsidR="00181DEF" w:rsidRPr="00E86265" w:rsidRDefault="00181DEF" w:rsidP="00B43B1A">
      <w:pPr>
        <w:widowControl w:val="0"/>
        <w:ind w:left="360"/>
        <w:jc w:val="both"/>
        <w:rPr>
          <w:snapToGrid w:val="0"/>
          <w:sz w:val="24"/>
          <w:szCs w:val="24"/>
          <w:u w:val="single"/>
        </w:rPr>
      </w:pPr>
      <w:r>
        <w:rPr>
          <w:snapToGrid w:val="0"/>
          <w:sz w:val="24"/>
          <w:szCs w:val="24"/>
          <w:u w:val="single"/>
        </w:rPr>
        <w:t xml:space="preserve">Do oferty należy, w tym zakresie, </w:t>
      </w:r>
      <w:r w:rsidRPr="00E86265">
        <w:rPr>
          <w:snapToGrid w:val="0"/>
          <w:sz w:val="24"/>
          <w:szCs w:val="24"/>
          <w:u w:val="single"/>
        </w:rPr>
        <w:t>dołączyć:</w:t>
      </w:r>
    </w:p>
    <w:p w:rsidR="00181DEF" w:rsidRPr="00B43B1A" w:rsidRDefault="00181DEF" w:rsidP="00CC0391">
      <w:pPr>
        <w:pStyle w:val="ListParagraph"/>
        <w:numPr>
          <w:ilvl w:val="0"/>
          <w:numId w:val="6"/>
        </w:numPr>
        <w:jc w:val="both"/>
        <w:rPr>
          <w:snapToGrid w:val="0"/>
          <w:sz w:val="24"/>
          <w:szCs w:val="24"/>
        </w:rPr>
      </w:pPr>
      <w:r w:rsidRPr="00B43B1A">
        <w:rPr>
          <w:b/>
          <w:bCs/>
          <w:snapToGrid w:val="0"/>
          <w:sz w:val="24"/>
          <w:szCs w:val="24"/>
        </w:rPr>
        <w:t xml:space="preserve">Oświadczenie Wykonawcy </w:t>
      </w:r>
      <w:r w:rsidRPr="00B43B1A">
        <w:rPr>
          <w:snapToGrid w:val="0"/>
          <w:sz w:val="24"/>
          <w:szCs w:val="24"/>
        </w:rPr>
        <w:t xml:space="preserve">o spełnianiu warunków udziału w postępowaniu (oryginał), według wzoru określonego w </w:t>
      </w:r>
      <w:r w:rsidRPr="00B43B1A">
        <w:rPr>
          <w:b/>
          <w:i/>
          <w:snapToGrid w:val="0"/>
          <w:sz w:val="24"/>
          <w:szCs w:val="24"/>
        </w:rPr>
        <w:t>załączniku nr 3 do SIWZ</w:t>
      </w:r>
      <w:r w:rsidRPr="00B43B1A">
        <w:rPr>
          <w:snapToGrid w:val="0"/>
          <w:sz w:val="24"/>
          <w:szCs w:val="24"/>
        </w:rPr>
        <w:t>.</w:t>
      </w:r>
    </w:p>
    <w:p w:rsidR="00181DEF" w:rsidRDefault="00181DEF" w:rsidP="00B43B1A">
      <w:pPr>
        <w:widowControl w:val="0"/>
        <w:ind w:left="720"/>
        <w:jc w:val="both"/>
        <w:rPr>
          <w:snapToGrid w:val="0"/>
          <w:sz w:val="24"/>
          <w:szCs w:val="24"/>
        </w:rPr>
      </w:pPr>
      <w:r>
        <w:rPr>
          <w:snapToGrid w:val="0"/>
          <w:sz w:val="24"/>
          <w:szCs w:val="24"/>
        </w:rPr>
        <w:t>W przypadku wspólnego ubiegania się o udzielenie niniejszego zamówienia przez dwóch lub więcej Wykonawców oświadczenie o spełnianiu warunków ma dotyczyć wszystkich Wykonawców łącznie.</w:t>
      </w:r>
    </w:p>
    <w:p w:rsidR="00181DEF" w:rsidRPr="00EC675A" w:rsidRDefault="00181DEF" w:rsidP="00EC675A">
      <w:pPr>
        <w:pStyle w:val="ListParagraph"/>
        <w:widowControl w:val="0"/>
        <w:numPr>
          <w:ilvl w:val="0"/>
          <w:numId w:val="6"/>
        </w:numPr>
        <w:jc w:val="both"/>
        <w:rPr>
          <w:snapToGrid w:val="0"/>
          <w:sz w:val="24"/>
          <w:szCs w:val="24"/>
        </w:rPr>
      </w:pPr>
      <w:r w:rsidRPr="00EC675A">
        <w:rPr>
          <w:b/>
          <w:bCs/>
          <w:snapToGrid w:val="0"/>
          <w:sz w:val="24"/>
          <w:szCs w:val="24"/>
        </w:rPr>
        <w:t xml:space="preserve">Opłaconą polisę, </w:t>
      </w:r>
      <w:r w:rsidRPr="00EC675A">
        <w:rPr>
          <w:snapToGrid w:val="0"/>
          <w:sz w:val="24"/>
          <w:szCs w:val="24"/>
        </w:rPr>
        <w:t xml:space="preserve">a w przypadku jej braku inny dokument potwierdzający, że Wykonawca jest ubezpieczony od odpowiedzialności cywilnej w zakresie prowadzonej działalności związanej z przedmiotem zamówienia na kwotę na kwotę co najmniej  </w:t>
      </w:r>
      <w:r>
        <w:rPr>
          <w:b/>
          <w:bCs/>
          <w:snapToGrid w:val="0"/>
          <w:sz w:val="24"/>
          <w:szCs w:val="24"/>
        </w:rPr>
        <w:t>50</w:t>
      </w:r>
      <w:r w:rsidRPr="00EC675A">
        <w:rPr>
          <w:b/>
          <w:bCs/>
          <w:snapToGrid w:val="0"/>
          <w:sz w:val="24"/>
          <w:szCs w:val="24"/>
        </w:rPr>
        <w:t> 000 PLN</w:t>
      </w:r>
      <w:r w:rsidRPr="00EC675A">
        <w:rPr>
          <w:snapToGrid w:val="0"/>
          <w:sz w:val="24"/>
          <w:szCs w:val="24"/>
        </w:rPr>
        <w:t xml:space="preserve"> (</w:t>
      </w:r>
      <w:r>
        <w:rPr>
          <w:snapToGrid w:val="0"/>
          <w:sz w:val="24"/>
          <w:szCs w:val="24"/>
        </w:rPr>
        <w:t xml:space="preserve">pięćdziesiąt tysięcy złotych </w:t>
      </w:r>
      <w:r w:rsidRPr="00EC675A">
        <w:rPr>
          <w:snapToGrid w:val="0"/>
          <w:sz w:val="24"/>
          <w:szCs w:val="24"/>
        </w:rPr>
        <w:t>).</w:t>
      </w:r>
    </w:p>
    <w:p w:rsidR="00181DEF" w:rsidRPr="00016D8C" w:rsidRDefault="00181DEF" w:rsidP="00EC675A">
      <w:pPr>
        <w:widowControl w:val="0"/>
        <w:ind w:left="720"/>
        <w:jc w:val="both"/>
        <w:rPr>
          <w:snapToGrid w:val="0"/>
          <w:sz w:val="24"/>
          <w:szCs w:val="24"/>
        </w:rPr>
      </w:pPr>
      <w:r w:rsidRPr="00B34F61">
        <w:rPr>
          <w:snapToGrid w:val="0"/>
          <w:sz w:val="24"/>
          <w:szCs w:val="24"/>
        </w:rPr>
        <w:t xml:space="preserve">W przypadku składania </w:t>
      </w:r>
      <w:r w:rsidRPr="006D3CFE">
        <w:rPr>
          <w:bCs/>
          <w:snapToGrid w:val="0"/>
          <w:sz w:val="24"/>
          <w:szCs w:val="24"/>
        </w:rPr>
        <w:t>oferty wspólnej</w:t>
      </w:r>
      <w:r>
        <w:rPr>
          <w:snapToGrid w:val="0"/>
          <w:sz w:val="24"/>
          <w:szCs w:val="24"/>
        </w:rPr>
        <w:t xml:space="preserve"> wymieniony dokument</w:t>
      </w:r>
      <w:r w:rsidRPr="00B34F61">
        <w:rPr>
          <w:snapToGrid w:val="0"/>
          <w:sz w:val="24"/>
          <w:szCs w:val="24"/>
        </w:rPr>
        <w:t xml:space="preserve"> składają ci z </w:t>
      </w:r>
      <w:r>
        <w:rPr>
          <w:snapToGrid w:val="0"/>
          <w:sz w:val="24"/>
          <w:szCs w:val="24"/>
        </w:rPr>
        <w:t>W</w:t>
      </w:r>
      <w:r w:rsidRPr="00B34F61">
        <w:rPr>
          <w:snapToGrid w:val="0"/>
          <w:sz w:val="24"/>
          <w:szCs w:val="24"/>
        </w:rPr>
        <w:t>ykonawców składających ofertę wspó</w:t>
      </w:r>
      <w:r>
        <w:rPr>
          <w:snapToGrid w:val="0"/>
          <w:sz w:val="24"/>
          <w:szCs w:val="24"/>
        </w:rPr>
        <w:t>lną, którzy potwierdzają spełnia</w:t>
      </w:r>
      <w:r w:rsidRPr="00B34F61">
        <w:rPr>
          <w:snapToGrid w:val="0"/>
          <w:sz w:val="24"/>
          <w:szCs w:val="24"/>
        </w:rPr>
        <w:t>nie warunku. Warunek zostanie uznany przez Zamawiającego za spełniony, jeżeli</w:t>
      </w:r>
      <w:r>
        <w:rPr>
          <w:snapToGrid w:val="0"/>
          <w:sz w:val="24"/>
          <w:szCs w:val="24"/>
        </w:rPr>
        <w:t xml:space="preserve"> W</w:t>
      </w:r>
      <w:r w:rsidRPr="00B34F61">
        <w:rPr>
          <w:snapToGrid w:val="0"/>
          <w:sz w:val="24"/>
          <w:szCs w:val="24"/>
        </w:rPr>
        <w:t>ykonawcy składający ofertę w</w:t>
      </w:r>
      <w:r>
        <w:rPr>
          <w:snapToGrid w:val="0"/>
          <w:sz w:val="24"/>
          <w:szCs w:val="24"/>
        </w:rPr>
        <w:t xml:space="preserve">spólną będą spełniać go łącznie </w:t>
      </w:r>
    </w:p>
    <w:p w:rsidR="00181DEF" w:rsidRDefault="00181DEF" w:rsidP="00B94C39">
      <w:pPr>
        <w:widowControl w:val="0"/>
        <w:jc w:val="both"/>
        <w:rPr>
          <w:snapToGrid w:val="0"/>
          <w:sz w:val="24"/>
          <w:szCs w:val="24"/>
        </w:rPr>
      </w:pPr>
    </w:p>
    <w:p w:rsidR="00181DEF" w:rsidRDefault="00181DEF" w:rsidP="00CC0391">
      <w:pPr>
        <w:pStyle w:val="ListParagraph"/>
        <w:widowControl w:val="0"/>
        <w:numPr>
          <w:ilvl w:val="0"/>
          <w:numId w:val="5"/>
        </w:numPr>
        <w:jc w:val="both"/>
        <w:rPr>
          <w:b/>
          <w:bCs/>
          <w:snapToGrid w:val="0"/>
          <w:sz w:val="24"/>
          <w:szCs w:val="24"/>
        </w:rPr>
      </w:pPr>
      <w:r w:rsidRPr="00793408">
        <w:rPr>
          <w:b/>
          <w:bCs/>
          <w:snapToGrid w:val="0"/>
          <w:sz w:val="24"/>
          <w:szCs w:val="24"/>
        </w:rPr>
        <w:t>W celu wykazania braku podstaw do wykluczenia z postępowania o udzielenie zamówienia publicznego w okolicznościach, o których mowa w art. 24 ust. 1 ustawy Pzp, każdy Wykonawca zobowiązany jest przedłożyć:</w:t>
      </w:r>
    </w:p>
    <w:p w:rsidR="00181DEF" w:rsidRPr="00610FB4" w:rsidRDefault="00181DEF" w:rsidP="00CC0391">
      <w:pPr>
        <w:pStyle w:val="ListParagraph"/>
        <w:widowControl w:val="0"/>
        <w:numPr>
          <w:ilvl w:val="0"/>
          <w:numId w:val="7"/>
        </w:numPr>
        <w:jc w:val="both"/>
        <w:rPr>
          <w:snapToGrid w:val="0"/>
          <w:sz w:val="24"/>
          <w:szCs w:val="24"/>
        </w:rPr>
      </w:pPr>
      <w:r w:rsidRPr="00610FB4">
        <w:rPr>
          <w:b/>
          <w:bCs/>
          <w:snapToGrid w:val="0"/>
          <w:sz w:val="24"/>
          <w:szCs w:val="24"/>
        </w:rPr>
        <w:t xml:space="preserve">Oświadczenie o braku podstaw do wykluczenia </w:t>
      </w:r>
      <w:r w:rsidRPr="00610FB4">
        <w:rPr>
          <w:snapToGrid w:val="0"/>
          <w:sz w:val="24"/>
          <w:szCs w:val="24"/>
        </w:rPr>
        <w:t>(oryginał)</w:t>
      </w:r>
      <w:r w:rsidRPr="00610FB4">
        <w:rPr>
          <w:b/>
          <w:bCs/>
          <w:snapToGrid w:val="0"/>
          <w:sz w:val="24"/>
          <w:szCs w:val="24"/>
        </w:rPr>
        <w:t xml:space="preserve"> </w:t>
      </w:r>
      <w:r w:rsidRPr="00610FB4">
        <w:rPr>
          <w:snapToGrid w:val="0"/>
          <w:sz w:val="24"/>
          <w:szCs w:val="24"/>
        </w:rPr>
        <w:t xml:space="preserve">sporządzone według wzoru określonego </w:t>
      </w:r>
      <w:r w:rsidRPr="00610FB4">
        <w:rPr>
          <w:b/>
          <w:i/>
          <w:snapToGrid w:val="0"/>
          <w:sz w:val="24"/>
          <w:szCs w:val="24"/>
        </w:rPr>
        <w:t xml:space="preserve">załącznikiem nr </w:t>
      </w:r>
      <w:r>
        <w:rPr>
          <w:b/>
          <w:i/>
          <w:snapToGrid w:val="0"/>
          <w:sz w:val="24"/>
          <w:szCs w:val="24"/>
        </w:rPr>
        <w:t>4</w:t>
      </w:r>
      <w:r w:rsidRPr="00610FB4">
        <w:rPr>
          <w:b/>
          <w:i/>
          <w:snapToGrid w:val="0"/>
          <w:sz w:val="24"/>
          <w:szCs w:val="24"/>
        </w:rPr>
        <w:t xml:space="preserve"> do SIWZ</w:t>
      </w:r>
      <w:r w:rsidRPr="00610FB4">
        <w:rPr>
          <w:snapToGrid w:val="0"/>
          <w:sz w:val="24"/>
          <w:szCs w:val="24"/>
        </w:rPr>
        <w:t>.</w:t>
      </w:r>
    </w:p>
    <w:p w:rsidR="00181DEF" w:rsidRDefault="00181DEF" w:rsidP="00610FB4">
      <w:pPr>
        <w:widowControl w:val="0"/>
        <w:ind w:left="720"/>
        <w:jc w:val="both"/>
        <w:rPr>
          <w:snapToGrid w:val="0"/>
          <w:sz w:val="24"/>
          <w:szCs w:val="24"/>
        </w:rPr>
      </w:pPr>
      <w:r>
        <w:rPr>
          <w:snapToGrid w:val="0"/>
          <w:sz w:val="24"/>
          <w:szCs w:val="24"/>
        </w:rPr>
        <w:t>W przypadku wspólnego ubiegania się o udzielenie niniejszego zamówienia przez dwóch lub więcej Wykonawców wyżej wymienione oświadczenie musi dotyczyć każdego z Wykonawców i winno być złożone przez każdego z nich odrębnie.</w:t>
      </w:r>
    </w:p>
    <w:p w:rsidR="00181DEF" w:rsidRPr="00B34F61" w:rsidRDefault="00181DEF" w:rsidP="00B94C39">
      <w:pPr>
        <w:widowControl w:val="0"/>
        <w:jc w:val="both"/>
        <w:rPr>
          <w:snapToGrid w:val="0"/>
          <w:sz w:val="24"/>
          <w:szCs w:val="24"/>
        </w:rPr>
      </w:pPr>
    </w:p>
    <w:p w:rsidR="00181DEF" w:rsidRPr="00610FB4" w:rsidRDefault="00181DEF" w:rsidP="00CC0391">
      <w:pPr>
        <w:pStyle w:val="ListParagraph"/>
        <w:numPr>
          <w:ilvl w:val="0"/>
          <w:numId w:val="7"/>
        </w:numPr>
        <w:jc w:val="both"/>
        <w:rPr>
          <w:b/>
          <w:bCs/>
          <w:snapToGrid w:val="0"/>
          <w:sz w:val="24"/>
          <w:szCs w:val="24"/>
        </w:rPr>
      </w:pPr>
      <w:r w:rsidRPr="00610FB4">
        <w:rPr>
          <w:b/>
          <w:bCs/>
          <w:snapToGrid w:val="0"/>
          <w:sz w:val="24"/>
          <w:szCs w:val="24"/>
        </w:rPr>
        <w:t>Aktualne zaświadczenie właściwego naczelnika urzędu skarbowego</w:t>
      </w:r>
      <w:r>
        <w:rPr>
          <w:b/>
          <w:bCs/>
          <w:snapToGrid w:val="0"/>
          <w:sz w:val="24"/>
          <w:szCs w:val="24"/>
        </w:rPr>
        <w:t xml:space="preserve"> </w:t>
      </w:r>
      <w:r w:rsidRPr="00610FB4">
        <w:rPr>
          <w:snapToGrid w:val="0"/>
          <w:sz w:val="24"/>
          <w:szCs w:val="24"/>
        </w:rPr>
        <w:t>potwierdzające, że Wykonawca nie zalega z opłacaniem podatków, lub zaświadczenie, że uzyskał przewidziane prawem zwolnienie, odroczenie lub</w:t>
      </w:r>
      <w:r w:rsidRPr="00610FB4">
        <w:rPr>
          <w:b/>
          <w:bCs/>
          <w:snapToGrid w:val="0"/>
          <w:sz w:val="24"/>
          <w:szCs w:val="24"/>
        </w:rPr>
        <w:t xml:space="preserve"> </w:t>
      </w:r>
      <w:r w:rsidRPr="00610FB4">
        <w:rPr>
          <w:snapToGrid w:val="0"/>
          <w:sz w:val="24"/>
          <w:szCs w:val="24"/>
        </w:rPr>
        <w:t>rozłożenie na raty zaległych płatności lub wstrzymanie w całości wykonania</w:t>
      </w:r>
      <w:r w:rsidRPr="00610FB4">
        <w:rPr>
          <w:b/>
          <w:bCs/>
          <w:snapToGrid w:val="0"/>
          <w:sz w:val="24"/>
          <w:szCs w:val="24"/>
        </w:rPr>
        <w:t xml:space="preserve"> </w:t>
      </w:r>
      <w:r w:rsidRPr="00610FB4">
        <w:rPr>
          <w:snapToGrid w:val="0"/>
          <w:sz w:val="24"/>
          <w:szCs w:val="24"/>
        </w:rPr>
        <w:t>decyzji właściwego organu – wystawione nie wcześniej niż 3 miesiące przed upływem terminu składania ofert.</w:t>
      </w:r>
    </w:p>
    <w:p w:rsidR="00181DEF" w:rsidRDefault="00181DEF" w:rsidP="00CA0EA1">
      <w:pPr>
        <w:ind w:left="720"/>
        <w:jc w:val="both"/>
        <w:rPr>
          <w:snapToGrid w:val="0"/>
          <w:sz w:val="24"/>
          <w:szCs w:val="24"/>
        </w:rPr>
      </w:pPr>
      <w:r w:rsidRPr="00B34F61">
        <w:rPr>
          <w:snapToGrid w:val="0"/>
          <w:sz w:val="24"/>
          <w:szCs w:val="24"/>
        </w:rPr>
        <w:t>W przypadku składania oferty wspólnej w</w:t>
      </w:r>
      <w:r>
        <w:rPr>
          <w:snapToGrid w:val="0"/>
          <w:sz w:val="24"/>
          <w:szCs w:val="24"/>
        </w:rPr>
        <w:t xml:space="preserve">yżej </w:t>
      </w:r>
      <w:r w:rsidRPr="00B34F61">
        <w:rPr>
          <w:snapToGrid w:val="0"/>
          <w:sz w:val="24"/>
          <w:szCs w:val="24"/>
        </w:rPr>
        <w:t>w</w:t>
      </w:r>
      <w:r>
        <w:rPr>
          <w:snapToGrid w:val="0"/>
          <w:sz w:val="24"/>
          <w:szCs w:val="24"/>
        </w:rPr>
        <w:t xml:space="preserve">ymienione zaświadczenie składa każdy z  </w:t>
      </w:r>
      <w:r w:rsidRPr="00B34F61">
        <w:rPr>
          <w:snapToGrid w:val="0"/>
          <w:sz w:val="24"/>
          <w:szCs w:val="24"/>
        </w:rPr>
        <w:t>Wykonawc</w:t>
      </w:r>
      <w:r>
        <w:rPr>
          <w:snapToGrid w:val="0"/>
          <w:sz w:val="24"/>
          <w:szCs w:val="24"/>
        </w:rPr>
        <w:t>ów składających ofertę wspólną.</w:t>
      </w:r>
    </w:p>
    <w:p w:rsidR="00181DEF" w:rsidRPr="00B34F61" w:rsidRDefault="00181DEF" w:rsidP="00B94C39">
      <w:pPr>
        <w:jc w:val="both"/>
        <w:rPr>
          <w:snapToGrid w:val="0"/>
          <w:sz w:val="24"/>
          <w:szCs w:val="24"/>
        </w:rPr>
      </w:pPr>
    </w:p>
    <w:p w:rsidR="00181DEF" w:rsidRPr="00CA0EA1" w:rsidRDefault="00181DEF" w:rsidP="00CC0391">
      <w:pPr>
        <w:pStyle w:val="ListParagraph"/>
        <w:widowControl w:val="0"/>
        <w:numPr>
          <w:ilvl w:val="0"/>
          <w:numId w:val="7"/>
        </w:numPr>
        <w:jc w:val="both"/>
        <w:rPr>
          <w:snapToGrid w:val="0"/>
          <w:sz w:val="24"/>
          <w:szCs w:val="24"/>
        </w:rPr>
      </w:pPr>
      <w:r w:rsidRPr="00CA0EA1">
        <w:rPr>
          <w:b/>
          <w:bCs/>
          <w:snapToGrid w:val="0"/>
          <w:sz w:val="24"/>
          <w:szCs w:val="24"/>
        </w:rPr>
        <w:t>Aktualne zaświadczenie właściwego  oddziału Zakładu Ubezpieczeń Społecznych</w:t>
      </w:r>
      <w:r w:rsidRPr="00CA0EA1">
        <w:rPr>
          <w:snapToGrid w:val="0"/>
          <w:sz w:val="24"/>
          <w:szCs w:val="24"/>
        </w:rPr>
        <w:t xml:space="preserve">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w:t>
      </w:r>
    </w:p>
    <w:p w:rsidR="00181DEF" w:rsidRDefault="00181DEF" w:rsidP="00CA0EA1">
      <w:pPr>
        <w:widowControl w:val="0"/>
        <w:ind w:left="720"/>
        <w:jc w:val="both"/>
        <w:rPr>
          <w:snapToGrid w:val="0"/>
          <w:sz w:val="24"/>
          <w:szCs w:val="24"/>
        </w:rPr>
      </w:pPr>
      <w:r w:rsidRPr="00B34F61">
        <w:rPr>
          <w:snapToGrid w:val="0"/>
          <w:sz w:val="24"/>
          <w:szCs w:val="24"/>
        </w:rPr>
        <w:t xml:space="preserve">W przypadku składania </w:t>
      </w:r>
      <w:r w:rsidRPr="00640EEA">
        <w:rPr>
          <w:snapToGrid w:val="0"/>
          <w:sz w:val="24"/>
          <w:szCs w:val="24"/>
        </w:rPr>
        <w:t>oferty wspólnej</w:t>
      </w:r>
      <w:r>
        <w:rPr>
          <w:snapToGrid w:val="0"/>
          <w:sz w:val="24"/>
          <w:szCs w:val="24"/>
        </w:rPr>
        <w:t xml:space="preserve"> wyżej wymienione</w:t>
      </w:r>
      <w:r w:rsidRPr="00B34F61">
        <w:rPr>
          <w:snapToGrid w:val="0"/>
          <w:sz w:val="24"/>
          <w:szCs w:val="24"/>
        </w:rPr>
        <w:t xml:space="preserve"> zaświadczenie składa każdy z</w:t>
      </w:r>
      <w:r>
        <w:rPr>
          <w:snapToGrid w:val="0"/>
          <w:sz w:val="24"/>
          <w:szCs w:val="24"/>
        </w:rPr>
        <w:t xml:space="preserve"> </w:t>
      </w:r>
      <w:r w:rsidRPr="00B34F61">
        <w:rPr>
          <w:snapToGrid w:val="0"/>
          <w:sz w:val="24"/>
          <w:szCs w:val="24"/>
        </w:rPr>
        <w:t>Wykonawc</w:t>
      </w:r>
      <w:r>
        <w:rPr>
          <w:snapToGrid w:val="0"/>
          <w:sz w:val="24"/>
          <w:szCs w:val="24"/>
        </w:rPr>
        <w:t>ów składających ofertę wspólną.</w:t>
      </w:r>
    </w:p>
    <w:p w:rsidR="00181DEF" w:rsidRDefault="00181DEF" w:rsidP="00FD5664">
      <w:pPr>
        <w:widowControl w:val="0"/>
        <w:jc w:val="both"/>
        <w:rPr>
          <w:snapToGrid w:val="0"/>
          <w:sz w:val="24"/>
          <w:szCs w:val="24"/>
        </w:rPr>
      </w:pPr>
    </w:p>
    <w:p w:rsidR="00181DEF" w:rsidRDefault="00181DEF" w:rsidP="00CC0391">
      <w:pPr>
        <w:pStyle w:val="Heading7"/>
        <w:numPr>
          <w:ilvl w:val="0"/>
          <w:numId w:val="5"/>
        </w:numPr>
        <w:jc w:val="left"/>
        <w:rPr>
          <w:b w:val="0"/>
          <w:bCs w:val="0"/>
          <w:sz w:val="24"/>
          <w:szCs w:val="24"/>
          <w:u w:val="none"/>
        </w:rPr>
      </w:pPr>
      <w:r>
        <w:rPr>
          <w:sz w:val="24"/>
          <w:szCs w:val="24"/>
          <w:u w:val="none"/>
        </w:rPr>
        <w:t>Dokumenty podmiotów zagranicznych</w:t>
      </w:r>
      <w:r>
        <w:rPr>
          <w:b w:val="0"/>
          <w:bCs w:val="0"/>
          <w:sz w:val="24"/>
          <w:szCs w:val="24"/>
          <w:u w:val="none"/>
        </w:rPr>
        <w:t>.</w:t>
      </w:r>
    </w:p>
    <w:p w:rsidR="00181DEF" w:rsidRPr="00BC755A" w:rsidRDefault="00181DEF" w:rsidP="00CC0391">
      <w:pPr>
        <w:pStyle w:val="Heading7"/>
        <w:numPr>
          <w:ilvl w:val="0"/>
          <w:numId w:val="8"/>
        </w:numPr>
        <w:jc w:val="both"/>
        <w:rPr>
          <w:b w:val="0"/>
          <w:bCs w:val="0"/>
          <w:sz w:val="24"/>
          <w:szCs w:val="24"/>
          <w:u w:val="none"/>
        </w:rPr>
      </w:pPr>
      <w:r w:rsidRPr="009F38B4">
        <w:rPr>
          <w:b w:val="0"/>
          <w:bCs w:val="0"/>
          <w:snapToGrid w:val="0"/>
          <w:sz w:val="24"/>
          <w:szCs w:val="24"/>
          <w:u w:val="none"/>
        </w:rPr>
        <w:t>Jeżeli Wykonawca ma siedzibę lub miejs</w:t>
      </w:r>
      <w:r>
        <w:rPr>
          <w:b w:val="0"/>
          <w:bCs w:val="0"/>
          <w:snapToGrid w:val="0"/>
          <w:sz w:val="24"/>
          <w:szCs w:val="24"/>
          <w:u w:val="none"/>
        </w:rPr>
        <w:t xml:space="preserve">ce zamieszkania poza terytorium </w:t>
      </w:r>
      <w:r w:rsidRPr="009F38B4">
        <w:rPr>
          <w:b w:val="0"/>
          <w:bCs w:val="0"/>
          <w:snapToGrid w:val="0"/>
          <w:sz w:val="24"/>
          <w:szCs w:val="24"/>
          <w:u w:val="none"/>
        </w:rPr>
        <w:t>Rzeczypospolitej Polskiej, zamiast dokumentów, o których mowa w punkcie 2</w:t>
      </w:r>
      <w:r>
        <w:rPr>
          <w:b w:val="0"/>
          <w:bCs w:val="0"/>
          <w:snapToGrid w:val="0"/>
          <w:sz w:val="24"/>
          <w:szCs w:val="24"/>
          <w:u w:val="none"/>
        </w:rPr>
        <w:t xml:space="preserve"> </w:t>
      </w:r>
      <w:r w:rsidRPr="009F38B4">
        <w:rPr>
          <w:b w:val="0"/>
          <w:bCs w:val="0"/>
          <w:snapToGrid w:val="0"/>
          <w:sz w:val="24"/>
          <w:szCs w:val="24"/>
          <w:u w:val="none"/>
        </w:rPr>
        <w:t>niniejszego Rozdziału ppkt 2 i 3, składa dokument lub dokumenty, wystawione w kraju, w którym ma siedzibę lub miejsce zamieszkania, potwierdzające odpowiednio, że</w:t>
      </w:r>
      <w:r>
        <w:rPr>
          <w:b w:val="0"/>
          <w:bCs w:val="0"/>
          <w:snapToGrid w:val="0"/>
          <w:sz w:val="24"/>
          <w:szCs w:val="24"/>
          <w:u w:val="none"/>
        </w:rPr>
        <w:t xml:space="preserve"> </w:t>
      </w:r>
      <w:r w:rsidRPr="00BC755A">
        <w:rPr>
          <w:b w:val="0"/>
          <w:snapToGrid w:val="0"/>
          <w:sz w:val="24"/>
          <w:szCs w:val="24"/>
          <w:u w:val="none"/>
        </w:rPr>
        <w:t>nie zalega z uiszczaniem podatków, opłat, składek na ubezpieczenie społeczne i</w:t>
      </w:r>
      <w:r>
        <w:rPr>
          <w:b w:val="0"/>
          <w:snapToGrid w:val="0"/>
          <w:sz w:val="24"/>
          <w:szCs w:val="24"/>
          <w:u w:val="none"/>
        </w:rPr>
        <w:t xml:space="preserve"> zdrowotne, </w:t>
      </w:r>
      <w:r w:rsidRPr="00BC755A">
        <w:rPr>
          <w:b w:val="0"/>
          <w:snapToGrid w:val="0"/>
          <w:sz w:val="24"/>
          <w:szCs w:val="24"/>
          <w:u w:val="none"/>
        </w:rPr>
        <w:t>albo że uzyskał przewidziane prawem zwolnienie, odroczenie lub rozłożenie na raty zaległych płatności lub wstrzymanie w całości wykonania decyzji  właściwego organu.</w:t>
      </w:r>
    </w:p>
    <w:p w:rsidR="00181DEF" w:rsidRPr="00B34F61" w:rsidRDefault="00181DEF" w:rsidP="00C626B6">
      <w:pPr>
        <w:widowControl w:val="0"/>
        <w:jc w:val="both"/>
        <w:rPr>
          <w:snapToGrid w:val="0"/>
          <w:sz w:val="24"/>
          <w:szCs w:val="24"/>
        </w:rPr>
      </w:pPr>
    </w:p>
    <w:p w:rsidR="00181DEF" w:rsidRPr="005A0D63" w:rsidRDefault="00181DEF" w:rsidP="00CC0391">
      <w:pPr>
        <w:pStyle w:val="ListParagraph"/>
        <w:widowControl w:val="0"/>
        <w:numPr>
          <w:ilvl w:val="0"/>
          <w:numId w:val="8"/>
        </w:numPr>
        <w:jc w:val="both"/>
        <w:rPr>
          <w:snapToGrid w:val="0"/>
          <w:sz w:val="24"/>
          <w:szCs w:val="24"/>
        </w:rPr>
      </w:pPr>
      <w:r w:rsidRPr="005A0D63">
        <w:rPr>
          <w:snapToGrid w:val="0"/>
          <w:sz w:val="24"/>
          <w:szCs w:val="24"/>
        </w:rPr>
        <w:t>Dokument lub dokumenty, o których mowa wyżej powinny być wystawione nie wcześniej niż 3 miesiące przed upływem terminu składania ofert.</w:t>
      </w:r>
    </w:p>
    <w:p w:rsidR="00181DEF" w:rsidRPr="00B34F61" w:rsidRDefault="00181DEF" w:rsidP="00C626B6">
      <w:pPr>
        <w:widowControl w:val="0"/>
        <w:jc w:val="both"/>
        <w:rPr>
          <w:snapToGrid w:val="0"/>
          <w:sz w:val="24"/>
          <w:szCs w:val="24"/>
        </w:rPr>
      </w:pPr>
    </w:p>
    <w:p w:rsidR="00181DEF" w:rsidRPr="005A0D63" w:rsidRDefault="00181DEF" w:rsidP="00CC0391">
      <w:pPr>
        <w:pStyle w:val="ListParagraph"/>
        <w:widowControl w:val="0"/>
        <w:numPr>
          <w:ilvl w:val="0"/>
          <w:numId w:val="8"/>
        </w:numPr>
        <w:jc w:val="both"/>
        <w:rPr>
          <w:snapToGrid w:val="0"/>
          <w:sz w:val="24"/>
          <w:szCs w:val="24"/>
        </w:rPr>
      </w:pPr>
      <w:r w:rsidRPr="005A0D63">
        <w:rPr>
          <w:snapToGrid w:val="0"/>
          <w:sz w:val="24"/>
          <w:szCs w:val="24"/>
        </w:rPr>
        <w:t>Jeżeli w kraju miejsca zamieszkania osoby lub w kraju, w którym Wykonawca ma siedzibę lub miejsce zamieszkania, nie wydaje się dokumentów, o których mowa wyżej,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181DEF" w:rsidRPr="00B34F61" w:rsidRDefault="00181DEF" w:rsidP="00C626B6">
      <w:pPr>
        <w:widowControl w:val="0"/>
        <w:jc w:val="both"/>
        <w:rPr>
          <w:snapToGrid w:val="0"/>
          <w:sz w:val="24"/>
          <w:szCs w:val="24"/>
        </w:rPr>
      </w:pPr>
    </w:p>
    <w:p w:rsidR="00181DEF" w:rsidRPr="00BA35D4" w:rsidRDefault="00181DEF" w:rsidP="00CC0391">
      <w:pPr>
        <w:pStyle w:val="ListParagraph"/>
        <w:widowControl w:val="0"/>
        <w:numPr>
          <w:ilvl w:val="0"/>
          <w:numId w:val="8"/>
        </w:numPr>
        <w:jc w:val="both"/>
        <w:rPr>
          <w:snapToGrid w:val="0"/>
          <w:sz w:val="24"/>
          <w:szCs w:val="24"/>
        </w:rPr>
      </w:pPr>
      <w:r w:rsidRPr="00BA35D4">
        <w:rPr>
          <w:snapToGrid w:val="0"/>
          <w:sz w:val="24"/>
          <w:szCs w:val="24"/>
        </w:rP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r>
        <w:rPr>
          <w:snapToGrid w:val="0"/>
          <w:sz w:val="24"/>
          <w:szCs w:val="24"/>
        </w:rPr>
        <w:t xml:space="preserve"> </w:t>
      </w:r>
      <w:r w:rsidRPr="00BA35D4">
        <w:rPr>
          <w:snapToGrid w:val="0"/>
          <w:sz w:val="24"/>
          <w:szCs w:val="24"/>
        </w:rPr>
        <w:t>Dokumenty sporządzone w języku obcym, składane są wraz z tłumaczeniem na język polski.</w:t>
      </w:r>
    </w:p>
    <w:p w:rsidR="00181DEF" w:rsidRDefault="00181DEF" w:rsidP="005F46A5">
      <w:pPr>
        <w:widowControl w:val="0"/>
        <w:rPr>
          <w:snapToGrid w:val="0"/>
          <w:sz w:val="24"/>
          <w:szCs w:val="24"/>
        </w:rPr>
      </w:pPr>
    </w:p>
    <w:p w:rsidR="00181DEF" w:rsidRPr="00B015BF" w:rsidRDefault="00181DEF" w:rsidP="00CC0391">
      <w:pPr>
        <w:pStyle w:val="ListParagraph"/>
        <w:widowControl w:val="0"/>
        <w:numPr>
          <w:ilvl w:val="0"/>
          <w:numId w:val="5"/>
        </w:numPr>
        <w:rPr>
          <w:b/>
          <w:bCs/>
          <w:snapToGrid w:val="0"/>
          <w:sz w:val="24"/>
          <w:szCs w:val="24"/>
        </w:rPr>
      </w:pPr>
      <w:r w:rsidRPr="00B015BF">
        <w:rPr>
          <w:b/>
          <w:bCs/>
          <w:snapToGrid w:val="0"/>
          <w:sz w:val="24"/>
          <w:szCs w:val="24"/>
        </w:rPr>
        <w:t>Dokumenty dotyczące przynależności do tej samej grupy kapitałowej</w:t>
      </w:r>
    </w:p>
    <w:p w:rsidR="00181DEF" w:rsidRDefault="00181DEF" w:rsidP="00B015BF">
      <w:pPr>
        <w:widowControl w:val="0"/>
        <w:ind w:left="360"/>
        <w:jc w:val="both"/>
        <w:rPr>
          <w:snapToGrid w:val="0"/>
          <w:sz w:val="24"/>
          <w:szCs w:val="24"/>
        </w:rPr>
      </w:pPr>
      <w:r>
        <w:rPr>
          <w:snapToGrid w:val="0"/>
          <w:sz w:val="24"/>
          <w:szCs w:val="24"/>
        </w:rPr>
        <w:t>Wykonawca wraz z ofertą składa listę podmiotów należących do tej samej grupy kapitałowej w rozumieniu ustawy z dnia 16 lutego 2007 r. o ochronie konkurencji i konsumentów (Dz. U. Nr 50, poz. 331, z późn. zm.) albo informację o tym, że nie należy do grupy kapitałowej.</w:t>
      </w:r>
    </w:p>
    <w:p w:rsidR="00181DEF" w:rsidRPr="009A116D" w:rsidRDefault="00181DEF" w:rsidP="00D82A0C">
      <w:pPr>
        <w:widowControl w:val="0"/>
        <w:jc w:val="both"/>
        <w:rPr>
          <w:snapToGrid w:val="0"/>
          <w:sz w:val="24"/>
          <w:szCs w:val="24"/>
        </w:rPr>
      </w:pPr>
    </w:p>
    <w:p w:rsidR="00181DEF" w:rsidRPr="00462BB8" w:rsidRDefault="00181DEF" w:rsidP="00462BB8">
      <w:pPr>
        <w:widowControl w:val="0"/>
        <w:ind w:left="360"/>
        <w:jc w:val="both"/>
        <w:rPr>
          <w:b/>
          <w:bCs/>
          <w:snapToGrid w:val="0"/>
          <w:sz w:val="24"/>
          <w:szCs w:val="24"/>
        </w:rPr>
      </w:pPr>
      <w:r w:rsidRPr="00462BB8">
        <w:rPr>
          <w:b/>
          <w:bCs/>
          <w:snapToGrid w:val="0"/>
          <w:sz w:val="24"/>
          <w:szCs w:val="24"/>
        </w:rPr>
        <w:t xml:space="preserve">Złożone dokumenty </w:t>
      </w:r>
      <w:r>
        <w:rPr>
          <w:b/>
          <w:bCs/>
          <w:snapToGrid w:val="0"/>
          <w:sz w:val="24"/>
          <w:szCs w:val="24"/>
        </w:rPr>
        <w:t>winny</w:t>
      </w:r>
      <w:r w:rsidRPr="00462BB8">
        <w:rPr>
          <w:b/>
          <w:bCs/>
          <w:snapToGrid w:val="0"/>
          <w:sz w:val="24"/>
          <w:szCs w:val="24"/>
        </w:rPr>
        <w:t xml:space="preserve"> być przedstawione w formie oryginału lub kserokopii poświadczonej za zgodność z oryginałem przez Wykonawcę. W przypadku Wykonawców wspólnie ubiegających się o udzielenie zamówienia, każdy Wykonawca potwierdza za zgodność z oryginałem dokument wystawiony przez siebie.</w:t>
      </w:r>
    </w:p>
    <w:p w:rsidR="00181DEF" w:rsidRPr="00B34F61" w:rsidRDefault="00181DEF" w:rsidP="00D82A0C">
      <w:pPr>
        <w:widowControl w:val="0"/>
        <w:jc w:val="both"/>
        <w:rPr>
          <w:b/>
          <w:bCs/>
          <w:snapToGrid w:val="0"/>
          <w:sz w:val="24"/>
          <w:szCs w:val="24"/>
        </w:rPr>
      </w:pPr>
    </w:p>
    <w:p w:rsidR="00181DEF" w:rsidRPr="00AA132C" w:rsidRDefault="00181DEF" w:rsidP="00CC0391">
      <w:pPr>
        <w:pStyle w:val="ListParagraph"/>
        <w:widowControl w:val="0"/>
        <w:numPr>
          <w:ilvl w:val="0"/>
          <w:numId w:val="5"/>
        </w:numPr>
        <w:jc w:val="both"/>
        <w:rPr>
          <w:snapToGrid w:val="0"/>
          <w:sz w:val="24"/>
          <w:szCs w:val="24"/>
        </w:rPr>
      </w:pPr>
      <w:r w:rsidRPr="00AA132C">
        <w:rPr>
          <w:snapToGrid w:val="0"/>
          <w:sz w:val="24"/>
          <w:szCs w:val="24"/>
        </w:rPr>
        <w:t xml:space="preserve">Zamawiający wezwie Wykonawców, którzy w określonym terminie nie złożyli wymaganych oświadczeń </w:t>
      </w:r>
      <w:r>
        <w:rPr>
          <w:snapToGrid w:val="0"/>
          <w:sz w:val="24"/>
          <w:szCs w:val="24"/>
        </w:rPr>
        <w:t>i</w:t>
      </w:r>
      <w:r w:rsidRPr="00AA132C">
        <w:rPr>
          <w:snapToGrid w:val="0"/>
          <w:sz w:val="24"/>
          <w:szCs w:val="24"/>
        </w:rPr>
        <w:t xml:space="preserve"> dokumentów potwierdzających spełnianie warunków udziału w postępowaniu, lub którzy nie złożyli pełnomocnictw, albo którzy złożyli oświadczenia i dokumenty zawierające błędy lub którzy złożyli wadliwe pełnomocnictwa, do ich złożenia w wyznaczonym terminie, chyba że mimo ich złożenia oferta Wykonawcy podlega odrzuceniu albo konieczne byłoby unieważnienie postępowania. Złożone na wezwanie Zamawiającego oświadczenia i dokumenty powinny potwierdzać spełnianie przez Wykonawcę warunków udziału w postępowaniu, nie później niż w dniu, w którym upłynął termin składania ofert.</w:t>
      </w:r>
    </w:p>
    <w:p w:rsidR="00181DEF" w:rsidRPr="00B34F61" w:rsidRDefault="00181DEF" w:rsidP="00F23F1F">
      <w:pPr>
        <w:widowControl w:val="0"/>
        <w:jc w:val="both"/>
        <w:rPr>
          <w:snapToGrid w:val="0"/>
          <w:sz w:val="24"/>
          <w:szCs w:val="24"/>
        </w:rPr>
      </w:pPr>
    </w:p>
    <w:p w:rsidR="00181DEF" w:rsidRPr="00AA132C" w:rsidRDefault="00181DEF" w:rsidP="00CC0391">
      <w:pPr>
        <w:pStyle w:val="ListParagraph"/>
        <w:widowControl w:val="0"/>
        <w:numPr>
          <w:ilvl w:val="0"/>
          <w:numId w:val="5"/>
        </w:numPr>
        <w:jc w:val="both"/>
        <w:rPr>
          <w:snapToGrid w:val="0"/>
          <w:sz w:val="24"/>
          <w:szCs w:val="24"/>
        </w:rPr>
      </w:pPr>
      <w:r w:rsidRPr="00AA132C">
        <w:rPr>
          <w:snapToGrid w:val="0"/>
          <w:sz w:val="24"/>
          <w:szCs w:val="24"/>
        </w:rPr>
        <w:t xml:space="preserve">Niespełnienie warunków udziału w postępowaniu bądź nie dołączenie do oferty wymaganych dokumentów lub oświadczeń potwierdzających ich spełnianie, z uwzględnieniem zapisów punktu </w:t>
      </w:r>
      <w:r>
        <w:rPr>
          <w:snapToGrid w:val="0"/>
          <w:sz w:val="24"/>
          <w:szCs w:val="24"/>
        </w:rPr>
        <w:t>4</w:t>
      </w:r>
      <w:r w:rsidRPr="00AA132C">
        <w:rPr>
          <w:snapToGrid w:val="0"/>
          <w:sz w:val="24"/>
          <w:szCs w:val="24"/>
        </w:rPr>
        <w:t>, spowoduje wykluczenie Wykonawcy z postępowania.</w:t>
      </w:r>
    </w:p>
    <w:p w:rsidR="00181DEF" w:rsidRDefault="00181DEF" w:rsidP="00F23F1F">
      <w:pPr>
        <w:widowControl w:val="0"/>
        <w:jc w:val="both"/>
        <w:rPr>
          <w:snapToGrid w:val="0"/>
          <w:sz w:val="24"/>
          <w:szCs w:val="24"/>
        </w:rPr>
      </w:pPr>
    </w:p>
    <w:p w:rsidR="00181DEF" w:rsidRPr="00B34F61" w:rsidRDefault="00181DEF" w:rsidP="00F23F1F">
      <w:pPr>
        <w:widowControl w:val="0"/>
        <w:jc w:val="both"/>
        <w:rPr>
          <w:snapToGrid w:val="0"/>
          <w:sz w:val="24"/>
          <w:szCs w:val="24"/>
        </w:rPr>
      </w:pPr>
    </w:p>
    <w:p w:rsidR="00181DEF" w:rsidRPr="00790E10" w:rsidRDefault="00181DEF" w:rsidP="00CC0391">
      <w:pPr>
        <w:pStyle w:val="ListParagraph"/>
        <w:widowControl w:val="0"/>
        <w:numPr>
          <w:ilvl w:val="0"/>
          <w:numId w:val="5"/>
        </w:numPr>
        <w:jc w:val="both"/>
        <w:rPr>
          <w:snapToGrid w:val="0"/>
          <w:sz w:val="24"/>
          <w:szCs w:val="24"/>
        </w:rPr>
      </w:pPr>
      <w:r w:rsidRPr="00790E10">
        <w:rPr>
          <w:snapToGrid w:val="0"/>
          <w:sz w:val="24"/>
          <w:szCs w:val="24"/>
        </w:rPr>
        <w:t>Ponadto oferta musi zawierać następujące dokumenty:</w:t>
      </w:r>
    </w:p>
    <w:p w:rsidR="00181DEF" w:rsidRDefault="00181DEF" w:rsidP="00CC0391">
      <w:pPr>
        <w:pStyle w:val="ListParagraph"/>
        <w:widowControl w:val="0"/>
        <w:numPr>
          <w:ilvl w:val="0"/>
          <w:numId w:val="9"/>
        </w:numPr>
        <w:jc w:val="both"/>
        <w:rPr>
          <w:snapToGrid w:val="0"/>
          <w:sz w:val="24"/>
          <w:szCs w:val="24"/>
        </w:rPr>
      </w:pPr>
      <w:r w:rsidRPr="00790E10">
        <w:rPr>
          <w:b/>
          <w:bCs/>
          <w:snapToGrid w:val="0"/>
          <w:sz w:val="24"/>
          <w:szCs w:val="24"/>
        </w:rPr>
        <w:t>Ofertę cenową</w:t>
      </w:r>
      <w:r w:rsidRPr="00790E10">
        <w:rPr>
          <w:snapToGrid w:val="0"/>
          <w:sz w:val="24"/>
          <w:szCs w:val="24"/>
        </w:rPr>
        <w:t xml:space="preserve"> złożoną na druku stanowiącym </w:t>
      </w:r>
      <w:r w:rsidRPr="00790E10">
        <w:rPr>
          <w:b/>
          <w:i/>
          <w:snapToGrid w:val="0"/>
          <w:sz w:val="24"/>
          <w:szCs w:val="24"/>
        </w:rPr>
        <w:t xml:space="preserve">załącznik nr </w:t>
      </w:r>
      <w:r>
        <w:rPr>
          <w:b/>
          <w:i/>
          <w:snapToGrid w:val="0"/>
          <w:sz w:val="24"/>
          <w:szCs w:val="24"/>
        </w:rPr>
        <w:t>5</w:t>
      </w:r>
      <w:r w:rsidRPr="00790E10">
        <w:rPr>
          <w:b/>
          <w:i/>
          <w:snapToGrid w:val="0"/>
          <w:sz w:val="24"/>
          <w:szCs w:val="24"/>
        </w:rPr>
        <w:t xml:space="preserve"> do SIWZ</w:t>
      </w:r>
      <w:r w:rsidRPr="00790E10">
        <w:rPr>
          <w:snapToGrid w:val="0"/>
          <w:sz w:val="24"/>
          <w:szCs w:val="24"/>
        </w:rPr>
        <w:t>.</w:t>
      </w:r>
    </w:p>
    <w:p w:rsidR="00181DEF" w:rsidRDefault="00181DEF" w:rsidP="00790E10">
      <w:pPr>
        <w:widowControl w:val="0"/>
        <w:ind w:left="720"/>
        <w:jc w:val="both"/>
        <w:rPr>
          <w:snapToGrid w:val="0"/>
          <w:sz w:val="24"/>
          <w:szCs w:val="24"/>
        </w:rPr>
      </w:pPr>
      <w:r w:rsidRPr="00790E10">
        <w:rPr>
          <w:snapToGrid w:val="0"/>
          <w:sz w:val="24"/>
          <w:szCs w:val="24"/>
        </w:rPr>
        <w:t xml:space="preserve">W przypadku składania </w:t>
      </w:r>
      <w:r w:rsidRPr="0039473B">
        <w:rPr>
          <w:bCs/>
          <w:snapToGrid w:val="0"/>
          <w:sz w:val="24"/>
          <w:szCs w:val="24"/>
        </w:rPr>
        <w:t>oferty wspólnej</w:t>
      </w:r>
      <w:r w:rsidRPr="00790E10">
        <w:rPr>
          <w:snapToGrid w:val="0"/>
          <w:sz w:val="24"/>
          <w:szCs w:val="24"/>
        </w:rPr>
        <w:t xml:space="preserve"> należy złożyć jeden dokument.</w:t>
      </w:r>
    </w:p>
    <w:p w:rsidR="00181DEF" w:rsidRPr="00C80F1E" w:rsidRDefault="00181DEF" w:rsidP="00790E10">
      <w:pPr>
        <w:widowControl w:val="0"/>
        <w:ind w:left="720"/>
        <w:jc w:val="both"/>
        <w:rPr>
          <w:snapToGrid w:val="0"/>
          <w:sz w:val="16"/>
          <w:szCs w:val="16"/>
        </w:rPr>
      </w:pPr>
    </w:p>
    <w:p w:rsidR="00181DEF" w:rsidRPr="00790E10" w:rsidRDefault="00181DEF" w:rsidP="00CC0391">
      <w:pPr>
        <w:pStyle w:val="ListParagraph"/>
        <w:widowControl w:val="0"/>
        <w:numPr>
          <w:ilvl w:val="0"/>
          <w:numId w:val="9"/>
        </w:numPr>
        <w:jc w:val="both"/>
        <w:rPr>
          <w:snapToGrid w:val="0"/>
          <w:sz w:val="24"/>
          <w:szCs w:val="24"/>
        </w:rPr>
      </w:pPr>
      <w:r w:rsidRPr="00790E10">
        <w:rPr>
          <w:b/>
          <w:bCs/>
          <w:snapToGrid w:val="0"/>
          <w:sz w:val="24"/>
          <w:szCs w:val="24"/>
        </w:rPr>
        <w:t>Pełnomocnictwo</w:t>
      </w:r>
      <w:r w:rsidRPr="00790E10">
        <w:rPr>
          <w:snapToGrid w:val="0"/>
          <w:sz w:val="24"/>
          <w:szCs w:val="24"/>
        </w:rPr>
        <w:t>, o którym mowa w rozdziale X pkt 16 – 19 niniejszej SIWZ</w:t>
      </w:r>
    </w:p>
    <w:p w:rsidR="00181DEF" w:rsidRDefault="00181DEF" w:rsidP="00790E10">
      <w:pPr>
        <w:widowControl w:val="0"/>
        <w:ind w:left="360"/>
        <w:jc w:val="both"/>
        <w:rPr>
          <w:snapToGrid w:val="0"/>
          <w:sz w:val="24"/>
          <w:szCs w:val="24"/>
        </w:rPr>
      </w:pPr>
      <w:r>
        <w:rPr>
          <w:snapToGrid w:val="0"/>
          <w:sz w:val="24"/>
          <w:szCs w:val="24"/>
        </w:rPr>
        <w:t xml:space="preserve">      </w:t>
      </w:r>
      <w:r w:rsidRPr="00B34F61">
        <w:rPr>
          <w:snapToGrid w:val="0"/>
          <w:sz w:val="24"/>
          <w:szCs w:val="24"/>
        </w:rPr>
        <w:t>(w przypadku składania oferty wspólnej)</w:t>
      </w:r>
      <w:r>
        <w:rPr>
          <w:snapToGrid w:val="0"/>
          <w:sz w:val="24"/>
          <w:szCs w:val="24"/>
        </w:rPr>
        <w:t>.</w:t>
      </w:r>
    </w:p>
    <w:p w:rsidR="00181DEF" w:rsidRPr="00C80F1E" w:rsidRDefault="00181DEF" w:rsidP="00790E10">
      <w:pPr>
        <w:widowControl w:val="0"/>
        <w:ind w:left="360"/>
        <w:jc w:val="both"/>
        <w:rPr>
          <w:snapToGrid w:val="0"/>
          <w:sz w:val="16"/>
          <w:szCs w:val="16"/>
        </w:rPr>
      </w:pPr>
    </w:p>
    <w:p w:rsidR="00181DEF" w:rsidRDefault="00181DEF" w:rsidP="00CC0391">
      <w:pPr>
        <w:pStyle w:val="ListParagraph"/>
        <w:widowControl w:val="0"/>
        <w:numPr>
          <w:ilvl w:val="0"/>
          <w:numId w:val="9"/>
        </w:numPr>
        <w:jc w:val="both"/>
        <w:rPr>
          <w:snapToGrid w:val="0"/>
          <w:sz w:val="24"/>
          <w:szCs w:val="24"/>
        </w:rPr>
      </w:pPr>
      <w:r w:rsidRPr="00F310AB">
        <w:rPr>
          <w:b/>
          <w:snapToGrid w:val="0"/>
          <w:sz w:val="24"/>
          <w:szCs w:val="24"/>
        </w:rPr>
        <w:t>Oświadczenie</w:t>
      </w:r>
      <w:r>
        <w:rPr>
          <w:b/>
          <w:snapToGrid w:val="0"/>
          <w:sz w:val="24"/>
          <w:szCs w:val="24"/>
        </w:rPr>
        <w:t xml:space="preserve"> i dokumenty</w:t>
      </w:r>
      <w:r>
        <w:rPr>
          <w:snapToGrid w:val="0"/>
          <w:sz w:val="24"/>
          <w:szCs w:val="24"/>
        </w:rPr>
        <w:t>, o których mowa w rozdziale III pkt 6 niniejszej SIWZ</w:t>
      </w:r>
    </w:p>
    <w:p w:rsidR="00181DEF" w:rsidRPr="00F310AB" w:rsidRDefault="00181DEF" w:rsidP="00F310AB">
      <w:pPr>
        <w:pStyle w:val="ListParagraph"/>
        <w:widowControl w:val="0"/>
        <w:ind w:left="720"/>
        <w:jc w:val="both"/>
        <w:rPr>
          <w:snapToGrid w:val="0"/>
          <w:sz w:val="24"/>
          <w:szCs w:val="24"/>
        </w:rPr>
      </w:pPr>
      <w:r>
        <w:rPr>
          <w:snapToGrid w:val="0"/>
          <w:sz w:val="24"/>
          <w:szCs w:val="24"/>
        </w:rPr>
        <w:t>(w przypadku powołania się na rozwiązania równoważne)</w:t>
      </w:r>
    </w:p>
    <w:p w:rsidR="00181DEF" w:rsidRPr="000E36F8" w:rsidRDefault="00181DEF" w:rsidP="00F23F1F">
      <w:pPr>
        <w:widowControl w:val="0"/>
        <w:jc w:val="both"/>
        <w:rPr>
          <w:snapToGrid w:val="0"/>
          <w:sz w:val="24"/>
          <w:szCs w:val="24"/>
        </w:rPr>
      </w:pPr>
    </w:p>
    <w:p w:rsidR="00181DEF" w:rsidRPr="00E84D89" w:rsidRDefault="00181DEF" w:rsidP="00CC0391">
      <w:pPr>
        <w:pStyle w:val="ListParagraph"/>
        <w:widowControl w:val="0"/>
        <w:numPr>
          <w:ilvl w:val="0"/>
          <w:numId w:val="5"/>
        </w:numPr>
        <w:jc w:val="both"/>
        <w:rPr>
          <w:snapToGrid w:val="0"/>
          <w:sz w:val="24"/>
          <w:szCs w:val="24"/>
        </w:rPr>
      </w:pPr>
      <w:r w:rsidRPr="00E84D89">
        <w:rPr>
          <w:snapToGrid w:val="0"/>
          <w:sz w:val="24"/>
          <w:szCs w:val="24"/>
        </w:rPr>
        <w:t xml:space="preserve">Oferty, które nie będą zawierały dokumentów, o których mowa w </w:t>
      </w:r>
      <w:r>
        <w:rPr>
          <w:snapToGrid w:val="0"/>
          <w:sz w:val="24"/>
          <w:szCs w:val="24"/>
        </w:rPr>
        <w:t>punkcie</w:t>
      </w:r>
      <w:r w:rsidRPr="00E84D89">
        <w:rPr>
          <w:snapToGrid w:val="0"/>
          <w:sz w:val="24"/>
          <w:szCs w:val="24"/>
        </w:rPr>
        <w:t xml:space="preserve"> </w:t>
      </w:r>
      <w:r>
        <w:rPr>
          <w:snapToGrid w:val="0"/>
          <w:sz w:val="24"/>
          <w:szCs w:val="24"/>
        </w:rPr>
        <w:t>7,</w:t>
      </w:r>
      <w:r w:rsidRPr="00E84D89">
        <w:rPr>
          <w:snapToGrid w:val="0"/>
          <w:sz w:val="24"/>
          <w:szCs w:val="24"/>
        </w:rPr>
        <w:t xml:space="preserve"> zostaną odrzucone na podstawie art. 89 ust. 1 pkt 2 ustawy Pzp.</w:t>
      </w:r>
    </w:p>
    <w:p w:rsidR="00181DEF" w:rsidRPr="00EA054D" w:rsidRDefault="00181DEF" w:rsidP="00B94C39">
      <w:pPr>
        <w:jc w:val="both"/>
        <w:rPr>
          <w:snapToGrid w:val="0"/>
          <w:sz w:val="24"/>
          <w:szCs w:val="24"/>
        </w:rPr>
      </w:pPr>
      <w:r>
        <w:rPr>
          <w:sz w:val="24"/>
          <w:szCs w:val="24"/>
        </w:rPr>
        <w:t xml:space="preserve"> </w:t>
      </w:r>
    </w:p>
    <w:p w:rsidR="00181DEF" w:rsidRPr="00CB34CF" w:rsidRDefault="00181DEF" w:rsidP="00B94C39">
      <w:pPr>
        <w:pStyle w:val="Heading7"/>
        <w:rPr>
          <w:sz w:val="26"/>
          <w:szCs w:val="26"/>
          <w:u w:val="none"/>
        </w:rPr>
      </w:pPr>
      <w:r w:rsidRPr="00CB34CF">
        <w:rPr>
          <w:sz w:val="26"/>
          <w:szCs w:val="26"/>
          <w:u w:val="none"/>
        </w:rPr>
        <w:t>Rozdział VII</w:t>
      </w:r>
    </w:p>
    <w:p w:rsidR="00181DEF" w:rsidRPr="00CB34CF" w:rsidRDefault="00181DEF" w:rsidP="00B94C39">
      <w:pPr>
        <w:pStyle w:val="Heading7"/>
        <w:rPr>
          <w:sz w:val="26"/>
          <w:szCs w:val="26"/>
        </w:rPr>
      </w:pPr>
      <w:r w:rsidRPr="00CB34CF">
        <w:rPr>
          <w:sz w:val="26"/>
          <w:szCs w:val="26"/>
        </w:rPr>
        <w:t>Informacje o sposobie porozumiewania się Zamawiającego z Wykonawcami oraz przekazywania oświadczeń lub dokumentów, a także wskazanie osób uprawnionych do porozumiewania się z Wykonawcami</w:t>
      </w:r>
    </w:p>
    <w:p w:rsidR="00181DEF" w:rsidRPr="00C80F1E" w:rsidRDefault="00181DEF" w:rsidP="00C80F1E">
      <w:pPr>
        <w:jc w:val="both"/>
        <w:rPr>
          <w:sz w:val="24"/>
          <w:szCs w:val="24"/>
        </w:rPr>
      </w:pPr>
    </w:p>
    <w:p w:rsidR="00181DEF" w:rsidRPr="00B161CB" w:rsidRDefault="00181DEF" w:rsidP="00CC0391">
      <w:pPr>
        <w:pStyle w:val="ListParagraph"/>
        <w:numPr>
          <w:ilvl w:val="0"/>
          <w:numId w:val="10"/>
        </w:numPr>
        <w:jc w:val="both"/>
        <w:rPr>
          <w:sz w:val="24"/>
          <w:szCs w:val="24"/>
        </w:rPr>
      </w:pPr>
      <w:r w:rsidRPr="00B161CB">
        <w:rPr>
          <w:snapToGrid w:val="0"/>
          <w:sz w:val="24"/>
          <w:szCs w:val="24"/>
        </w:rPr>
        <w:t>Wykonawca z Zamawiającym może porozumiewać się:</w:t>
      </w:r>
    </w:p>
    <w:p w:rsidR="00181DEF" w:rsidRPr="00C80F1E" w:rsidRDefault="00181DEF" w:rsidP="00CC0391">
      <w:pPr>
        <w:pStyle w:val="ListParagraph"/>
        <w:widowControl w:val="0"/>
        <w:numPr>
          <w:ilvl w:val="0"/>
          <w:numId w:val="11"/>
        </w:numPr>
        <w:jc w:val="both"/>
        <w:rPr>
          <w:snapToGrid w:val="0"/>
          <w:sz w:val="24"/>
          <w:szCs w:val="24"/>
        </w:rPr>
      </w:pPr>
      <w:r w:rsidRPr="00C80F1E">
        <w:rPr>
          <w:snapToGrid w:val="0"/>
          <w:sz w:val="24"/>
          <w:szCs w:val="24"/>
        </w:rPr>
        <w:t xml:space="preserve">osobiście: pokój nr </w:t>
      </w:r>
      <w:r>
        <w:rPr>
          <w:snapToGrid w:val="0"/>
          <w:sz w:val="24"/>
          <w:szCs w:val="24"/>
        </w:rPr>
        <w:t>7</w:t>
      </w:r>
      <w:r w:rsidRPr="00C80F1E">
        <w:rPr>
          <w:snapToGrid w:val="0"/>
          <w:sz w:val="24"/>
          <w:szCs w:val="24"/>
        </w:rPr>
        <w:t xml:space="preserve"> w siedzibie </w:t>
      </w:r>
      <w:r>
        <w:rPr>
          <w:snapToGrid w:val="0"/>
          <w:sz w:val="24"/>
          <w:szCs w:val="24"/>
        </w:rPr>
        <w:t>Zamawiają</w:t>
      </w:r>
      <w:r w:rsidRPr="00C80F1E">
        <w:rPr>
          <w:snapToGrid w:val="0"/>
          <w:sz w:val="24"/>
          <w:szCs w:val="24"/>
        </w:rPr>
        <w:t>cego, 58-420 Lubawka, Plac Wolności, w godz. 8</w:t>
      </w:r>
      <w:r w:rsidRPr="00C80F1E">
        <w:rPr>
          <w:snapToGrid w:val="0"/>
          <w:sz w:val="24"/>
          <w:szCs w:val="24"/>
          <w:vertAlign w:val="superscript"/>
        </w:rPr>
        <w:t>00</w:t>
      </w:r>
      <w:r w:rsidRPr="00C80F1E">
        <w:rPr>
          <w:snapToGrid w:val="0"/>
          <w:sz w:val="24"/>
          <w:szCs w:val="24"/>
        </w:rPr>
        <w:t xml:space="preserve"> – 15</w:t>
      </w:r>
      <w:r w:rsidRPr="00C80F1E">
        <w:rPr>
          <w:snapToGrid w:val="0"/>
          <w:sz w:val="24"/>
          <w:szCs w:val="24"/>
          <w:vertAlign w:val="superscript"/>
        </w:rPr>
        <w:t>00</w:t>
      </w:r>
    </w:p>
    <w:p w:rsidR="00181DEF" w:rsidRPr="00C80F1E" w:rsidRDefault="00181DEF" w:rsidP="00CC0391">
      <w:pPr>
        <w:pStyle w:val="ListParagraph"/>
        <w:widowControl w:val="0"/>
        <w:numPr>
          <w:ilvl w:val="0"/>
          <w:numId w:val="11"/>
        </w:numPr>
        <w:jc w:val="both"/>
        <w:rPr>
          <w:snapToGrid w:val="0"/>
          <w:sz w:val="24"/>
          <w:szCs w:val="24"/>
        </w:rPr>
      </w:pPr>
      <w:r w:rsidRPr="00C80F1E">
        <w:rPr>
          <w:snapToGrid w:val="0"/>
          <w:sz w:val="24"/>
          <w:szCs w:val="24"/>
        </w:rPr>
        <w:t>telefonicznie pod numerem + 48 (75) 74 11 588, 590.</w:t>
      </w:r>
    </w:p>
    <w:p w:rsidR="00181DEF" w:rsidRPr="00C80F1E" w:rsidRDefault="00181DEF" w:rsidP="00CC0391">
      <w:pPr>
        <w:pStyle w:val="ListParagraph"/>
        <w:widowControl w:val="0"/>
        <w:numPr>
          <w:ilvl w:val="0"/>
          <w:numId w:val="11"/>
        </w:numPr>
        <w:jc w:val="both"/>
        <w:rPr>
          <w:snapToGrid w:val="0"/>
          <w:sz w:val="24"/>
          <w:szCs w:val="24"/>
        </w:rPr>
      </w:pPr>
      <w:r w:rsidRPr="00C80F1E">
        <w:rPr>
          <w:snapToGrid w:val="0"/>
          <w:sz w:val="24"/>
          <w:szCs w:val="24"/>
        </w:rPr>
        <w:t>faksem na numer + 48 (75) 74 11 262.</w:t>
      </w:r>
    </w:p>
    <w:p w:rsidR="00181DEF" w:rsidRPr="00C80F1E" w:rsidRDefault="00181DEF" w:rsidP="00CC0391">
      <w:pPr>
        <w:pStyle w:val="ListParagraph"/>
        <w:widowControl w:val="0"/>
        <w:numPr>
          <w:ilvl w:val="0"/>
          <w:numId w:val="11"/>
        </w:numPr>
        <w:jc w:val="both"/>
        <w:rPr>
          <w:snapToGrid w:val="0"/>
          <w:sz w:val="24"/>
          <w:szCs w:val="24"/>
        </w:rPr>
      </w:pPr>
      <w:r w:rsidRPr="00C80F1E">
        <w:rPr>
          <w:snapToGrid w:val="0"/>
          <w:sz w:val="24"/>
          <w:szCs w:val="24"/>
        </w:rPr>
        <w:t>pocztą elektroniczną (e-mail): lubawka@lubawka.net.pl</w:t>
      </w:r>
    </w:p>
    <w:p w:rsidR="00181DEF" w:rsidRDefault="00181DEF" w:rsidP="00B94C39">
      <w:pPr>
        <w:widowControl w:val="0"/>
        <w:jc w:val="both"/>
        <w:rPr>
          <w:snapToGrid w:val="0"/>
          <w:sz w:val="24"/>
          <w:szCs w:val="24"/>
        </w:rPr>
      </w:pPr>
      <w:r w:rsidRPr="00B34F61">
        <w:rPr>
          <w:snapToGrid w:val="0"/>
          <w:sz w:val="24"/>
          <w:szCs w:val="24"/>
        </w:rPr>
        <w:t xml:space="preserve"> </w:t>
      </w:r>
    </w:p>
    <w:p w:rsidR="00181DEF" w:rsidRPr="00B161CB" w:rsidRDefault="00181DEF" w:rsidP="00CC0391">
      <w:pPr>
        <w:pStyle w:val="ListParagraph"/>
        <w:widowControl w:val="0"/>
        <w:numPr>
          <w:ilvl w:val="0"/>
          <w:numId w:val="10"/>
        </w:numPr>
        <w:jc w:val="both"/>
        <w:rPr>
          <w:snapToGrid w:val="0"/>
          <w:sz w:val="24"/>
          <w:szCs w:val="24"/>
        </w:rPr>
      </w:pPr>
      <w:r w:rsidRPr="00B161CB">
        <w:rPr>
          <w:snapToGrid w:val="0"/>
          <w:sz w:val="24"/>
          <w:szCs w:val="24"/>
        </w:rPr>
        <w:t>Korespondencja przesłana za pomocą faksu lub pocztą elektroniczną po godzinach urzędowania zostanie zarejestrowana w następnym dniu pracy Zamawiającego i uznana za</w:t>
      </w:r>
      <w:r>
        <w:rPr>
          <w:snapToGrid w:val="0"/>
          <w:sz w:val="24"/>
          <w:szCs w:val="24"/>
        </w:rPr>
        <w:t xml:space="preserve"> </w:t>
      </w:r>
      <w:r w:rsidRPr="00B161CB">
        <w:rPr>
          <w:snapToGrid w:val="0"/>
          <w:sz w:val="24"/>
          <w:szCs w:val="24"/>
        </w:rPr>
        <w:t>wniesioną z datą tego dnia.</w:t>
      </w:r>
    </w:p>
    <w:p w:rsidR="00181DEF" w:rsidRPr="00B34F61" w:rsidRDefault="00181DEF" w:rsidP="00B94C39">
      <w:pPr>
        <w:widowControl w:val="0"/>
        <w:jc w:val="both"/>
        <w:rPr>
          <w:snapToGrid w:val="0"/>
          <w:sz w:val="24"/>
          <w:szCs w:val="24"/>
        </w:rPr>
      </w:pPr>
    </w:p>
    <w:p w:rsidR="00181DEF" w:rsidRPr="00B161CB" w:rsidRDefault="00181DEF" w:rsidP="00CC0391">
      <w:pPr>
        <w:pStyle w:val="ListParagraph"/>
        <w:widowControl w:val="0"/>
        <w:numPr>
          <w:ilvl w:val="0"/>
          <w:numId w:val="10"/>
        </w:numPr>
        <w:jc w:val="both"/>
        <w:rPr>
          <w:snapToGrid w:val="0"/>
          <w:sz w:val="24"/>
          <w:szCs w:val="24"/>
        </w:rPr>
      </w:pPr>
      <w:r w:rsidRPr="00B161CB">
        <w:rPr>
          <w:snapToGrid w:val="0"/>
          <w:sz w:val="24"/>
          <w:szCs w:val="24"/>
        </w:rPr>
        <w:t xml:space="preserve">Postępowanie odbywa się w języku polskim </w:t>
      </w:r>
      <w:r w:rsidRPr="00892256">
        <w:rPr>
          <w:sz w:val="24"/>
          <w:szCs w:val="24"/>
        </w:rPr>
        <w:t xml:space="preserve">i </w:t>
      </w:r>
      <w:r>
        <w:rPr>
          <w:sz w:val="24"/>
          <w:szCs w:val="24"/>
        </w:rPr>
        <w:t>Z</w:t>
      </w:r>
      <w:r w:rsidRPr="00892256">
        <w:rPr>
          <w:sz w:val="24"/>
          <w:szCs w:val="24"/>
        </w:rPr>
        <w:t>amawiający nie wyraża zgody na złożenie oświadczeń, oferty oraz innych dokumentów również w jednym z języków powszechnie używanych w handlu międzynarodowym</w:t>
      </w:r>
      <w:r>
        <w:rPr>
          <w:snapToGrid w:val="0"/>
          <w:sz w:val="24"/>
          <w:szCs w:val="24"/>
        </w:rPr>
        <w:t>. W</w:t>
      </w:r>
      <w:r w:rsidRPr="00B161CB">
        <w:rPr>
          <w:snapToGrid w:val="0"/>
          <w:sz w:val="24"/>
          <w:szCs w:val="24"/>
        </w:rPr>
        <w:t>szelkie pisma, oświadczenia</w:t>
      </w:r>
      <w:r>
        <w:rPr>
          <w:snapToGrid w:val="0"/>
          <w:sz w:val="24"/>
          <w:szCs w:val="24"/>
        </w:rPr>
        <w:t xml:space="preserve"> i</w:t>
      </w:r>
      <w:r w:rsidRPr="00892256">
        <w:rPr>
          <w:snapToGrid w:val="0"/>
          <w:sz w:val="24"/>
          <w:szCs w:val="24"/>
        </w:rPr>
        <w:t xml:space="preserve"> </w:t>
      </w:r>
      <w:r w:rsidRPr="00B161CB">
        <w:rPr>
          <w:snapToGrid w:val="0"/>
          <w:sz w:val="24"/>
          <w:szCs w:val="24"/>
        </w:rPr>
        <w:t>dokumenty, składane w trakcie postępowania między Zamawiającym a Wykonawcą muszą być sporządzone w języku polskim.</w:t>
      </w:r>
    </w:p>
    <w:p w:rsidR="00181DEF" w:rsidRPr="00B34F61" w:rsidRDefault="00181DEF" w:rsidP="00B94C39">
      <w:pPr>
        <w:widowControl w:val="0"/>
        <w:jc w:val="both"/>
        <w:rPr>
          <w:snapToGrid w:val="0"/>
          <w:sz w:val="24"/>
          <w:szCs w:val="24"/>
        </w:rPr>
      </w:pPr>
    </w:p>
    <w:p w:rsidR="00181DEF" w:rsidRPr="005546C6" w:rsidRDefault="00181DEF" w:rsidP="00CC0391">
      <w:pPr>
        <w:pStyle w:val="ListParagraph"/>
        <w:widowControl w:val="0"/>
        <w:numPr>
          <w:ilvl w:val="0"/>
          <w:numId w:val="10"/>
        </w:numPr>
        <w:jc w:val="both"/>
        <w:rPr>
          <w:snapToGrid w:val="0"/>
          <w:sz w:val="24"/>
          <w:szCs w:val="24"/>
        </w:rPr>
      </w:pPr>
      <w:r w:rsidRPr="005546C6">
        <w:rPr>
          <w:snapToGrid w:val="0"/>
          <w:sz w:val="24"/>
          <w:szCs w:val="24"/>
        </w:rPr>
        <w:t>Adres do korespondencji jest zamieszczony na trzeciej stronie niniejszej SIWZ.  Zamawiający wymaga, aby wszelkie pisma związane z postępowaniem, były kierowane wyłącznie na ten adres.</w:t>
      </w:r>
    </w:p>
    <w:p w:rsidR="00181DEF" w:rsidRPr="00B34F61" w:rsidRDefault="00181DEF" w:rsidP="00B94C39">
      <w:pPr>
        <w:widowControl w:val="0"/>
        <w:jc w:val="both"/>
        <w:rPr>
          <w:snapToGrid w:val="0"/>
          <w:sz w:val="24"/>
          <w:szCs w:val="24"/>
        </w:rPr>
      </w:pPr>
    </w:p>
    <w:p w:rsidR="00181DEF" w:rsidRPr="005546C6" w:rsidRDefault="00181DEF" w:rsidP="00CC0391">
      <w:pPr>
        <w:pStyle w:val="ListParagraph"/>
        <w:widowControl w:val="0"/>
        <w:numPr>
          <w:ilvl w:val="0"/>
          <w:numId w:val="10"/>
        </w:numPr>
        <w:jc w:val="both"/>
        <w:rPr>
          <w:snapToGrid w:val="0"/>
          <w:sz w:val="24"/>
          <w:szCs w:val="24"/>
        </w:rPr>
      </w:pPr>
      <w:r w:rsidRPr="005546C6">
        <w:rPr>
          <w:snapToGrid w:val="0"/>
          <w:sz w:val="24"/>
          <w:szCs w:val="24"/>
        </w:rPr>
        <w:t>Oświadczenia, wnioski, zawiadomienia oraz informacje Zamawiający i Wykonawcy przekazują pisemnie. W przypadku przekazania ich za pomocą faksu lub drogą elektroniczną uważa się za złożone w terminie, jeżeli ich treść dotarła do adresata przed upływem terminu i została niezwłocznie potwierdzona pisemnie.</w:t>
      </w:r>
    </w:p>
    <w:p w:rsidR="00181DEF" w:rsidRPr="00B34F61" w:rsidRDefault="00181DEF" w:rsidP="00B94C39">
      <w:pPr>
        <w:widowControl w:val="0"/>
        <w:jc w:val="both"/>
        <w:rPr>
          <w:snapToGrid w:val="0"/>
          <w:sz w:val="24"/>
          <w:szCs w:val="24"/>
        </w:rPr>
      </w:pPr>
    </w:p>
    <w:p w:rsidR="00181DEF" w:rsidRPr="007A3AB4" w:rsidRDefault="00181DEF" w:rsidP="00CC0391">
      <w:pPr>
        <w:pStyle w:val="ListParagraph"/>
        <w:numPr>
          <w:ilvl w:val="0"/>
          <w:numId w:val="10"/>
        </w:numPr>
        <w:jc w:val="both"/>
        <w:rPr>
          <w:sz w:val="24"/>
          <w:szCs w:val="24"/>
        </w:rPr>
      </w:pPr>
      <w:r w:rsidRPr="007A3AB4">
        <w:rPr>
          <w:sz w:val="24"/>
          <w:szCs w:val="24"/>
        </w:rPr>
        <w:t>W przypadku podmiotów wspólnie ubiegających się o udzielenie zamówienia wszelka korespondencja będzie prowadzona wyłącznie z Pełnomocnikiem.</w:t>
      </w:r>
    </w:p>
    <w:p w:rsidR="00181DEF" w:rsidRPr="00B34F61" w:rsidRDefault="00181DEF" w:rsidP="00B94C39">
      <w:pPr>
        <w:rPr>
          <w:sz w:val="24"/>
          <w:szCs w:val="24"/>
        </w:rPr>
      </w:pPr>
    </w:p>
    <w:p w:rsidR="00181DEF" w:rsidRPr="007A3AB4" w:rsidRDefault="00181DEF" w:rsidP="00CC0391">
      <w:pPr>
        <w:pStyle w:val="ListParagraph"/>
        <w:widowControl w:val="0"/>
        <w:numPr>
          <w:ilvl w:val="0"/>
          <w:numId w:val="10"/>
        </w:numPr>
        <w:jc w:val="both"/>
        <w:rPr>
          <w:snapToGrid w:val="0"/>
          <w:sz w:val="24"/>
          <w:szCs w:val="24"/>
        </w:rPr>
      </w:pPr>
      <w:r w:rsidRPr="007A3AB4">
        <w:rPr>
          <w:snapToGrid w:val="0"/>
          <w:sz w:val="24"/>
          <w:szCs w:val="24"/>
        </w:rPr>
        <w:t>Każdy Wykonawca ma prawo zwrócić się do Zamawiającego o wyjaśnienie treści SIWZ nie później niż do końca dnia, w którym upływa połowa wyznaczonego terminu składania ofert.</w:t>
      </w:r>
    </w:p>
    <w:p w:rsidR="00181DEF" w:rsidRPr="00B34F61" w:rsidRDefault="00181DEF" w:rsidP="00B94C39">
      <w:pPr>
        <w:widowControl w:val="0"/>
        <w:jc w:val="both"/>
        <w:rPr>
          <w:snapToGrid w:val="0"/>
          <w:sz w:val="24"/>
          <w:szCs w:val="24"/>
        </w:rPr>
      </w:pPr>
    </w:p>
    <w:p w:rsidR="00181DEF" w:rsidRPr="007A3AB4" w:rsidRDefault="00181DEF" w:rsidP="00CC0391">
      <w:pPr>
        <w:pStyle w:val="ListParagraph"/>
        <w:widowControl w:val="0"/>
        <w:numPr>
          <w:ilvl w:val="0"/>
          <w:numId w:val="10"/>
        </w:numPr>
        <w:jc w:val="both"/>
        <w:rPr>
          <w:snapToGrid w:val="0"/>
          <w:sz w:val="24"/>
          <w:szCs w:val="24"/>
        </w:rPr>
      </w:pPr>
      <w:r w:rsidRPr="007A3AB4">
        <w:rPr>
          <w:snapToGrid w:val="0"/>
          <w:sz w:val="24"/>
          <w:szCs w:val="24"/>
        </w:rPr>
        <w:t>Pytania Wykonawców muszą być sformułowane na piśmie.</w:t>
      </w:r>
    </w:p>
    <w:p w:rsidR="00181DEF" w:rsidRPr="00B34F61" w:rsidRDefault="00181DEF" w:rsidP="00B94C39">
      <w:pPr>
        <w:widowControl w:val="0"/>
        <w:jc w:val="both"/>
        <w:rPr>
          <w:snapToGrid w:val="0"/>
          <w:sz w:val="24"/>
          <w:szCs w:val="24"/>
        </w:rPr>
      </w:pPr>
    </w:p>
    <w:p w:rsidR="00181DEF" w:rsidRPr="007A3AB4" w:rsidRDefault="00181DEF" w:rsidP="00CC0391">
      <w:pPr>
        <w:pStyle w:val="ListParagraph"/>
        <w:widowControl w:val="0"/>
        <w:numPr>
          <w:ilvl w:val="0"/>
          <w:numId w:val="10"/>
        </w:numPr>
        <w:jc w:val="both"/>
        <w:rPr>
          <w:sz w:val="24"/>
          <w:szCs w:val="24"/>
        </w:rPr>
      </w:pPr>
      <w:r w:rsidRPr="007A3AB4">
        <w:rPr>
          <w:snapToGrid w:val="0"/>
          <w:sz w:val="24"/>
          <w:szCs w:val="24"/>
        </w:rPr>
        <w:t xml:space="preserve">Zamawiający prześle treść zapytań wraz z wyjaśnieniami wszystkim </w:t>
      </w:r>
      <w:r w:rsidRPr="007A3AB4">
        <w:rPr>
          <w:sz w:val="24"/>
          <w:szCs w:val="24"/>
        </w:rPr>
        <w:t>Wykonawcom, którym przekazał specyfikację istotnych warunków zamówienia,</w:t>
      </w:r>
      <w:r w:rsidRPr="007A3AB4">
        <w:rPr>
          <w:snapToGrid w:val="0"/>
          <w:sz w:val="24"/>
          <w:szCs w:val="24"/>
        </w:rPr>
        <w:t xml:space="preserve"> </w:t>
      </w:r>
      <w:r w:rsidRPr="007A3AB4">
        <w:rPr>
          <w:sz w:val="24"/>
          <w:szCs w:val="24"/>
        </w:rPr>
        <w:t>bez ujawniania źródła zapytania oraz udostępni na stronie internetowej.</w:t>
      </w:r>
    </w:p>
    <w:p w:rsidR="00181DEF" w:rsidRPr="00951F5F" w:rsidRDefault="00181DEF" w:rsidP="00B94C39">
      <w:pPr>
        <w:widowControl w:val="0"/>
        <w:jc w:val="both"/>
        <w:rPr>
          <w:sz w:val="24"/>
          <w:szCs w:val="24"/>
        </w:rPr>
      </w:pPr>
    </w:p>
    <w:p w:rsidR="00181DEF" w:rsidRPr="007A3AB4" w:rsidRDefault="00181DEF" w:rsidP="00CC0391">
      <w:pPr>
        <w:pStyle w:val="ListParagraph"/>
        <w:widowControl w:val="0"/>
        <w:numPr>
          <w:ilvl w:val="0"/>
          <w:numId w:val="10"/>
        </w:numPr>
        <w:jc w:val="both"/>
        <w:rPr>
          <w:snapToGrid w:val="0"/>
          <w:sz w:val="24"/>
          <w:szCs w:val="24"/>
        </w:rPr>
      </w:pPr>
      <w:r w:rsidRPr="007A3AB4">
        <w:rPr>
          <w:snapToGrid w:val="0"/>
          <w:sz w:val="24"/>
          <w:szCs w:val="24"/>
        </w:rPr>
        <w:t>Zamawiający nie zamierza zwołać zebrania Wykonawców w celu wyjaśnienia wątpliwości dotyczących SIWZ.</w:t>
      </w:r>
    </w:p>
    <w:p w:rsidR="00181DEF" w:rsidRPr="00B34F61" w:rsidRDefault="00181DEF" w:rsidP="00B94C39">
      <w:pPr>
        <w:widowControl w:val="0"/>
        <w:jc w:val="both"/>
        <w:rPr>
          <w:snapToGrid w:val="0"/>
          <w:sz w:val="24"/>
          <w:szCs w:val="24"/>
        </w:rPr>
      </w:pPr>
    </w:p>
    <w:p w:rsidR="00181DEF" w:rsidRPr="007A3AB4" w:rsidRDefault="00181DEF" w:rsidP="00CC0391">
      <w:pPr>
        <w:pStyle w:val="ListParagraph"/>
        <w:widowControl w:val="0"/>
        <w:numPr>
          <w:ilvl w:val="0"/>
          <w:numId w:val="10"/>
        </w:numPr>
        <w:jc w:val="both"/>
        <w:rPr>
          <w:snapToGrid w:val="0"/>
          <w:sz w:val="24"/>
          <w:szCs w:val="24"/>
        </w:rPr>
      </w:pPr>
      <w:r w:rsidRPr="007A3AB4">
        <w:rPr>
          <w:snapToGrid w:val="0"/>
          <w:sz w:val="24"/>
          <w:szCs w:val="24"/>
        </w:rPr>
        <w:t xml:space="preserve">Jeżeli w wyniku zmiany treści SIWZ nieprowadzącej do zmiany treści ogłoszenia o zamówieniu jest niezbędny dodatkowy czas na wprowadzenie zmian w ofertach, Zamawiający przedłuży termin składania ofert i poinformuje o tym Wykonawców, którym przekazano SIWZ, oraz umieści informację na stronie internetowej. </w:t>
      </w:r>
    </w:p>
    <w:p w:rsidR="00181DEF" w:rsidRPr="00B34F61" w:rsidRDefault="00181DEF" w:rsidP="00951F5F">
      <w:pPr>
        <w:widowControl w:val="0"/>
        <w:jc w:val="both"/>
        <w:rPr>
          <w:snapToGrid w:val="0"/>
          <w:sz w:val="24"/>
          <w:szCs w:val="24"/>
        </w:rPr>
      </w:pPr>
    </w:p>
    <w:p w:rsidR="00181DEF" w:rsidRPr="00C80F1E" w:rsidRDefault="00181DEF" w:rsidP="00CC0391">
      <w:pPr>
        <w:pStyle w:val="ListParagraph"/>
        <w:widowControl w:val="0"/>
        <w:numPr>
          <w:ilvl w:val="0"/>
          <w:numId w:val="10"/>
        </w:numPr>
        <w:jc w:val="both"/>
        <w:rPr>
          <w:snapToGrid w:val="0"/>
          <w:sz w:val="24"/>
          <w:szCs w:val="24"/>
        </w:rPr>
      </w:pPr>
      <w:r w:rsidRPr="00C80F1E">
        <w:rPr>
          <w:snapToGrid w:val="0"/>
          <w:sz w:val="24"/>
          <w:szCs w:val="24"/>
        </w:rPr>
        <w:t>Osobą uprawnioną ze strony Zamawiającego do porozumiewania się z Wykonawcami jest Pani Józefa Dowlaszewicz.</w:t>
      </w:r>
    </w:p>
    <w:p w:rsidR="00181DEF" w:rsidRPr="00FC13FB" w:rsidRDefault="00181DEF" w:rsidP="00BA76CD">
      <w:pPr>
        <w:widowControl w:val="0"/>
        <w:rPr>
          <w:snapToGrid w:val="0"/>
          <w:sz w:val="24"/>
          <w:szCs w:val="24"/>
        </w:rPr>
      </w:pPr>
      <w:r w:rsidRPr="00B34F61">
        <w:rPr>
          <w:snapToGrid w:val="0"/>
          <w:sz w:val="24"/>
          <w:szCs w:val="24"/>
        </w:rPr>
        <w:t xml:space="preserve"> </w:t>
      </w:r>
    </w:p>
    <w:p w:rsidR="00181DEF" w:rsidRPr="00427231" w:rsidRDefault="00181DEF" w:rsidP="00427231">
      <w:pPr>
        <w:pStyle w:val="Heading7"/>
        <w:rPr>
          <w:sz w:val="26"/>
          <w:szCs w:val="26"/>
          <w:u w:val="none"/>
        </w:rPr>
      </w:pPr>
      <w:r w:rsidRPr="00427231">
        <w:rPr>
          <w:sz w:val="26"/>
          <w:szCs w:val="26"/>
          <w:u w:val="none"/>
        </w:rPr>
        <w:t>Rozdział VIII</w:t>
      </w:r>
    </w:p>
    <w:p w:rsidR="00181DEF" w:rsidRPr="00427231" w:rsidRDefault="00181DEF" w:rsidP="00427231">
      <w:pPr>
        <w:pStyle w:val="Heading7"/>
        <w:rPr>
          <w:snapToGrid w:val="0"/>
          <w:sz w:val="26"/>
          <w:szCs w:val="26"/>
        </w:rPr>
      </w:pPr>
      <w:r w:rsidRPr="00427231">
        <w:rPr>
          <w:snapToGrid w:val="0"/>
          <w:sz w:val="26"/>
          <w:szCs w:val="26"/>
        </w:rPr>
        <w:t>Wymagania dotyczące wadium</w:t>
      </w:r>
    </w:p>
    <w:p w:rsidR="00181DEF" w:rsidRDefault="00181DEF" w:rsidP="00CC0391">
      <w:pPr>
        <w:pStyle w:val="ListParagraph"/>
        <w:widowControl w:val="0"/>
        <w:numPr>
          <w:ilvl w:val="0"/>
          <w:numId w:val="12"/>
        </w:numPr>
        <w:jc w:val="both"/>
        <w:rPr>
          <w:snapToGrid w:val="0"/>
          <w:sz w:val="24"/>
          <w:szCs w:val="24"/>
        </w:rPr>
      </w:pPr>
      <w:r w:rsidRPr="00E148E5">
        <w:rPr>
          <w:snapToGrid w:val="0"/>
          <w:sz w:val="24"/>
          <w:szCs w:val="24"/>
        </w:rPr>
        <w:t xml:space="preserve">Oferta winna być zabezpieczona wadium w wysokości </w:t>
      </w:r>
      <w:r w:rsidRPr="002A5D81">
        <w:rPr>
          <w:b/>
          <w:snapToGrid w:val="0"/>
          <w:sz w:val="24"/>
          <w:szCs w:val="24"/>
        </w:rPr>
        <w:t>1.500,00</w:t>
      </w:r>
      <w:r w:rsidRPr="00E148E5">
        <w:rPr>
          <w:snapToGrid w:val="0"/>
          <w:sz w:val="24"/>
          <w:szCs w:val="24"/>
        </w:rPr>
        <w:t xml:space="preserve"> zł (słownie: tysiąc</w:t>
      </w:r>
      <w:r>
        <w:rPr>
          <w:snapToGrid w:val="0"/>
          <w:sz w:val="24"/>
          <w:szCs w:val="24"/>
        </w:rPr>
        <w:t xml:space="preserve"> pięćset</w:t>
      </w:r>
      <w:r w:rsidRPr="00E148E5">
        <w:rPr>
          <w:snapToGrid w:val="0"/>
          <w:sz w:val="24"/>
          <w:szCs w:val="24"/>
        </w:rPr>
        <w:t xml:space="preserve"> złotych) </w:t>
      </w:r>
      <w:r w:rsidRPr="00506D58">
        <w:rPr>
          <w:b/>
          <w:snapToGrid w:val="0"/>
          <w:sz w:val="24"/>
          <w:szCs w:val="24"/>
        </w:rPr>
        <w:t xml:space="preserve">najpóźniej do dnia </w:t>
      </w:r>
      <w:r>
        <w:rPr>
          <w:b/>
          <w:snapToGrid w:val="0"/>
          <w:sz w:val="24"/>
          <w:szCs w:val="24"/>
        </w:rPr>
        <w:t>12</w:t>
      </w:r>
      <w:r w:rsidRPr="00506D58">
        <w:rPr>
          <w:b/>
          <w:snapToGrid w:val="0"/>
          <w:sz w:val="24"/>
          <w:szCs w:val="24"/>
        </w:rPr>
        <w:t xml:space="preserve"> </w:t>
      </w:r>
      <w:r>
        <w:rPr>
          <w:b/>
          <w:snapToGrid w:val="0"/>
          <w:sz w:val="24"/>
          <w:szCs w:val="24"/>
        </w:rPr>
        <w:t>czerwca</w:t>
      </w:r>
      <w:r w:rsidRPr="00506D58">
        <w:rPr>
          <w:b/>
          <w:snapToGrid w:val="0"/>
          <w:sz w:val="24"/>
          <w:szCs w:val="24"/>
        </w:rPr>
        <w:t xml:space="preserve"> 2013 r., do godziny 12</w:t>
      </w:r>
      <w:r w:rsidRPr="00506D58">
        <w:rPr>
          <w:b/>
          <w:snapToGrid w:val="0"/>
          <w:sz w:val="24"/>
          <w:szCs w:val="24"/>
          <w:vertAlign w:val="superscript"/>
        </w:rPr>
        <w:t>00</w:t>
      </w:r>
      <w:r w:rsidRPr="00E148E5">
        <w:rPr>
          <w:snapToGrid w:val="0"/>
          <w:sz w:val="24"/>
          <w:szCs w:val="24"/>
        </w:rPr>
        <w:t xml:space="preserve">.  </w:t>
      </w:r>
    </w:p>
    <w:p w:rsidR="00181DEF" w:rsidRPr="00C55826" w:rsidRDefault="00181DEF" w:rsidP="00C55826">
      <w:pPr>
        <w:widowControl w:val="0"/>
        <w:ind w:left="360"/>
        <w:jc w:val="both"/>
        <w:rPr>
          <w:snapToGrid w:val="0"/>
          <w:sz w:val="24"/>
          <w:szCs w:val="24"/>
        </w:rPr>
      </w:pPr>
      <w:r w:rsidRPr="00C55826">
        <w:rPr>
          <w:snapToGrid w:val="0"/>
          <w:sz w:val="24"/>
          <w:szCs w:val="24"/>
        </w:rPr>
        <w:t>Decyduje data i godzina wpływu środków do Zamawiającego.</w:t>
      </w:r>
    </w:p>
    <w:p w:rsidR="00181DEF" w:rsidRPr="00B34F61" w:rsidRDefault="00181DEF" w:rsidP="00DE0713">
      <w:pPr>
        <w:widowControl w:val="0"/>
        <w:jc w:val="both"/>
        <w:rPr>
          <w:snapToGrid w:val="0"/>
          <w:sz w:val="24"/>
          <w:szCs w:val="24"/>
        </w:rPr>
      </w:pPr>
    </w:p>
    <w:p w:rsidR="00181DEF" w:rsidRPr="00E148E5" w:rsidRDefault="00181DEF" w:rsidP="00CC0391">
      <w:pPr>
        <w:pStyle w:val="ListParagraph"/>
        <w:widowControl w:val="0"/>
        <w:numPr>
          <w:ilvl w:val="0"/>
          <w:numId w:val="12"/>
        </w:numPr>
        <w:jc w:val="both"/>
        <w:rPr>
          <w:snapToGrid w:val="0"/>
          <w:sz w:val="24"/>
          <w:szCs w:val="24"/>
        </w:rPr>
      </w:pPr>
      <w:r w:rsidRPr="00E148E5">
        <w:rPr>
          <w:snapToGrid w:val="0"/>
          <w:sz w:val="24"/>
          <w:szCs w:val="24"/>
        </w:rPr>
        <w:t>Wadium może być wniesione w:</w:t>
      </w:r>
    </w:p>
    <w:p w:rsidR="00181DEF" w:rsidRPr="00E148E5" w:rsidRDefault="00181DEF" w:rsidP="00CC0391">
      <w:pPr>
        <w:pStyle w:val="ListParagraph"/>
        <w:widowControl w:val="0"/>
        <w:numPr>
          <w:ilvl w:val="0"/>
          <w:numId w:val="13"/>
        </w:numPr>
        <w:jc w:val="both"/>
        <w:rPr>
          <w:snapToGrid w:val="0"/>
          <w:sz w:val="24"/>
          <w:szCs w:val="24"/>
        </w:rPr>
      </w:pPr>
      <w:r w:rsidRPr="00E148E5">
        <w:rPr>
          <w:snapToGrid w:val="0"/>
          <w:sz w:val="24"/>
          <w:szCs w:val="24"/>
        </w:rPr>
        <w:t>pieniądzu,</w:t>
      </w:r>
    </w:p>
    <w:p w:rsidR="00181DEF" w:rsidRPr="00E148E5" w:rsidRDefault="00181DEF" w:rsidP="00CC0391">
      <w:pPr>
        <w:pStyle w:val="ListParagraph"/>
        <w:widowControl w:val="0"/>
        <w:numPr>
          <w:ilvl w:val="0"/>
          <w:numId w:val="13"/>
        </w:numPr>
        <w:jc w:val="both"/>
        <w:rPr>
          <w:snapToGrid w:val="0"/>
          <w:sz w:val="24"/>
          <w:szCs w:val="24"/>
        </w:rPr>
      </w:pPr>
      <w:r w:rsidRPr="00E148E5">
        <w:rPr>
          <w:snapToGrid w:val="0"/>
          <w:sz w:val="24"/>
          <w:szCs w:val="24"/>
        </w:rPr>
        <w:t>poręczeniach bankowych lub poręczeniach spółdzielczej kasy oszczędnościowo-kredytowej, z tym że poręczenie kasy jest zawsze poręczeniem pieniężnym,</w:t>
      </w:r>
    </w:p>
    <w:p w:rsidR="00181DEF" w:rsidRPr="00E148E5" w:rsidRDefault="00181DEF" w:rsidP="00CC0391">
      <w:pPr>
        <w:pStyle w:val="ListParagraph"/>
        <w:widowControl w:val="0"/>
        <w:numPr>
          <w:ilvl w:val="0"/>
          <w:numId w:val="13"/>
        </w:numPr>
        <w:jc w:val="both"/>
        <w:rPr>
          <w:snapToGrid w:val="0"/>
          <w:sz w:val="24"/>
          <w:szCs w:val="24"/>
        </w:rPr>
      </w:pPr>
      <w:r w:rsidRPr="00E148E5">
        <w:rPr>
          <w:snapToGrid w:val="0"/>
          <w:sz w:val="24"/>
          <w:szCs w:val="24"/>
        </w:rPr>
        <w:t>gwarancjach bankowych,</w:t>
      </w:r>
    </w:p>
    <w:p w:rsidR="00181DEF" w:rsidRPr="00E148E5" w:rsidRDefault="00181DEF" w:rsidP="00CC0391">
      <w:pPr>
        <w:pStyle w:val="ListParagraph"/>
        <w:widowControl w:val="0"/>
        <w:numPr>
          <w:ilvl w:val="0"/>
          <w:numId w:val="13"/>
        </w:numPr>
        <w:jc w:val="both"/>
        <w:rPr>
          <w:snapToGrid w:val="0"/>
          <w:sz w:val="24"/>
          <w:szCs w:val="24"/>
        </w:rPr>
      </w:pPr>
      <w:r w:rsidRPr="00E148E5">
        <w:rPr>
          <w:snapToGrid w:val="0"/>
          <w:sz w:val="24"/>
          <w:szCs w:val="24"/>
        </w:rPr>
        <w:t>gwarancjach ubezpieczeniowych,</w:t>
      </w:r>
    </w:p>
    <w:p w:rsidR="00181DEF" w:rsidRPr="00E148E5" w:rsidRDefault="00181DEF" w:rsidP="00CC0391">
      <w:pPr>
        <w:pStyle w:val="ListParagraph"/>
        <w:widowControl w:val="0"/>
        <w:numPr>
          <w:ilvl w:val="0"/>
          <w:numId w:val="13"/>
        </w:numPr>
        <w:jc w:val="both"/>
        <w:rPr>
          <w:snapToGrid w:val="0"/>
          <w:sz w:val="24"/>
          <w:szCs w:val="24"/>
        </w:rPr>
      </w:pPr>
      <w:r w:rsidRPr="00E148E5">
        <w:rPr>
          <w:snapToGrid w:val="0"/>
          <w:sz w:val="24"/>
          <w:szCs w:val="24"/>
        </w:rPr>
        <w:t>poręczeniach udzielanych przez podmioty, o których mowa w art.6b ust.5 pkt 2 ustawy z dnia 9 listopada 2000 r. o utworzeniu Polskiej Agencji</w:t>
      </w:r>
      <w:r>
        <w:rPr>
          <w:snapToGrid w:val="0"/>
          <w:sz w:val="24"/>
          <w:szCs w:val="24"/>
        </w:rPr>
        <w:t xml:space="preserve"> </w:t>
      </w:r>
      <w:r w:rsidRPr="00E148E5">
        <w:rPr>
          <w:snapToGrid w:val="0"/>
          <w:sz w:val="24"/>
          <w:szCs w:val="24"/>
        </w:rPr>
        <w:t>Rozwoju Przedsiębiorczości (Dz.U. z 2007 r. Nr 42, poz. 275).</w:t>
      </w:r>
    </w:p>
    <w:p w:rsidR="00181DEF" w:rsidRPr="00B34F61" w:rsidRDefault="00181DEF" w:rsidP="00DE0713">
      <w:pPr>
        <w:widowControl w:val="0"/>
        <w:jc w:val="both"/>
        <w:rPr>
          <w:snapToGrid w:val="0"/>
          <w:sz w:val="24"/>
          <w:szCs w:val="24"/>
        </w:rPr>
      </w:pPr>
    </w:p>
    <w:p w:rsidR="00181DEF" w:rsidRPr="00E148E5" w:rsidRDefault="00181DEF" w:rsidP="00CC0391">
      <w:pPr>
        <w:pStyle w:val="ListParagraph"/>
        <w:widowControl w:val="0"/>
        <w:numPr>
          <w:ilvl w:val="0"/>
          <w:numId w:val="12"/>
        </w:numPr>
        <w:jc w:val="both"/>
        <w:rPr>
          <w:snapToGrid w:val="0"/>
          <w:sz w:val="24"/>
          <w:szCs w:val="24"/>
        </w:rPr>
      </w:pPr>
      <w:r w:rsidRPr="00E148E5">
        <w:rPr>
          <w:snapToGrid w:val="0"/>
          <w:sz w:val="24"/>
          <w:szCs w:val="24"/>
        </w:rPr>
        <w:t>Oferta, która nie będzie zabezpieczona akceptowalną formą wadium zostanie przez Zamawiającego odrzucona.</w:t>
      </w:r>
    </w:p>
    <w:p w:rsidR="00181DEF" w:rsidRPr="00B34F61" w:rsidRDefault="00181DEF" w:rsidP="00DE0713">
      <w:pPr>
        <w:widowControl w:val="0"/>
        <w:jc w:val="both"/>
        <w:rPr>
          <w:snapToGrid w:val="0"/>
          <w:sz w:val="24"/>
          <w:szCs w:val="24"/>
        </w:rPr>
      </w:pPr>
    </w:p>
    <w:p w:rsidR="00181DEF" w:rsidRPr="00595CDA" w:rsidRDefault="00181DEF" w:rsidP="00CC0391">
      <w:pPr>
        <w:pStyle w:val="ListParagraph"/>
        <w:widowControl w:val="0"/>
        <w:numPr>
          <w:ilvl w:val="0"/>
          <w:numId w:val="12"/>
        </w:numPr>
        <w:jc w:val="both"/>
        <w:rPr>
          <w:snapToGrid w:val="0"/>
          <w:sz w:val="24"/>
          <w:szCs w:val="24"/>
        </w:rPr>
      </w:pPr>
      <w:r w:rsidRPr="00595CDA">
        <w:rPr>
          <w:snapToGrid w:val="0"/>
          <w:sz w:val="24"/>
          <w:szCs w:val="24"/>
        </w:rPr>
        <w:t xml:space="preserve">Wadium wnoszone w pieniądzu powinno być wpłacone przelewem przez Wykonawcę na </w:t>
      </w:r>
      <w:r>
        <w:rPr>
          <w:snapToGrid w:val="0"/>
          <w:sz w:val="24"/>
          <w:szCs w:val="24"/>
        </w:rPr>
        <w:t>rachunek bankowy</w:t>
      </w:r>
      <w:r w:rsidRPr="00595CDA">
        <w:rPr>
          <w:snapToGrid w:val="0"/>
          <w:sz w:val="24"/>
          <w:szCs w:val="24"/>
        </w:rPr>
        <w:t xml:space="preserve"> Zamawiającego w Banku Spółdzielczym w Kamiennej Górze </w:t>
      </w:r>
      <w:r>
        <w:rPr>
          <w:snapToGrid w:val="0"/>
          <w:sz w:val="24"/>
          <w:szCs w:val="24"/>
        </w:rPr>
        <w:t>Oddział</w:t>
      </w:r>
      <w:r w:rsidRPr="00595CDA">
        <w:rPr>
          <w:snapToGrid w:val="0"/>
          <w:sz w:val="24"/>
          <w:szCs w:val="24"/>
        </w:rPr>
        <w:t xml:space="preserve"> w Lubawce  nr: </w:t>
      </w:r>
      <w:r w:rsidRPr="009E70F6">
        <w:rPr>
          <w:snapToGrid w:val="0"/>
          <w:sz w:val="24"/>
          <w:szCs w:val="24"/>
        </w:rPr>
        <w:t>23</w:t>
      </w:r>
      <w:r>
        <w:rPr>
          <w:snapToGrid w:val="0"/>
          <w:sz w:val="24"/>
          <w:szCs w:val="24"/>
        </w:rPr>
        <w:t>-83950001-0100-0215-2003-0002 z</w:t>
      </w:r>
      <w:r w:rsidRPr="009E70F6">
        <w:rPr>
          <w:snapToGrid w:val="0"/>
          <w:sz w:val="24"/>
          <w:szCs w:val="24"/>
        </w:rPr>
        <w:t xml:space="preserve"> zaznaczeniem</w:t>
      </w:r>
      <w:r w:rsidRPr="00595CDA">
        <w:rPr>
          <w:snapToGrid w:val="0"/>
          <w:sz w:val="24"/>
          <w:szCs w:val="24"/>
        </w:rPr>
        <w:t xml:space="preserve">: </w:t>
      </w:r>
    </w:p>
    <w:p w:rsidR="00181DEF" w:rsidRDefault="00181DEF" w:rsidP="00595CDA">
      <w:pPr>
        <w:widowControl w:val="0"/>
        <w:ind w:left="360"/>
        <w:jc w:val="both"/>
        <w:rPr>
          <w:snapToGrid w:val="0"/>
          <w:sz w:val="24"/>
          <w:szCs w:val="24"/>
        </w:rPr>
      </w:pPr>
      <w:r>
        <w:rPr>
          <w:b/>
          <w:bCs/>
          <w:snapToGrid w:val="0"/>
          <w:sz w:val="24"/>
          <w:szCs w:val="24"/>
        </w:rPr>
        <w:t>"wadium przetargowe - wykonanie nawierzchni betonowej dla skateparku i boiska do koszykówki ulicznej</w:t>
      </w:r>
      <w:r w:rsidRPr="009E70F6">
        <w:rPr>
          <w:b/>
          <w:bCs/>
          <w:snapToGrid w:val="0"/>
          <w:sz w:val="24"/>
          <w:szCs w:val="24"/>
        </w:rPr>
        <w:t>".</w:t>
      </w:r>
    </w:p>
    <w:p w:rsidR="00181DEF" w:rsidRDefault="00181DEF" w:rsidP="00595CDA">
      <w:pPr>
        <w:widowControl w:val="0"/>
        <w:ind w:left="360"/>
        <w:jc w:val="both"/>
        <w:rPr>
          <w:snapToGrid w:val="0"/>
          <w:sz w:val="24"/>
          <w:szCs w:val="24"/>
          <w:u w:val="single"/>
        </w:rPr>
      </w:pPr>
      <w:r w:rsidRPr="00B34F61">
        <w:rPr>
          <w:snapToGrid w:val="0"/>
          <w:sz w:val="24"/>
          <w:szCs w:val="24"/>
          <w:u w:val="single"/>
        </w:rPr>
        <w:t>Wadium wniesione w pieniądzu jest skuteczne z chwilą wpływu środków na konto</w:t>
      </w:r>
      <w:r>
        <w:rPr>
          <w:snapToGrid w:val="0"/>
          <w:sz w:val="24"/>
          <w:szCs w:val="24"/>
        </w:rPr>
        <w:t xml:space="preserve"> </w:t>
      </w:r>
      <w:r w:rsidRPr="00B34F61">
        <w:rPr>
          <w:snapToGrid w:val="0"/>
          <w:sz w:val="24"/>
          <w:szCs w:val="24"/>
          <w:u w:val="single"/>
        </w:rPr>
        <w:t xml:space="preserve">Zamawiającego do upływu terminu składania ofert. </w:t>
      </w:r>
    </w:p>
    <w:p w:rsidR="00181DEF" w:rsidRPr="00B34F61" w:rsidRDefault="00181DEF" w:rsidP="00DE0713">
      <w:pPr>
        <w:widowControl w:val="0"/>
        <w:jc w:val="both"/>
        <w:rPr>
          <w:snapToGrid w:val="0"/>
          <w:sz w:val="24"/>
          <w:szCs w:val="24"/>
        </w:rPr>
      </w:pPr>
    </w:p>
    <w:p w:rsidR="00181DEF" w:rsidRPr="00440723" w:rsidRDefault="00181DEF" w:rsidP="00CC0391">
      <w:pPr>
        <w:pStyle w:val="ListParagraph"/>
        <w:widowControl w:val="0"/>
        <w:numPr>
          <w:ilvl w:val="0"/>
          <w:numId w:val="12"/>
        </w:numPr>
        <w:jc w:val="both"/>
        <w:rPr>
          <w:snapToGrid w:val="0"/>
          <w:sz w:val="24"/>
          <w:szCs w:val="24"/>
        </w:rPr>
      </w:pPr>
      <w:r w:rsidRPr="00440723">
        <w:rPr>
          <w:snapToGrid w:val="0"/>
          <w:sz w:val="24"/>
          <w:szCs w:val="24"/>
        </w:rPr>
        <w:t>Poręczenia oraz gwarancje bankowe i ubezpieczeniowe powinny zawierać:</w:t>
      </w:r>
    </w:p>
    <w:p w:rsidR="00181DEF" w:rsidRPr="00440723" w:rsidRDefault="00181DEF" w:rsidP="00CC0391">
      <w:pPr>
        <w:pStyle w:val="ListParagraph"/>
        <w:widowControl w:val="0"/>
        <w:numPr>
          <w:ilvl w:val="0"/>
          <w:numId w:val="14"/>
        </w:numPr>
        <w:jc w:val="both"/>
        <w:rPr>
          <w:snapToGrid w:val="0"/>
          <w:sz w:val="24"/>
          <w:szCs w:val="24"/>
        </w:rPr>
      </w:pPr>
      <w:r w:rsidRPr="00440723">
        <w:rPr>
          <w:snapToGrid w:val="0"/>
          <w:sz w:val="24"/>
          <w:szCs w:val="24"/>
        </w:rPr>
        <w:t>wskazanie osoby za którą się poręcza,</w:t>
      </w:r>
    </w:p>
    <w:p w:rsidR="00181DEF" w:rsidRPr="00440723" w:rsidRDefault="00181DEF" w:rsidP="00CC0391">
      <w:pPr>
        <w:pStyle w:val="ListParagraph"/>
        <w:widowControl w:val="0"/>
        <w:numPr>
          <w:ilvl w:val="0"/>
          <w:numId w:val="14"/>
        </w:numPr>
        <w:jc w:val="both"/>
        <w:rPr>
          <w:snapToGrid w:val="0"/>
          <w:sz w:val="24"/>
          <w:szCs w:val="24"/>
        </w:rPr>
      </w:pPr>
      <w:r w:rsidRPr="00440723">
        <w:rPr>
          <w:snapToGrid w:val="0"/>
          <w:sz w:val="24"/>
          <w:szCs w:val="24"/>
        </w:rPr>
        <w:t>jednoznaczne wskazanie przedmiotu i kwoty poręczenia, a więc podania do czego dany poręczyciel się zobowiązuje,</w:t>
      </w:r>
    </w:p>
    <w:p w:rsidR="00181DEF" w:rsidRPr="00440723" w:rsidRDefault="00181DEF" w:rsidP="00CC0391">
      <w:pPr>
        <w:pStyle w:val="ListParagraph"/>
        <w:widowControl w:val="0"/>
        <w:numPr>
          <w:ilvl w:val="0"/>
          <w:numId w:val="14"/>
        </w:numPr>
        <w:jc w:val="both"/>
        <w:rPr>
          <w:snapToGrid w:val="0"/>
          <w:sz w:val="24"/>
          <w:szCs w:val="24"/>
        </w:rPr>
      </w:pPr>
      <w:r w:rsidRPr="00440723">
        <w:rPr>
          <w:snapToGrid w:val="0"/>
          <w:sz w:val="24"/>
          <w:szCs w:val="24"/>
        </w:rPr>
        <w:t>zobowiązanie gwaranta (banku, zakładu ubezpieczeń) do zapłaty całej kwoty wadium nieodwołalnie i bezwarunkowo na pierwsze żądanie Zamawiającego (beneficjenta gwarancji),</w:t>
      </w:r>
    </w:p>
    <w:p w:rsidR="00181DEF" w:rsidRPr="00440723" w:rsidRDefault="00181DEF" w:rsidP="00CC0391">
      <w:pPr>
        <w:pStyle w:val="ListParagraph"/>
        <w:widowControl w:val="0"/>
        <w:numPr>
          <w:ilvl w:val="0"/>
          <w:numId w:val="14"/>
        </w:numPr>
        <w:jc w:val="both"/>
        <w:rPr>
          <w:snapToGrid w:val="0"/>
          <w:sz w:val="24"/>
          <w:szCs w:val="24"/>
        </w:rPr>
      </w:pPr>
      <w:r w:rsidRPr="00440723">
        <w:rPr>
          <w:snapToGrid w:val="0"/>
          <w:sz w:val="24"/>
          <w:szCs w:val="24"/>
        </w:rPr>
        <w:t>termin obowiązywania gwarancji, który nie może być krótszy niż termin związania ofertą.</w:t>
      </w:r>
    </w:p>
    <w:p w:rsidR="00181DEF" w:rsidRDefault="00181DEF" w:rsidP="00440723">
      <w:pPr>
        <w:widowControl w:val="0"/>
        <w:ind w:left="360"/>
        <w:jc w:val="both"/>
        <w:rPr>
          <w:snapToGrid w:val="0"/>
          <w:sz w:val="24"/>
          <w:szCs w:val="24"/>
        </w:rPr>
      </w:pPr>
    </w:p>
    <w:p w:rsidR="00181DEF" w:rsidRPr="009A5ED2" w:rsidRDefault="00181DEF" w:rsidP="00440723">
      <w:pPr>
        <w:widowControl w:val="0"/>
        <w:ind w:left="360"/>
        <w:jc w:val="both"/>
        <w:rPr>
          <w:snapToGrid w:val="0"/>
          <w:sz w:val="24"/>
          <w:szCs w:val="24"/>
          <w:u w:val="single"/>
        </w:rPr>
      </w:pPr>
      <w:r w:rsidRPr="009A5ED2">
        <w:rPr>
          <w:snapToGrid w:val="0"/>
          <w:sz w:val="24"/>
          <w:szCs w:val="24"/>
          <w:u w:val="single"/>
        </w:rPr>
        <w:t xml:space="preserve">W przypadku składania gwarancji wadialnej, oryginał dokumentu należy złożyć u osoby </w:t>
      </w:r>
      <w:r>
        <w:rPr>
          <w:snapToGrid w:val="0"/>
          <w:sz w:val="24"/>
          <w:szCs w:val="24"/>
          <w:u w:val="single"/>
        </w:rPr>
        <w:t>uprawnionej</w:t>
      </w:r>
      <w:r w:rsidRPr="009A5ED2">
        <w:rPr>
          <w:snapToGrid w:val="0"/>
          <w:sz w:val="24"/>
          <w:szCs w:val="24"/>
          <w:u w:val="single"/>
        </w:rPr>
        <w:t xml:space="preserve"> do porozumiewania się z Wykonawcą w siedzibie Zamawiającego. </w:t>
      </w:r>
    </w:p>
    <w:p w:rsidR="00181DEF" w:rsidRPr="00D12B44" w:rsidRDefault="00181DEF" w:rsidP="00DE0713">
      <w:pPr>
        <w:widowControl w:val="0"/>
        <w:jc w:val="both"/>
        <w:rPr>
          <w:snapToGrid w:val="0"/>
          <w:sz w:val="24"/>
          <w:szCs w:val="24"/>
        </w:rPr>
      </w:pPr>
    </w:p>
    <w:p w:rsidR="00181DEF" w:rsidRPr="00440723" w:rsidRDefault="00181DEF" w:rsidP="00CC0391">
      <w:pPr>
        <w:pStyle w:val="ListParagraph"/>
        <w:widowControl w:val="0"/>
        <w:numPr>
          <w:ilvl w:val="0"/>
          <w:numId w:val="12"/>
        </w:numPr>
        <w:jc w:val="both"/>
        <w:rPr>
          <w:snapToGrid w:val="0"/>
          <w:sz w:val="24"/>
          <w:szCs w:val="24"/>
        </w:rPr>
      </w:pPr>
      <w:r w:rsidRPr="00440723">
        <w:rPr>
          <w:snapToGrid w:val="0"/>
          <w:sz w:val="24"/>
          <w:szCs w:val="24"/>
        </w:rPr>
        <w:t xml:space="preserve">Zamawiający zwraca wadium wszystkim Wykonawcom niezwłocznie po wyborze oferty najkorzystniejszej lub unieważnieniu postępowania, z wyjątkiem Wykonawcy, którego oferta została wybrana jako najkorzystniejsza, z zastrzeżeniem, że Zamawiający zatrzyma wadium wraz z odsetkami, jeżeli Wykonawca w odpowiedzi na wezwanie Zamawiającego, o którym mowa w art. 26 ust. 3 ustawy,  nie złożył dokumentów lub oświadczeń, o których mowa w art. 25 ust. 1 ustawy lub pełnomocnictw, chyba, że udowodni, że wynika to z przyczyn nie leżących po jego stronie. </w:t>
      </w:r>
    </w:p>
    <w:p w:rsidR="00181DEF" w:rsidRPr="00B34F61" w:rsidRDefault="00181DEF" w:rsidP="00DE0713">
      <w:pPr>
        <w:widowControl w:val="0"/>
        <w:jc w:val="both"/>
        <w:rPr>
          <w:snapToGrid w:val="0"/>
          <w:sz w:val="24"/>
          <w:szCs w:val="24"/>
        </w:rPr>
      </w:pPr>
    </w:p>
    <w:p w:rsidR="00181DEF" w:rsidRPr="00440723" w:rsidRDefault="00181DEF" w:rsidP="00CC0391">
      <w:pPr>
        <w:pStyle w:val="ListParagraph"/>
        <w:widowControl w:val="0"/>
        <w:numPr>
          <w:ilvl w:val="0"/>
          <w:numId w:val="12"/>
        </w:numPr>
        <w:tabs>
          <w:tab w:val="right" w:pos="9068"/>
        </w:tabs>
        <w:jc w:val="both"/>
        <w:rPr>
          <w:snapToGrid w:val="0"/>
          <w:sz w:val="24"/>
          <w:szCs w:val="24"/>
        </w:rPr>
      </w:pPr>
      <w:r w:rsidRPr="00440723">
        <w:rPr>
          <w:snapToGrid w:val="0"/>
          <w:sz w:val="24"/>
          <w:szCs w:val="24"/>
        </w:rPr>
        <w:t>Wykonawcy, którego oferta została wybrana jako najkorzystniejsza, Zamawiający zwraca</w:t>
      </w:r>
      <w:r>
        <w:rPr>
          <w:snapToGrid w:val="0"/>
          <w:sz w:val="24"/>
          <w:szCs w:val="24"/>
        </w:rPr>
        <w:t xml:space="preserve"> </w:t>
      </w:r>
      <w:r w:rsidRPr="00440723">
        <w:rPr>
          <w:snapToGrid w:val="0"/>
          <w:sz w:val="24"/>
          <w:szCs w:val="24"/>
        </w:rPr>
        <w:t>wadium niezwłocznie po zawarciu umowy w sprawie zamówienia publicznego</w:t>
      </w:r>
      <w:r>
        <w:rPr>
          <w:snapToGrid w:val="0"/>
          <w:sz w:val="24"/>
          <w:szCs w:val="24"/>
        </w:rPr>
        <w:t>.</w:t>
      </w:r>
    </w:p>
    <w:p w:rsidR="00181DEF" w:rsidRPr="00B34F61" w:rsidRDefault="00181DEF" w:rsidP="00D12B44">
      <w:pPr>
        <w:widowControl w:val="0"/>
        <w:tabs>
          <w:tab w:val="right" w:pos="9068"/>
        </w:tabs>
        <w:jc w:val="both"/>
        <w:rPr>
          <w:snapToGrid w:val="0"/>
          <w:sz w:val="24"/>
          <w:szCs w:val="24"/>
        </w:rPr>
      </w:pPr>
    </w:p>
    <w:p w:rsidR="00181DEF" w:rsidRPr="003A04FC" w:rsidRDefault="00181DEF" w:rsidP="00CC0391">
      <w:pPr>
        <w:pStyle w:val="ListParagraph"/>
        <w:widowControl w:val="0"/>
        <w:numPr>
          <w:ilvl w:val="0"/>
          <w:numId w:val="12"/>
        </w:numPr>
        <w:jc w:val="both"/>
        <w:rPr>
          <w:snapToGrid w:val="0"/>
          <w:sz w:val="24"/>
          <w:szCs w:val="24"/>
        </w:rPr>
      </w:pPr>
      <w:r w:rsidRPr="003A04FC">
        <w:rPr>
          <w:snapToGrid w:val="0"/>
          <w:sz w:val="24"/>
          <w:szCs w:val="24"/>
        </w:rPr>
        <w:t>Wadium wniesione w pieniądzu Zamawiający przechowa na rachunku bankowym i zwróci wraz z odsetkami wynikającymi z umowy rachunku bankowego, na którym było ono przechowywane, pomniejszonym o koszt prowadzenia rachunku oraz prowizji bankowej za przelew pieniędzy na rachunek Wykonawcy.</w:t>
      </w:r>
    </w:p>
    <w:p w:rsidR="00181DEF" w:rsidRPr="00B34F61" w:rsidRDefault="00181DEF" w:rsidP="00DE0713">
      <w:pPr>
        <w:widowControl w:val="0"/>
        <w:jc w:val="both"/>
        <w:rPr>
          <w:snapToGrid w:val="0"/>
          <w:sz w:val="24"/>
          <w:szCs w:val="24"/>
        </w:rPr>
      </w:pPr>
    </w:p>
    <w:p w:rsidR="00181DEF" w:rsidRPr="003A04FC" w:rsidRDefault="00181DEF" w:rsidP="00CC0391">
      <w:pPr>
        <w:pStyle w:val="ListParagraph"/>
        <w:widowControl w:val="0"/>
        <w:numPr>
          <w:ilvl w:val="0"/>
          <w:numId w:val="12"/>
        </w:numPr>
        <w:jc w:val="both"/>
        <w:rPr>
          <w:snapToGrid w:val="0"/>
          <w:sz w:val="24"/>
          <w:szCs w:val="24"/>
        </w:rPr>
      </w:pPr>
      <w:r w:rsidRPr="003A04FC">
        <w:rPr>
          <w:snapToGrid w:val="0"/>
          <w:sz w:val="24"/>
          <w:szCs w:val="24"/>
        </w:rPr>
        <w:t>Zamawiający zatrzyma wadium wraz z odsetkami, jeżeli Wykonawca, którego oferta została wybrana:</w:t>
      </w:r>
    </w:p>
    <w:p w:rsidR="00181DEF" w:rsidRPr="003A04FC" w:rsidRDefault="00181DEF" w:rsidP="00CC0391">
      <w:pPr>
        <w:pStyle w:val="ListParagraph"/>
        <w:widowControl w:val="0"/>
        <w:numPr>
          <w:ilvl w:val="0"/>
          <w:numId w:val="15"/>
        </w:numPr>
        <w:jc w:val="both"/>
        <w:rPr>
          <w:snapToGrid w:val="0"/>
          <w:sz w:val="24"/>
          <w:szCs w:val="24"/>
        </w:rPr>
      </w:pPr>
      <w:r w:rsidRPr="003A04FC">
        <w:rPr>
          <w:snapToGrid w:val="0"/>
          <w:sz w:val="24"/>
          <w:szCs w:val="24"/>
        </w:rPr>
        <w:t>odmówi podpisania umowy na warunkach określonych w ofercie,</w:t>
      </w:r>
    </w:p>
    <w:p w:rsidR="00181DEF" w:rsidRPr="003A04FC" w:rsidRDefault="00181DEF" w:rsidP="00CC0391">
      <w:pPr>
        <w:pStyle w:val="ListParagraph"/>
        <w:widowControl w:val="0"/>
        <w:numPr>
          <w:ilvl w:val="0"/>
          <w:numId w:val="15"/>
        </w:numPr>
        <w:jc w:val="both"/>
        <w:rPr>
          <w:snapToGrid w:val="0"/>
          <w:sz w:val="24"/>
          <w:szCs w:val="24"/>
        </w:rPr>
      </w:pPr>
      <w:r w:rsidRPr="003A04FC">
        <w:rPr>
          <w:snapToGrid w:val="0"/>
          <w:sz w:val="24"/>
          <w:szCs w:val="24"/>
        </w:rPr>
        <w:t>nie wniesie zabezpieczenia należytego wykonania umowy,</w:t>
      </w:r>
    </w:p>
    <w:p w:rsidR="00181DEF" w:rsidRPr="003A04FC" w:rsidRDefault="00181DEF" w:rsidP="00CC0391">
      <w:pPr>
        <w:pStyle w:val="ListParagraph"/>
        <w:widowControl w:val="0"/>
        <w:numPr>
          <w:ilvl w:val="0"/>
          <w:numId w:val="15"/>
        </w:numPr>
        <w:jc w:val="both"/>
        <w:rPr>
          <w:snapToGrid w:val="0"/>
          <w:sz w:val="24"/>
          <w:szCs w:val="24"/>
        </w:rPr>
      </w:pPr>
      <w:r w:rsidRPr="003A04FC">
        <w:rPr>
          <w:snapToGrid w:val="0"/>
          <w:sz w:val="24"/>
          <w:szCs w:val="24"/>
        </w:rPr>
        <w:t>zawarcie umowy stało się niemożliwe z przyczyn leżących po stronie Wykonawcy.</w:t>
      </w:r>
    </w:p>
    <w:p w:rsidR="00181DEF" w:rsidRDefault="00181DEF" w:rsidP="00AE2F5F">
      <w:pPr>
        <w:rPr>
          <w:b/>
          <w:bCs/>
          <w:sz w:val="26"/>
          <w:szCs w:val="26"/>
        </w:rPr>
      </w:pPr>
    </w:p>
    <w:p w:rsidR="00181DEF" w:rsidRPr="00942D9E" w:rsidRDefault="00181DEF" w:rsidP="00942D9E">
      <w:pPr>
        <w:pStyle w:val="Heading7"/>
        <w:rPr>
          <w:snapToGrid w:val="0"/>
          <w:sz w:val="26"/>
          <w:szCs w:val="26"/>
          <w:u w:val="none"/>
        </w:rPr>
      </w:pPr>
      <w:r w:rsidRPr="00942D9E">
        <w:rPr>
          <w:sz w:val="26"/>
          <w:szCs w:val="26"/>
          <w:u w:val="none"/>
        </w:rPr>
        <w:t>Rozdział IX</w:t>
      </w:r>
    </w:p>
    <w:p w:rsidR="00181DEF" w:rsidRPr="00942D9E" w:rsidRDefault="00181DEF" w:rsidP="00942D9E">
      <w:pPr>
        <w:pStyle w:val="Heading7"/>
        <w:rPr>
          <w:snapToGrid w:val="0"/>
          <w:sz w:val="26"/>
          <w:szCs w:val="26"/>
        </w:rPr>
      </w:pPr>
      <w:r w:rsidRPr="00942D9E">
        <w:rPr>
          <w:snapToGrid w:val="0"/>
          <w:sz w:val="26"/>
          <w:szCs w:val="26"/>
        </w:rPr>
        <w:t>Termin związania ofertą</w:t>
      </w:r>
    </w:p>
    <w:p w:rsidR="00181DEF" w:rsidRPr="00DE0713" w:rsidRDefault="00181DEF" w:rsidP="00DE0713">
      <w:pPr>
        <w:pStyle w:val="BodyText"/>
        <w:jc w:val="both"/>
        <w:rPr>
          <w:snapToGrid w:val="0"/>
          <w:sz w:val="24"/>
          <w:szCs w:val="24"/>
        </w:rPr>
      </w:pPr>
      <w:r w:rsidRPr="00DE0713">
        <w:rPr>
          <w:snapToGrid w:val="0"/>
          <w:sz w:val="24"/>
          <w:szCs w:val="24"/>
        </w:rPr>
        <w:t>Wykonawca będzie związany złożoną ofertą  przez  okres 30 dni.</w:t>
      </w:r>
      <w:r>
        <w:rPr>
          <w:snapToGrid w:val="0"/>
          <w:sz w:val="24"/>
          <w:szCs w:val="24"/>
        </w:rPr>
        <w:t xml:space="preserve"> </w:t>
      </w:r>
      <w:r w:rsidRPr="00DE0713">
        <w:rPr>
          <w:snapToGrid w:val="0"/>
          <w:sz w:val="24"/>
          <w:szCs w:val="24"/>
        </w:rPr>
        <w:t>Bieg terminu związania ofertą rozpoczyna się wraz z upływem terminu składania ofert.</w:t>
      </w:r>
    </w:p>
    <w:p w:rsidR="00181DEF" w:rsidRDefault="00181DEF" w:rsidP="00942D9E">
      <w:pPr>
        <w:rPr>
          <w:b/>
          <w:bCs/>
          <w:sz w:val="26"/>
          <w:szCs w:val="26"/>
        </w:rPr>
      </w:pPr>
    </w:p>
    <w:p w:rsidR="00181DEF" w:rsidRPr="00942D9E" w:rsidRDefault="00181DEF" w:rsidP="00942D9E">
      <w:pPr>
        <w:pStyle w:val="Heading7"/>
        <w:rPr>
          <w:sz w:val="26"/>
          <w:szCs w:val="26"/>
          <w:u w:val="none"/>
        </w:rPr>
      </w:pPr>
      <w:r>
        <w:rPr>
          <w:sz w:val="26"/>
          <w:szCs w:val="26"/>
          <w:u w:val="none"/>
        </w:rPr>
        <w:t>Rozdział X</w:t>
      </w:r>
    </w:p>
    <w:p w:rsidR="00181DEF" w:rsidRPr="00942D9E" w:rsidRDefault="00181DEF" w:rsidP="00942D9E">
      <w:pPr>
        <w:pStyle w:val="Heading7"/>
        <w:rPr>
          <w:snapToGrid w:val="0"/>
          <w:sz w:val="26"/>
          <w:szCs w:val="26"/>
        </w:rPr>
      </w:pPr>
      <w:r w:rsidRPr="00942D9E">
        <w:rPr>
          <w:snapToGrid w:val="0"/>
          <w:sz w:val="26"/>
          <w:szCs w:val="26"/>
        </w:rPr>
        <w:t>Opis sposobu przygotowywania ofert</w:t>
      </w:r>
    </w:p>
    <w:p w:rsidR="00181DEF" w:rsidRPr="00462BB8" w:rsidRDefault="00181DEF" w:rsidP="00CC0391">
      <w:pPr>
        <w:pStyle w:val="ListParagraph"/>
        <w:widowControl w:val="0"/>
        <w:numPr>
          <w:ilvl w:val="0"/>
          <w:numId w:val="16"/>
        </w:numPr>
        <w:jc w:val="both"/>
        <w:rPr>
          <w:snapToGrid w:val="0"/>
          <w:sz w:val="24"/>
          <w:szCs w:val="24"/>
        </w:rPr>
      </w:pPr>
      <w:r w:rsidRPr="00462BB8">
        <w:rPr>
          <w:snapToGrid w:val="0"/>
          <w:sz w:val="24"/>
          <w:szCs w:val="24"/>
        </w:rPr>
        <w:t xml:space="preserve">Na ofertę składają się: oferta cenowa, </w:t>
      </w:r>
      <w:r>
        <w:rPr>
          <w:snapToGrid w:val="0"/>
          <w:sz w:val="24"/>
          <w:szCs w:val="24"/>
        </w:rPr>
        <w:t xml:space="preserve">oraz </w:t>
      </w:r>
      <w:r w:rsidRPr="00462BB8">
        <w:rPr>
          <w:snapToGrid w:val="0"/>
          <w:sz w:val="24"/>
          <w:szCs w:val="24"/>
        </w:rPr>
        <w:t>oświadczenia i dokumenty wymienione w Rozdziale VI niniejszej SIWZ.</w:t>
      </w:r>
    </w:p>
    <w:p w:rsidR="00181DEF" w:rsidRPr="00B34F61" w:rsidRDefault="00181DEF" w:rsidP="00DE0713">
      <w:pPr>
        <w:widowControl w:val="0"/>
        <w:jc w:val="both"/>
        <w:rPr>
          <w:snapToGrid w:val="0"/>
          <w:sz w:val="24"/>
          <w:szCs w:val="24"/>
        </w:rPr>
      </w:pPr>
    </w:p>
    <w:p w:rsidR="00181DEF" w:rsidRPr="00462BB8" w:rsidRDefault="00181DEF" w:rsidP="00CC0391">
      <w:pPr>
        <w:pStyle w:val="ListParagraph"/>
        <w:widowControl w:val="0"/>
        <w:numPr>
          <w:ilvl w:val="0"/>
          <w:numId w:val="16"/>
        </w:numPr>
        <w:jc w:val="both"/>
        <w:rPr>
          <w:snapToGrid w:val="0"/>
          <w:sz w:val="24"/>
          <w:szCs w:val="24"/>
        </w:rPr>
      </w:pPr>
      <w:r w:rsidRPr="00462BB8">
        <w:rPr>
          <w:snapToGrid w:val="0"/>
          <w:sz w:val="24"/>
          <w:szCs w:val="24"/>
        </w:rPr>
        <w:t xml:space="preserve">Wykonawcy sporządzą oferty zgodnie z wymaganiami SIWZ. </w:t>
      </w:r>
    </w:p>
    <w:p w:rsidR="00181DEF" w:rsidRPr="00B34F61" w:rsidRDefault="00181DEF" w:rsidP="00DE0713">
      <w:pPr>
        <w:widowControl w:val="0"/>
        <w:jc w:val="both"/>
        <w:rPr>
          <w:snapToGrid w:val="0"/>
          <w:sz w:val="24"/>
          <w:szCs w:val="24"/>
        </w:rPr>
      </w:pPr>
    </w:p>
    <w:p w:rsidR="00181DEF" w:rsidRPr="00462BB8" w:rsidRDefault="00181DEF" w:rsidP="00CC0391">
      <w:pPr>
        <w:pStyle w:val="ListParagraph"/>
        <w:widowControl w:val="0"/>
        <w:numPr>
          <w:ilvl w:val="0"/>
          <w:numId w:val="16"/>
        </w:numPr>
        <w:jc w:val="both"/>
        <w:rPr>
          <w:snapToGrid w:val="0"/>
          <w:sz w:val="24"/>
          <w:szCs w:val="24"/>
        </w:rPr>
      </w:pPr>
      <w:r w:rsidRPr="00462BB8">
        <w:rPr>
          <w:snapToGrid w:val="0"/>
          <w:sz w:val="24"/>
          <w:szCs w:val="24"/>
        </w:rPr>
        <w:t xml:space="preserve">Oferta cenowa winna być sporządzona na formularzu oferty, według wzoru stanowiącego </w:t>
      </w:r>
      <w:r w:rsidRPr="00462BB8">
        <w:rPr>
          <w:b/>
          <w:bCs/>
          <w:i/>
          <w:snapToGrid w:val="0"/>
          <w:sz w:val="24"/>
          <w:szCs w:val="24"/>
        </w:rPr>
        <w:t xml:space="preserve">załącznik nr </w:t>
      </w:r>
      <w:r>
        <w:rPr>
          <w:b/>
          <w:bCs/>
          <w:i/>
          <w:snapToGrid w:val="0"/>
          <w:sz w:val="24"/>
          <w:szCs w:val="24"/>
        </w:rPr>
        <w:t>5</w:t>
      </w:r>
      <w:r w:rsidRPr="00462BB8">
        <w:rPr>
          <w:b/>
          <w:i/>
          <w:snapToGrid w:val="0"/>
          <w:sz w:val="24"/>
          <w:szCs w:val="24"/>
        </w:rPr>
        <w:t xml:space="preserve"> do SIWZ</w:t>
      </w:r>
      <w:r w:rsidRPr="00462BB8">
        <w:rPr>
          <w:snapToGrid w:val="0"/>
          <w:sz w:val="24"/>
          <w:szCs w:val="24"/>
        </w:rPr>
        <w:t xml:space="preserve"> i złożona </w:t>
      </w:r>
      <w:r w:rsidRPr="00462BB8">
        <w:rPr>
          <w:b/>
          <w:bCs/>
          <w:snapToGrid w:val="0"/>
          <w:sz w:val="24"/>
          <w:szCs w:val="24"/>
        </w:rPr>
        <w:t xml:space="preserve">w oryginale. </w:t>
      </w:r>
      <w:r w:rsidRPr="00462BB8">
        <w:rPr>
          <w:snapToGrid w:val="0"/>
          <w:sz w:val="24"/>
          <w:szCs w:val="24"/>
        </w:rPr>
        <w:t>Oferta cenowa musi zawierać wszystkie wymagane treści.</w:t>
      </w:r>
    </w:p>
    <w:p w:rsidR="00181DEF" w:rsidRPr="006B61BA" w:rsidRDefault="00181DEF" w:rsidP="00DE0713">
      <w:pPr>
        <w:widowControl w:val="0"/>
        <w:jc w:val="both"/>
        <w:rPr>
          <w:snapToGrid w:val="0"/>
          <w:sz w:val="24"/>
          <w:szCs w:val="24"/>
        </w:rPr>
      </w:pPr>
    </w:p>
    <w:p w:rsidR="00181DEF" w:rsidRPr="00462BB8" w:rsidRDefault="00181DEF" w:rsidP="00CC0391">
      <w:pPr>
        <w:pStyle w:val="ListParagraph"/>
        <w:widowControl w:val="0"/>
        <w:numPr>
          <w:ilvl w:val="0"/>
          <w:numId w:val="16"/>
        </w:numPr>
        <w:jc w:val="both"/>
        <w:rPr>
          <w:snapToGrid w:val="0"/>
          <w:sz w:val="24"/>
          <w:szCs w:val="24"/>
        </w:rPr>
      </w:pPr>
      <w:r w:rsidRPr="00462BB8">
        <w:rPr>
          <w:snapToGrid w:val="0"/>
          <w:sz w:val="24"/>
          <w:szCs w:val="24"/>
        </w:rPr>
        <w:t>Oferta musi być sporządzona w języku polskim, na maszynie do pisania, komputerze lub ręcznie długopisem. Oferty nieczytelne zostaną odrzucone.</w:t>
      </w:r>
    </w:p>
    <w:p w:rsidR="00181DEF" w:rsidRPr="00B34F61" w:rsidRDefault="00181DEF" w:rsidP="00DE0713">
      <w:pPr>
        <w:widowControl w:val="0"/>
        <w:jc w:val="both"/>
        <w:rPr>
          <w:snapToGrid w:val="0"/>
          <w:sz w:val="24"/>
          <w:szCs w:val="24"/>
        </w:rPr>
      </w:pPr>
    </w:p>
    <w:p w:rsidR="00181DEF" w:rsidRPr="00462BB8" w:rsidRDefault="00181DEF" w:rsidP="00CC0391">
      <w:pPr>
        <w:pStyle w:val="ListParagraph"/>
        <w:widowControl w:val="0"/>
        <w:numPr>
          <w:ilvl w:val="0"/>
          <w:numId w:val="16"/>
        </w:numPr>
        <w:jc w:val="both"/>
        <w:rPr>
          <w:snapToGrid w:val="0"/>
          <w:sz w:val="24"/>
          <w:szCs w:val="24"/>
        </w:rPr>
      </w:pPr>
      <w:r w:rsidRPr="00462BB8">
        <w:rPr>
          <w:snapToGrid w:val="0"/>
          <w:sz w:val="24"/>
          <w:szCs w:val="24"/>
        </w:rPr>
        <w:t>Oferta musi być podpisana przez osoby upoważnione do składania oświadczeń woli w imieniu Wykonawcy. Upoważnienie do podpisania oferty musi być dołączone do oferty, o ile nie wynika ono z innych dokumentów załączonych przez Wykonawcę.</w:t>
      </w:r>
    </w:p>
    <w:p w:rsidR="00181DEF" w:rsidRPr="00B34F61" w:rsidRDefault="00181DEF" w:rsidP="00DE0713">
      <w:pPr>
        <w:widowControl w:val="0"/>
        <w:jc w:val="both"/>
        <w:rPr>
          <w:snapToGrid w:val="0"/>
          <w:sz w:val="24"/>
          <w:szCs w:val="24"/>
        </w:rPr>
      </w:pPr>
    </w:p>
    <w:p w:rsidR="00181DEF" w:rsidRPr="00462BB8" w:rsidRDefault="00181DEF" w:rsidP="00CC0391">
      <w:pPr>
        <w:pStyle w:val="ListParagraph"/>
        <w:widowControl w:val="0"/>
        <w:numPr>
          <w:ilvl w:val="0"/>
          <w:numId w:val="16"/>
        </w:numPr>
        <w:jc w:val="both"/>
        <w:rPr>
          <w:snapToGrid w:val="0"/>
          <w:sz w:val="24"/>
          <w:szCs w:val="24"/>
        </w:rPr>
      </w:pPr>
      <w:r w:rsidRPr="00462BB8">
        <w:rPr>
          <w:snapToGrid w:val="0"/>
          <w:sz w:val="24"/>
          <w:szCs w:val="24"/>
        </w:rPr>
        <w:t>W przypadku, gdy Wykonawca składa kopię jakiegoś dokumentu, musi być ona poświadczona za zgodność z oryginałem przez Wykonawcę (Wykonawca na każdej zapisanej stronie kserokopii składa własnoręczny podpis poprzedzony dopiskiem „za zgodność” lub po ponumerowaniu stron pod dopiskiem „za zgodność” wskazać strony od nr .. do nr ….). Jeżeli do reprezentowania Wykonawcy upoważnione są łącznie dwie lub więcej osób kopie dokumentów muszą być potwierdzone za zgodność z  oryginałem przez te osoby.</w:t>
      </w:r>
    </w:p>
    <w:p w:rsidR="00181DEF" w:rsidRPr="00B34F61" w:rsidRDefault="00181DEF" w:rsidP="00DE0713">
      <w:pPr>
        <w:widowControl w:val="0"/>
        <w:jc w:val="both"/>
        <w:rPr>
          <w:snapToGrid w:val="0"/>
          <w:sz w:val="24"/>
          <w:szCs w:val="24"/>
        </w:rPr>
      </w:pPr>
    </w:p>
    <w:p w:rsidR="00181DEF" w:rsidRDefault="00181DEF" w:rsidP="00462BB8">
      <w:pPr>
        <w:widowControl w:val="0"/>
        <w:ind w:left="360"/>
        <w:jc w:val="both"/>
        <w:rPr>
          <w:b/>
          <w:bCs/>
          <w:snapToGrid w:val="0"/>
          <w:sz w:val="24"/>
          <w:szCs w:val="24"/>
        </w:rPr>
      </w:pPr>
      <w:r w:rsidRPr="00DD3695">
        <w:rPr>
          <w:b/>
          <w:bCs/>
          <w:snapToGrid w:val="0"/>
          <w:sz w:val="24"/>
          <w:szCs w:val="24"/>
        </w:rPr>
        <w:t>Oświadczenia sporządzane na podstawie wzorów stanowiących załączniki do</w:t>
      </w:r>
      <w:r>
        <w:rPr>
          <w:b/>
          <w:bCs/>
          <w:snapToGrid w:val="0"/>
          <w:sz w:val="24"/>
          <w:szCs w:val="24"/>
        </w:rPr>
        <w:t xml:space="preserve"> </w:t>
      </w:r>
      <w:r w:rsidRPr="00DD3695">
        <w:rPr>
          <w:b/>
          <w:bCs/>
          <w:snapToGrid w:val="0"/>
          <w:sz w:val="24"/>
          <w:szCs w:val="24"/>
        </w:rPr>
        <w:t>niniejszej specyfikacji muszą być złożone w formie oryginału.</w:t>
      </w:r>
    </w:p>
    <w:p w:rsidR="00181DEF" w:rsidRPr="00DD3695" w:rsidRDefault="00181DEF" w:rsidP="00AB3F63">
      <w:pPr>
        <w:widowControl w:val="0"/>
        <w:jc w:val="both"/>
        <w:rPr>
          <w:b/>
          <w:bCs/>
          <w:snapToGrid w:val="0"/>
          <w:sz w:val="24"/>
          <w:szCs w:val="24"/>
        </w:rPr>
      </w:pPr>
    </w:p>
    <w:p w:rsidR="00181DEF" w:rsidRPr="00462BB8" w:rsidRDefault="00181DEF" w:rsidP="00CC0391">
      <w:pPr>
        <w:pStyle w:val="ListParagraph"/>
        <w:widowControl w:val="0"/>
        <w:numPr>
          <w:ilvl w:val="0"/>
          <w:numId w:val="16"/>
        </w:numPr>
        <w:jc w:val="both"/>
        <w:rPr>
          <w:snapToGrid w:val="0"/>
          <w:sz w:val="24"/>
          <w:szCs w:val="24"/>
        </w:rPr>
      </w:pPr>
      <w:r w:rsidRPr="00462BB8">
        <w:rPr>
          <w:snapToGrid w:val="0"/>
          <w:sz w:val="24"/>
          <w:szCs w:val="24"/>
        </w:rPr>
        <w:t>Jeżeli któryś z wymaganych dokumentów składanych przez Wykonawcę jest sporządzony w języku obcym, dokument taki należy złożyć wraz z tłumaczeniem na język polski. Dokumenty sporządzone w języku obcym bez wymaganych tłumaczeń nie będą brane pod uwagę.</w:t>
      </w:r>
    </w:p>
    <w:p w:rsidR="00181DEF" w:rsidRPr="00B34F61" w:rsidRDefault="00181DEF" w:rsidP="00AB3F63">
      <w:pPr>
        <w:widowControl w:val="0"/>
        <w:jc w:val="both"/>
        <w:rPr>
          <w:snapToGrid w:val="0"/>
          <w:sz w:val="24"/>
          <w:szCs w:val="24"/>
        </w:rPr>
      </w:pPr>
    </w:p>
    <w:p w:rsidR="00181DEF" w:rsidRPr="00462BB8" w:rsidRDefault="00181DEF" w:rsidP="00CC0391">
      <w:pPr>
        <w:pStyle w:val="ListParagraph"/>
        <w:widowControl w:val="0"/>
        <w:numPr>
          <w:ilvl w:val="0"/>
          <w:numId w:val="16"/>
        </w:numPr>
        <w:jc w:val="both"/>
        <w:rPr>
          <w:snapToGrid w:val="0"/>
          <w:sz w:val="24"/>
          <w:szCs w:val="24"/>
        </w:rPr>
      </w:pPr>
      <w:r w:rsidRPr="00462BB8">
        <w:rPr>
          <w:snapToGrid w:val="0"/>
          <w:sz w:val="24"/>
          <w:szCs w:val="24"/>
        </w:rPr>
        <w:t>Zaleca się, aby wszystkie strony oferty były ponumerowane. Ponadto, wszelkie miejsca, w których Wykonawca naniósł zmiany, muszą być przez niego parafowane.</w:t>
      </w:r>
    </w:p>
    <w:p w:rsidR="00181DEF" w:rsidRPr="00B34F61" w:rsidRDefault="00181DEF" w:rsidP="00AB3F63">
      <w:pPr>
        <w:widowControl w:val="0"/>
        <w:jc w:val="both"/>
        <w:rPr>
          <w:snapToGrid w:val="0"/>
          <w:sz w:val="24"/>
          <w:szCs w:val="24"/>
        </w:rPr>
      </w:pPr>
    </w:p>
    <w:p w:rsidR="00181DEF" w:rsidRPr="00462BB8" w:rsidRDefault="00181DEF" w:rsidP="00CC0391">
      <w:pPr>
        <w:pStyle w:val="ListParagraph"/>
        <w:widowControl w:val="0"/>
        <w:numPr>
          <w:ilvl w:val="0"/>
          <w:numId w:val="16"/>
        </w:numPr>
        <w:jc w:val="both"/>
        <w:rPr>
          <w:snapToGrid w:val="0"/>
          <w:sz w:val="24"/>
          <w:szCs w:val="24"/>
        </w:rPr>
      </w:pPr>
      <w:r w:rsidRPr="00462BB8">
        <w:rPr>
          <w:snapToGrid w:val="0"/>
          <w:sz w:val="24"/>
          <w:szCs w:val="24"/>
        </w:rPr>
        <w:t xml:space="preserve">Wykonawca składa tylko jedną ofertę, zarówno indywidualnie lub jako partner w ofercie składanej wspólnie. Złożenie więcej niż jednej oferty spowoduje odrzucenie wszystkich ofert, w które Wykonawca będzie zaangażowany. </w:t>
      </w:r>
    </w:p>
    <w:p w:rsidR="00181DEF" w:rsidRPr="00B34F61" w:rsidRDefault="00181DEF" w:rsidP="00AB3F63">
      <w:pPr>
        <w:widowControl w:val="0"/>
        <w:jc w:val="both"/>
        <w:rPr>
          <w:snapToGrid w:val="0"/>
          <w:sz w:val="24"/>
          <w:szCs w:val="24"/>
        </w:rPr>
      </w:pPr>
    </w:p>
    <w:p w:rsidR="00181DEF" w:rsidRPr="00462BB8" w:rsidRDefault="00181DEF" w:rsidP="00CC0391">
      <w:pPr>
        <w:pStyle w:val="ListParagraph"/>
        <w:widowControl w:val="0"/>
        <w:numPr>
          <w:ilvl w:val="0"/>
          <w:numId w:val="16"/>
        </w:numPr>
        <w:jc w:val="both"/>
        <w:rPr>
          <w:snapToGrid w:val="0"/>
          <w:sz w:val="24"/>
          <w:szCs w:val="24"/>
        </w:rPr>
      </w:pPr>
      <w:r w:rsidRPr="00462BB8">
        <w:rPr>
          <w:snapToGrid w:val="0"/>
          <w:sz w:val="24"/>
          <w:szCs w:val="24"/>
        </w:rPr>
        <w:t>Wzory dokumentów dołączonych do niniejszej specyfikacji powinny zostać wypełnione przez Wykonawcę i dołączone do oferty, bądź też przygotowane przez Wykonawcę w zgodnej do nich formie i treści.</w:t>
      </w:r>
    </w:p>
    <w:p w:rsidR="00181DEF" w:rsidRPr="00B34F61" w:rsidRDefault="00181DEF" w:rsidP="00AB3F63">
      <w:pPr>
        <w:widowControl w:val="0"/>
        <w:jc w:val="both"/>
        <w:rPr>
          <w:snapToGrid w:val="0"/>
          <w:sz w:val="24"/>
          <w:szCs w:val="24"/>
        </w:rPr>
      </w:pPr>
    </w:p>
    <w:p w:rsidR="00181DEF" w:rsidRPr="00462BB8" w:rsidRDefault="00181DEF" w:rsidP="00CC0391">
      <w:pPr>
        <w:pStyle w:val="ListParagraph"/>
        <w:widowControl w:val="0"/>
        <w:numPr>
          <w:ilvl w:val="0"/>
          <w:numId w:val="16"/>
        </w:numPr>
        <w:jc w:val="both"/>
        <w:rPr>
          <w:snapToGrid w:val="0"/>
          <w:sz w:val="24"/>
          <w:szCs w:val="24"/>
        </w:rPr>
      </w:pPr>
      <w:r w:rsidRPr="00462BB8">
        <w:rPr>
          <w:snapToGrid w:val="0"/>
          <w:sz w:val="24"/>
          <w:szCs w:val="24"/>
        </w:rPr>
        <w:t>Wykonawca ponosi wszelkie koszty związane z przygotowaniem i złożeniem oferty.</w:t>
      </w:r>
    </w:p>
    <w:p w:rsidR="00181DEF" w:rsidRPr="00B34F61" w:rsidRDefault="00181DEF" w:rsidP="00AB3F63">
      <w:pPr>
        <w:widowControl w:val="0"/>
        <w:jc w:val="both"/>
        <w:rPr>
          <w:snapToGrid w:val="0"/>
          <w:sz w:val="24"/>
          <w:szCs w:val="24"/>
        </w:rPr>
      </w:pPr>
    </w:p>
    <w:p w:rsidR="00181DEF" w:rsidRPr="00462BB8" w:rsidRDefault="00181DEF" w:rsidP="00CC0391">
      <w:pPr>
        <w:pStyle w:val="ListParagraph"/>
        <w:widowControl w:val="0"/>
        <w:numPr>
          <w:ilvl w:val="0"/>
          <w:numId w:val="16"/>
        </w:numPr>
        <w:jc w:val="both"/>
        <w:rPr>
          <w:snapToGrid w:val="0"/>
          <w:sz w:val="24"/>
          <w:szCs w:val="24"/>
        </w:rPr>
      </w:pPr>
      <w:r w:rsidRPr="00462BB8">
        <w:rPr>
          <w:snapToGrid w:val="0"/>
          <w:sz w:val="24"/>
          <w:szCs w:val="24"/>
        </w:rPr>
        <w:t>Zaleca się, aby Wykonawca zamieścił ofertę w zamkniętej zewnętrznej i wewnętrznej kopercie z tym, że:</w:t>
      </w:r>
    </w:p>
    <w:p w:rsidR="00181DEF" w:rsidRPr="00462BB8" w:rsidRDefault="00181DEF" w:rsidP="00CC0391">
      <w:pPr>
        <w:pStyle w:val="ListParagraph"/>
        <w:widowControl w:val="0"/>
        <w:numPr>
          <w:ilvl w:val="0"/>
          <w:numId w:val="17"/>
        </w:numPr>
        <w:jc w:val="both"/>
        <w:rPr>
          <w:snapToGrid w:val="0"/>
          <w:sz w:val="24"/>
          <w:szCs w:val="24"/>
        </w:rPr>
      </w:pPr>
      <w:r w:rsidRPr="00462BB8">
        <w:rPr>
          <w:snapToGrid w:val="0"/>
          <w:sz w:val="24"/>
          <w:szCs w:val="24"/>
        </w:rPr>
        <w:t xml:space="preserve">zewnętrzna koperta powinna być zaadresowana na Zamawiającego, zawierać </w:t>
      </w:r>
      <w:r>
        <w:rPr>
          <w:snapToGrid w:val="0"/>
          <w:sz w:val="24"/>
          <w:szCs w:val="24"/>
        </w:rPr>
        <w:t>oznaczenie</w:t>
      </w:r>
      <w:r w:rsidRPr="00462BB8">
        <w:rPr>
          <w:snapToGrid w:val="0"/>
          <w:sz w:val="24"/>
          <w:szCs w:val="24"/>
        </w:rPr>
        <w:t xml:space="preserve"> </w:t>
      </w:r>
      <w:r w:rsidRPr="00462BB8">
        <w:rPr>
          <w:b/>
          <w:bCs/>
          <w:snapToGrid w:val="0"/>
          <w:sz w:val="24"/>
          <w:szCs w:val="24"/>
        </w:rPr>
        <w:t>"przetarg nieog</w:t>
      </w:r>
      <w:r>
        <w:rPr>
          <w:b/>
          <w:bCs/>
          <w:snapToGrid w:val="0"/>
          <w:sz w:val="24"/>
          <w:szCs w:val="24"/>
        </w:rPr>
        <w:t>raniczony - wykonanie nawierzchni betonowej dla skateparku i boiska do koszykówki ulicznej</w:t>
      </w:r>
      <w:r w:rsidRPr="00462BB8">
        <w:rPr>
          <w:b/>
          <w:bCs/>
          <w:snapToGrid w:val="0"/>
          <w:sz w:val="24"/>
          <w:szCs w:val="24"/>
        </w:rPr>
        <w:t xml:space="preserve">” </w:t>
      </w:r>
      <w:r w:rsidRPr="00462BB8">
        <w:rPr>
          <w:snapToGrid w:val="0"/>
          <w:sz w:val="24"/>
          <w:szCs w:val="24"/>
        </w:rPr>
        <w:t xml:space="preserve">oraz </w:t>
      </w:r>
      <w:r w:rsidRPr="00462BB8">
        <w:rPr>
          <w:b/>
          <w:bCs/>
          <w:snapToGrid w:val="0"/>
          <w:sz w:val="24"/>
          <w:szCs w:val="24"/>
        </w:rPr>
        <w:t xml:space="preserve">„nie otwierać przed </w:t>
      </w:r>
      <w:r>
        <w:rPr>
          <w:b/>
          <w:bCs/>
          <w:snapToGrid w:val="0"/>
          <w:sz w:val="24"/>
          <w:szCs w:val="24"/>
        </w:rPr>
        <w:t>dniem</w:t>
      </w:r>
      <w:r w:rsidRPr="00462BB8">
        <w:rPr>
          <w:b/>
          <w:bCs/>
          <w:snapToGrid w:val="0"/>
          <w:sz w:val="24"/>
          <w:szCs w:val="24"/>
        </w:rPr>
        <w:t xml:space="preserve"> </w:t>
      </w:r>
      <w:r>
        <w:rPr>
          <w:b/>
          <w:bCs/>
          <w:snapToGrid w:val="0"/>
          <w:sz w:val="24"/>
          <w:szCs w:val="24"/>
        </w:rPr>
        <w:br/>
        <w:t>12</w:t>
      </w:r>
      <w:r w:rsidRPr="00462BB8">
        <w:rPr>
          <w:b/>
          <w:bCs/>
          <w:snapToGrid w:val="0"/>
          <w:sz w:val="24"/>
          <w:szCs w:val="24"/>
        </w:rPr>
        <w:t xml:space="preserve"> </w:t>
      </w:r>
      <w:r>
        <w:rPr>
          <w:b/>
          <w:bCs/>
          <w:snapToGrid w:val="0"/>
          <w:sz w:val="24"/>
          <w:szCs w:val="24"/>
        </w:rPr>
        <w:t>czerwca</w:t>
      </w:r>
      <w:r w:rsidRPr="00462BB8">
        <w:rPr>
          <w:b/>
          <w:bCs/>
          <w:snapToGrid w:val="0"/>
          <w:sz w:val="24"/>
          <w:szCs w:val="24"/>
        </w:rPr>
        <w:t xml:space="preserve"> 2013 r., godz. 1</w:t>
      </w:r>
      <w:r>
        <w:rPr>
          <w:b/>
          <w:bCs/>
          <w:snapToGrid w:val="0"/>
          <w:sz w:val="24"/>
          <w:szCs w:val="24"/>
        </w:rPr>
        <w:t>2</w:t>
      </w:r>
      <w:r w:rsidRPr="00462BB8">
        <w:rPr>
          <w:b/>
          <w:bCs/>
          <w:snapToGrid w:val="0"/>
          <w:sz w:val="24"/>
          <w:szCs w:val="24"/>
          <w:vertAlign w:val="superscript"/>
        </w:rPr>
        <w:t>15</w:t>
      </w:r>
      <w:r w:rsidRPr="00462BB8">
        <w:rPr>
          <w:b/>
          <w:bCs/>
          <w:snapToGrid w:val="0"/>
          <w:sz w:val="24"/>
          <w:szCs w:val="24"/>
        </w:rPr>
        <w:t>”</w:t>
      </w:r>
      <w:r w:rsidRPr="00462BB8">
        <w:rPr>
          <w:snapToGrid w:val="0"/>
          <w:sz w:val="24"/>
          <w:szCs w:val="24"/>
        </w:rPr>
        <w:t xml:space="preserve"> – bez</w:t>
      </w:r>
      <w:r w:rsidRPr="00462BB8">
        <w:rPr>
          <w:b/>
          <w:bCs/>
          <w:snapToGrid w:val="0"/>
          <w:sz w:val="24"/>
          <w:szCs w:val="24"/>
        </w:rPr>
        <w:t xml:space="preserve"> </w:t>
      </w:r>
      <w:r w:rsidRPr="00462BB8">
        <w:rPr>
          <w:snapToGrid w:val="0"/>
          <w:sz w:val="24"/>
          <w:szCs w:val="24"/>
        </w:rPr>
        <w:t>nazwy i pieczątki Wykonawcy,</w:t>
      </w:r>
    </w:p>
    <w:p w:rsidR="00181DEF" w:rsidRPr="00462BB8" w:rsidRDefault="00181DEF" w:rsidP="00CC0391">
      <w:pPr>
        <w:pStyle w:val="ListParagraph"/>
        <w:widowControl w:val="0"/>
        <w:numPr>
          <w:ilvl w:val="0"/>
          <w:numId w:val="17"/>
        </w:numPr>
        <w:jc w:val="both"/>
        <w:rPr>
          <w:snapToGrid w:val="0"/>
          <w:sz w:val="24"/>
          <w:szCs w:val="24"/>
        </w:rPr>
      </w:pPr>
      <w:r w:rsidRPr="00462BB8">
        <w:rPr>
          <w:snapToGrid w:val="0"/>
          <w:sz w:val="24"/>
          <w:szCs w:val="24"/>
        </w:rPr>
        <w:t>koperta wewnętrzna powinna zawierać ofertę i być zaadresowana na Wykonawcę, tak, aby można było odesłać ofertę w przypadku wpłynięcia po terminie.</w:t>
      </w:r>
    </w:p>
    <w:p w:rsidR="00181DEF" w:rsidRPr="00B34F61" w:rsidRDefault="00181DEF" w:rsidP="00AB3F63">
      <w:pPr>
        <w:widowControl w:val="0"/>
        <w:jc w:val="both"/>
        <w:rPr>
          <w:snapToGrid w:val="0"/>
          <w:sz w:val="24"/>
          <w:szCs w:val="24"/>
        </w:rPr>
      </w:pPr>
    </w:p>
    <w:p w:rsidR="00181DEF" w:rsidRPr="00E60E16" w:rsidRDefault="00181DEF" w:rsidP="00CC0391">
      <w:pPr>
        <w:pStyle w:val="ListParagraph"/>
        <w:widowControl w:val="0"/>
        <w:numPr>
          <w:ilvl w:val="0"/>
          <w:numId w:val="16"/>
        </w:numPr>
        <w:jc w:val="both"/>
        <w:rPr>
          <w:snapToGrid w:val="0"/>
          <w:sz w:val="24"/>
          <w:szCs w:val="24"/>
        </w:rPr>
      </w:pPr>
      <w:r w:rsidRPr="00E60E16">
        <w:rPr>
          <w:snapToGrid w:val="0"/>
          <w:sz w:val="24"/>
          <w:szCs w:val="24"/>
        </w:rPr>
        <w:t>Wykonawca może wprowadzić zmiany oraz wycofać złożoną przez siebie ofertę przed terminem składania ofert:</w:t>
      </w:r>
    </w:p>
    <w:p w:rsidR="00181DEF" w:rsidRPr="002F1E17" w:rsidRDefault="00181DEF" w:rsidP="00CC0391">
      <w:pPr>
        <w:pStyle w:val="ListParagraph"/>
        <w:widowControl w:val="0"/>
        <w:numPr>
          <w:ilvl w:val="0"/>
          <w:numId w:val="18"/>
        </w:numPr>
        <w:jc w:val="both"/>
        <w:rPr>
          <w:snapToGrid w:val="0"/>
          <w:sz w:val="24"/>
          <w:szCs w:val="24"/>
        </w:rPr>
      </w:pPr>
      <w:r w:rsidRPr="002F1E17">
        <w:rPr>
          <w:snapToGrid w:val="0"/>
          <w:sz w:val="24"/>
          <w:szCs w:val="24"/>
        </w:rPr>
        <w:t>w przypadku wycofania oferty, Wykonawca składa pisemne oświadczenie, że ofertę swą wycofuje, w zamkniętej kopercie zaadresowanej jak w pkt 12 ppkt a) z dopiskiem „wycofanie”,</w:t>
      </w:r>
    </w:p>
    <w:p w:rsidR="00181DEF" w:rsidRPr="002F1E17" w:rsidRDefault="00181DEF" w:rsidP="00CC0391">
      <w:pPr>
        <w:pStyle w:val="ListParagraph"/>
        <w:widowControl w:val="0"/>
        <w:numPr>
          <w:ilvl w:val="0"/>
          <w:numId w:val="18"/>
        </w:numPr>
        <w:jc w:val="both"/>
        <w:rPr>
          <w:snapToGrid w:val="0"/>
          <w:sz w:val="24"/>
          <w:szCs w:val="24"/>
        </w:rPr>
      </w:pPr>
      <w:r w:rsidRPr="002F1E17">
        <w:rPr>
          <w:snapToGrid w:val="0"/>
          <w:sz w:val="24"/>
          <w:szCs w:val="24"/>
        </w:rPr>
        <w:t>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 Powyższe oświadczenie i ew. dokumenty należy zamieścić w zamkniętej kopercie wewnętrznej i zewnętrznej, oznaczonych jak w pkt 12 ppkt a) i b), przy czym koperta zewnętrzna powinna mieć dopisek „zmiany”.</w:t>
      </w:r>
    </w:p>
    <w:p w:rsidR="00181DEF" w:rsidRPr="00B34F61" w:rsidRDefault="00181DEF" w:rsidP="00AB3F63">
      <w:pPr>
        <w:widowControl w:val="0"/>
        <w:jc w:val="both"/>
        <w:rPr>
          <w:snapToGrid w:val="0"/>
          <w:sz w:val="24"/>
          <w:szCs w:val="24"/>
        </w:rPr>
      </w:pPr>
    </w:p>
    <w:p w:rsidR="00181DEF" w:rsidRPr="002F1E17" w:rsidRDefault="00181DEF" w:rsidP="00CC0391">
      <w:pPr>
        <w:pStyle w:val="ListParagraph"/>
        <w:widowControl w:val="0"/>
        <w:numPr>
          <w:ilvl w:val="0"/>
          <w:numId w:val="16"/>
        </w:numPr>
        <w:jc w:val="both"/>
        <w:rPr>
          <w:snapToGrid w:val="0"/>
          <w:sz w:val="24"/>
          <w:szCs w:val="24"/>
        </w:rPr>
      </w:pPr>
      <w:r w:rsidRPr="002F1E17">
        <w:rPr>
          <w:snapToGrid w:val="0"/>
          <w:sz w:val="24"/>
          <w:szCs w:val="24"/>
        </w:rPr>
        <w:t>Wykonawca nie może wprowadzić zmian do oferty oraz wycofać jej po upływie terminu składania ofert.</w:t>
      </w:r>
    </w:p>
    <w:p w:rsidR="00181DEF" w:rsidRPr="00B34F61" w:rsidRDefault="00181DEF" w:rsidP="00AB3F63">
      <w:pPr>
        <w:widowControl w:val="0"/>
        <w:jc w:val="both"/>
        <w:rPr>
          <w:snapToGrid w:val="0"/>
          <w:sz w:val="24"/>
          <w:szCs w:val="24"/>
        </w:rPr>
      </w:pPr>
    </w:p>
    <w:p w:rsidR="00181DEF" w:rsidRPr="002F1E17" w:rsidRDefault="00181DEF" w:rsidP="00CC0391">
      <w:pPr>
        <w:pStyle w:val="ListParagraph"/>
        <w:widowControl w:val="0"/>
        <w:numPr>
          <w:ilvl w:val="0"/>
          <w:numId w:val="16"/>
        </w:numPr>
        <w:jc w:val="both"/>
        <w:rPr>
          <w:snapToGrid w:val="0"/>
          <w:sz w:val="24"/>
          <w:szCs w:val="24"/>
        </w:rPr>
      </w:pPr>
      <w:r w:rsidRPr="002F1E17">
        <w:rPr>
          <w:snapToGrid w:val="0"/>
          <w:sz w:val="24"/>
          <w:szCs w:val="24"/>
        </w:rPr>
        <w:t>Oferty złożone po terminie składania ofert Zamawiający niezwłocznie zwraca Wykonawcom.</w:t>
      </w:r>
    </w:p>
    <w:p w:rsidR="00181DEF" w:rsidRPr="00B34F61" w:rsidRDefault="00181DEF" w:rsidP="00AB3F63">
      <w:pPr>
        <w:widowControl w:val="0"/>
        <w:jc w:val="both"/>
        <w:rPr>
          <w:snapToGrid w:val="0"/>
          <w:sz w:val="24"/>
          <w:szCs w:val="24"/>
        </w:rPr>
      </w:pPr>
    </w:p>
    <w:p w:rsidR="00181DEF" w:rsidRPr="002F1E17" w:rsidRDefault="00181DEF" w:rsidP="00CC0391">
      <w:pPr>
        <w:pStyle w:val="ListParagraph"/>
        <w:widowControl w:val="0"/>
        <w:numPr>
          <w:ilvl w:val="0"/>
          <w:numId w:val="16"/>
        </w:numPr>
        <w:jc w:val="both"/>
        <w:rPr>
          <w:snapToGrid w:val="0"/>
          <w:sz w:val="24"/>
          <w:szCs w:val="24"/>
        </w:rPr>
      </w:pPr>
      <w:r w:rsidRPr="002F1E17">
        <w:rPr>
          <w:snapToGrid w:val="0"/>
          <w:sz w:val="24"/>
          <w:szCs w:val="24"/>
        </w:rPr>
        <w:t>Wykonawcy składający ofertę wspólną ustanawiają Pełnomocnika do reprezentowania ich w postępowaniu albo do reprezentowania ich w postępowaniu i zawarciu umowy.</w:t>
      </w:r>
    </w:p>
    <w:p w:rsidR="00181DEF" w:rsidRPr="00B34F61" w:rsidRDefault="00181DEF" w:rsidP="00AB3F63">
      <w:pPr>
        <w:widowControl w:val="0"/>
        <w:jc w:val="both"/>
        <w:rPr>
          <w:snapToGrid w:val="0"/>
          <w:sz w:val="24"/>
          <w:szCs w:val="24"/>
        </w:rPr>
      </w:pPr>
    </w:p>
    <w:p w:rsidR="00181DEF" w:rsidRPr="002F1E17" w:rsidRDefault="00181DEF" w:rsidP="00CC0391">
      <w:pPr>
        <w:pStyle w:val="ListParagraph"/>
        <w:widowControl w:val="0"/>
        <w:numPr>
          <w:ilvl w:val="0"/>
          <w:numId w:val="16"/>
        </w:numPr>
        <w:jc w:val="both"/>
        <w:rPr>
          <w:snapToGrid w:val="0"/>
          <w:sz w:val="24"/>
          <w:szCs w:val="24"/>
        </w:rPr>
      </w:pPr>
      <w:r w:rsidRPr="002F1E17">
        <w:rPr>
          <w:snapToGrid w:val="0"/>
          <w:sz w:val="24"/>
          <w:szCs w:val="24"/>
        </w:rPr>
        <w:t>Pełnomocnictwo, o którym mowa w punkcie 16 musi znajdować się w ofercie wspólnej Wykonawców.</w:t>
      </w:r>
    </w:p>
    <w:p w:rsidR="00181DEF" w:rsidRPr="00B34F61" w:rsidRDefault="00181DEF" w:rsidP="00AB3F63">
      <w:pPr>
        <w:widowControl w:val="0"/>
        <w:jc w:val="both"/>
        <w:rPr>
          <w:snapToGrid w:val="0"/>
          <w:sz w:val="24"/>
          <w:szCs w:val="24"/>
        </w:rPr>
      </w:pPr>
    </w:p>
    <w:p w:rsidR="00181DEF" w:rsidRPr="002F1E17" w:rsidRDefault="00181DEF" w:rsidP="00CC0391">
      <w:pPr>
        <w:pStyle w:val="ListParagraph"/>
        <w:widowControl w:val="0"/>
        <w:numPr>
          <w:ilvl w:val="0"/>
          <w:numId w:val="16"/>
        </w:numPr>
        <w:jc w:val="both"/>
        <w:rPr>
          <w:snapToGrid w:val="0"/>
          <w:sz w:val="24"/>
          <w:szCs w:val="24"/>
        </w:rPr>
      </w:pPr>
      <w:r w:rsidRPr="002F1E17">
        <w:rPr>
          <w:snapToGrid w:val="0"/>
          <w:sz w:val="24"/>
          <w:szCs w:val="24"/>
        </w:rPr>
        <w:t>Pełnomocnik pozostaje w kontakcie z Zamawiającym w toku postępowania; zwraca się do Zamawiającego z wszelkimi sprawami i do niego Zamawiający kieruje informacje, korespondencję, itp.</w:t>
      </w:r>
    </w:p>
    <w:p w:rsidR="00181DEF" w:rsidRPr="00B34F61" w:rsidRDefault="00181DEF" w:rsidP="00AB3F63">
      <w:pPr>
        <w:widowControl w:val="0"/>
        <w:jc w:val="both"/>
        <w:rPr>
          <w:snapToGrid w:val="0"/>
          <w:sz w:val="24"/>
          <w:szCs w:val="24"/>
        </w:rPr>
      </w:pPr>
    </w:p>
    <w:p w:rsidR="00181DEF" w:rsidRPr="002F1E17" w:rsidRDefault="00181DEF" w:rsidP="00CC0391">
      <w:pPr>
        <w:pStyle w:val="ListParagraph"/>
        <w:widowControl w:val="0"/>
        <w:numPr>
          <w:ilvl w:val="0"/>
          <w:numId w:val="16"/>
        </w:numPr>
        <w:jc w:val="both"/>
        <w:rPr>
          <w:snapToGrid w:val="0"/>
          <w:sz w:val="24"/>
          <w:szCs w:val="24"/>
        </w:rPr>
      </w:pPr>
      <w:r w:rsidRPr="002F1E17">
        <w:rPr>
          <w:snapToGrid w:val="0"/>
          <w:sz w:val="24"/>
          <w:szCs w:val="24"/>
        </w:rPr>
        <w:t>Oferta wspólna, składana przez dwóch lub więcej Wykonawców, powinna spełniać następujące wymagania:</w:t>
      </w:r>
    </w:p>
    <w:p w:rsidR="00181DEF" w:rsidRPr="002F1E17" w:rsidRDefault="00181DEF" w:rsidP="00CC0391">
      <w:pPr>
        <w:pStyle w:val="ListParagraph"/>
        <w:widowControl w:val="0"/>
        <w:numPr>
          <w:ilvl w:val="0"/>
          <w:numId w:val="19"/>
        </w:numPr>
        <w:jc w:val="both"/>
        <w:rPr>
          <w:snapToGrid w:val="0"/>
          <w:sz w:val="24"/>
          <w:szCs w:val="24"/>
        </w:rPr>
      </w:pPr>
      <w:r w:rsidRPr="002F1E17">
        <w:rPr>
          <w:snapToGrid w:val="0"/>
          <w:sz w:val="24"/>
          <w:szCs w:val="24"/>
        </w:rPr>
        <w:t>oferta wspólna powinna być sporządzona zgodnie z SIWZ,</w:t>
      </w:r>
    </w:p>
    <w:p w:rsidR="00181DEF" w:rsidRPr="002F1E17" w:rsidRDefault="00181DEF" w:rsidP="00CC0391">
      <w:pPr>
        <w:pStyle w:val="ListParagraph"/>
        <w:widowControl w:val="0"/>
        <w:numPr>
          <w:ilvl w:val="0"/>
          <w:numId w:val="19"/>
        </w:numPr>
        <w:jc w:val="both"/>
        <w:rPr>
          <w:snapToGrid w:val="0"/>
          <w:sz w:val="24"/>
          <w:szCs w:val="24"/>
        </w:rPr>
      </w:pPr>
      <w:r w:rsidRPr="002F1E17">
        <w:rPr>
          <w:snapToGrid w:val="0"/>
          <w:sz w:val="24"/>
          <w:szCs w:val="24"/>
        </w:rPr>
        <w:t xml:space="preserve">dokumenty wspólne </w:t>
      </w:r>
      <w:r>
        <w:rPr>
          <w:snapToGrid w:val="0"/>
          <w:sz w:val="24"/>
          <w:szCs w:val="24"/>
        </w:rPr>
        <w:t>(</w:t>
      </w:r>
      <w:r w:rsidRPr="002F1E17">
        <w:rPr>
          <w:snapToGrid w:val="0"/>
          <w:sz w:val="24"/>
          <w:szCs w:val="24"/>
        </w:rPr>
        <w:t>np.: oferta cenowa, itp.</w:t>
      </w:r>
      <w:r>
        <w:rPr>
          <w:snapToGrid w:val="0"/>
          <w:sz w:val="24"/>
          <w:szCs w:val="24"/>
        </w:rPr>
        <w:t>),</w:t>
      </w:r>
      <w:r w:rsidRPr="002F1E17">
        <w:rPr>
          <w:snapToGrid w:val="0"/>
          <w:sz w:val="24"/>
          <w:szCs w:val="24"/>
        </w:rPr>
        <w:t xml:space="preserve"> składa Pełnomocnik Wykonawców w imieniu wszystkich Wykonawców składających ofertę wspólną.</w:t>
      </w:r>
    </w:p>
    <w:p w:rsidR="00181DEF" w:rsidRPr="00B34F61" w:rsidRDefault="00181DEF" w:rsidP="00AB3F63">
      <w:pPr>
        <w:widowControl w:val="0"/>
        <w:jc w:val="both"/>
        <w:rPr>
          <w:snapToGrid w:val="0"/>
          <w:sz w:val="24"/>
          <w:szCs w:val="24"/>
        </w:rPr>
      </w:pPr>
    </w:p>
    <w:p w:rsidR="00181DEF" w:rsidRPr="002F1E17" w:rsidRDefault="00181DEF" w:rsidP="00CC0391">
      <w:pPr>
        <w:pStyle w:val="ListParagraph"/>
        <w:widowControl w:val="0"/>
        <w:numPr>
          <w:ilvl w:val="0"/>
          <w:numId w:val="16"/>
        </w:numPr>
        <w:jc w:val="both"/>
        <w:rPr>
          <w:snapToGrid w:val="0"/>
          <w:sz w:val="24"/>
          <w:szCs w:val="24"/>
        </w:rPr>
      </w:pPr>
      <w:r w:rsidRPr="002F1E17">
        <w:rPr>
          <w:snapToGrid w:val="0"/>
          <w:sz w:val="24"/>
          <w:szCs w:val="24"/>
        </w:rPr>
        <w:t>Wspólnicy spółki cywilnej są traktowani jak Wykonawcy składający ofertę wspólną i mają do nich zastosowanie zasady określone w pkt 16 – 19 niniejszego rozdziału.</w:t>
      </w:r>
    </w:p>
    <w:p w:rsidR="00181DEF" w:rsidRPr="00B34F61" w:rsidRDefault="00181DEF" w:rsidP="00AB3F63">
      <w:pPr>
        <w:widowControl w:val="0"/>
        <w:jc w:val="both"/>
        <w:rPr>
          <w:snapToGrid w:val="0"/>
          <w:sz w:val="24"/>
          <w:szCs w:val="24"/>
        </w:rPr>
      </w:pPr>
    </w:p>
    <w:p w:rsidR="00181DEF" w:rsidRPr="002F1E17" w:rsidRDefault="00181DEF" w:rsidP="00CC0391">
      <w:pPr>
        <w:pStyle w:val="ListParagraph"/>
        <w:widowControl w:val="0"/>
        <w:numPr>
          <w:ilvl w:val="0"/>
          <w:numId w:val="16"/>
        </w:numPr>
        <w:jc w:val="both"/>
        <w:rPr>
          <w:snapToGrid w:val="0"/>
          <w:sz w:val="24"/>
          <w:szCs w:val="24"/>
        </w:rPr>
      </w:pPr>
      <w:r w:rsidRPr="002F1E17">
        <w:rPr>
          <w:snapToGrid w:val="0"/>
          <w:sz w:val="24"/>
          <w:szCs w:val="24"/>
        </w:rPr>
        <w:t>Przed podpisaniem umowy (w przypadku wygrania przetargu) Wykonawcy składający ofertę wspólną będą mieli obowiązek przedstawić Zamawiającemu umowę konsorcjum</w:t>
      </w:r>
      <w:r>
        <w:rPr>
          <w:snapToGrid w:val="0"/>
          <w:sz w:val="24"/>
          <w:szCs w:val="24"/>
        </w:rPr>
        <w:t xml:space="preserve"> (list intencyjny), zawierającą</w:t>
      </w:r>
      <w:r w:rsidRPr="002F1E17">
        <w:rPr>
          <w:snapToGrid w:val="0"/>
          <w:sz w:val="24"/>
          <w:szCs w:val="24"/>
        </w:rPr>
        <w:t xml:space="preserve"> co najmniej:</w:t>
      </w:r>
    </w:p>
    <w:p w:rsidR="00181DEF" w:rsidRPr="002F1E17" w:rsidRDefault="00181DEF" w:rsidP="00CC0391">
      <w:pPr>
        <w:pStyle w:val="ListParagraph"/>
        <w:widowControl w:val="0"/>
        <w:numPr>
          <w:ilvl w:val="0"/>
          <w:numId w:val="20"/>
        </w:numPr>
        <w:jc w:val="both"/>
        <w:rPr>
          <w:snapToGrid w:val="0"/>
          <w:sz w:val="24"/>
          <w:szCs w:val="24"/>
        </w:rPr>
      </w:pPr>
      <w:r w:rsidRPr="002F1E17">
        <w:rPr>
          <w:snapToGrid w:val="0"/>
          <w:sz w:val="24"/>
          <w:szCs w:val="24"/>
        </w:rPr>
        <w:t>zobowiązanie do realizacji wspólnego przedsięwzięcia gospodarczego obejmującego swoim zakresem realizację przedmiotu zamówienia,</w:t>
      </w:r>
    </w:p>
    <w:p w:rsidR="00181DEF" w:rsidRPr="002F1E17" w:rsidRDefault="00181DEF" w:rsidP="00CC0391">
      <w:pPr>
        <w:pStyle w:val="ListParagraph"/>
        <w:widowControl w:val="0"/>
        <w:numPr>
          <w:ilvl w:val="0"/>
          <w:numId w:val="20"/>
        </w:numPr>
        <w:jc w:val="both"/>
        <w:rPr>
          <w:snapToGrid w:val="0"/>
          <w:sz w:val="24"/>
          <w:szCs w:val="24"/>
        </w:rPr>
      </w:pPr>
      <w:r w:rsidRPr="002F1E17">
        <w:rPr>
          <w:snapToGrid w:val="0"/>
          <w:sz w:val="24"/>
          <w:szCs w:val="24"/>
        </w:rPr>
        <w:t>określenie zakresu działania poszczególnych stron umowy,</w:t>
      </w:r>
    </w:p>
    <w:p w:rsidR="00181DEF" w:rsidRPr="002F1E17" w:rsidRDefault="00181DEF" w:rsidP="00CC0391">
      <w:pPr>
        <w:pStyle w:val="ListParagraph"/>
        <w:widowControl w:val="0"/>
        <w:numPr>
          <w:ilvl w:val="0"/>
          <w:numId w:val="20"/>
        </w:numPr>
        <w:jc w:val="both"/>
        <w:rPr>
          <w:snapToGrid w:val="0"/>
          <w:sz w:val="24"/>
          <w:szCs w:val="24"/>
        </w:rPr>
      </w:pPr>
      <w:r w:rsidRPr="002F1E17">
        <w:rPr>
          <w:snapToGrid w:val="0"/>
          <w:sz w:val="24"/>
          <w:szCs w:val="24"/>
        </w:rPr>
        <w:t xml:space="preserve">czas obowiązywania umowy, który nie może być krótszy, niż okres obejmujący realizację zamówienia oraz czas trwania okresu gwarancji. </w:t>
      </w:r>
    </w:p>
    <w:p w:rsidR="00181DEF" w:rsidRDefault="00181DEF" w:rsidP="00AB3F63">
      <w:pPr>
        <w:jc w:val="both"/>
        <w:rPr>
          <w:b/>
          <w:bCs/>
          <w:snapToGrid w:val="0"/>
          <w:sz w:val="26"/>
          <w:szCs w:val="26"/>
        </w:rPr>
      </w:pPr>
    </w:p>
    <w:p w:rsidR="00181DEF" w:rsidRPr="002B02C6" w:rsidRDefault="00181DEF" w:rsidP="0007395E">
      <w:pPr>
        <w:widowControl w:val="0"/>
        <w:jc w:val="center"/>
        <w:rPr>
          <w:b/>
          <w:bCs/>
          <w:snapToGrid w:val="0"/>
          <w:sz w:val="26"/>
          <w:szCs w:val="26"/>
        </w:rPr>
      </w:pPr>
      <w:r>
        <w:rPr>
          <w:b/>
          <w:bCs/>
          <w:sz w:val="26"/>
          <w:szCs w:val="26"/>
        </w:rPr>
        <w:t>Rozdział XI</w:t>
      </w:r>
    </w:p>
    <w:p w:rsidR="00181DEF" w:rsidRPr="002B02C6" w:rsidRDefault="00181DEF" w:rsidP="0007395E">
      <w:pPr>
        <w:widowControl w:val="0"/>
        <w:jc w:val="center"/>
        <w:rPr>
          <w:b/>
          <w:bCs/>
          <w:snapToGrid w:val="0"/>
          <w:sz w:val="26"/>
          <w:szCs w:val="26"/>
          <w:u w:val="single"/>
        </w:rPr>
      </w:pPr>
      <w:r w:rsidRPr="002B02C6">
        <w:rPr>
          <w:b/>
          <w:bCs/>
          <w:snapToGrid w:val="0"/>
          <w:sz w:val="26"/>
          <w:szCs w:val="26"/>
          <w:u w:val="single"/>
        </w:rPr>
        <w:t>Miejsce oraz termin składania i otwarcia ofert</w:t>
      </w:r>
    </w:p>
    <w:p w:rsidR="00181DEF" w:rsidRPr="0054394D" w:rsidRDefault="00181DEF" w:rsidP="00CC0391">
      <w:pPr>
        <w:pStyle w:val="ListParagraph"/>
        <w:widowControl w:val="0"/>
        <w:numPr>
          <w:ilvl w:val="0"/>
          <w:numId w:val="21"/>
        </w:numPr>
        <w:ind w:left="357" w:hanging="357"/>
        <w:jc w:val="both"/>
        <w:rPr>
          <w:b/>
          <w:bCs/>
          <w:snapToGrid w:val="0"/>
          <w:sz w:val="24"/>
          <w:szCs w:val="24"/>
        </w:rPr>
      </w:pPr>
      <w:r w:rsidRPr="0054394D">
        <w:rPr>
          <w:snapToGrid w:val="0"/>
          <w:sz w:val="24"/>
          <w:szCs w:val="24"/>
        </w:rPr>
        <w:t xml:space="preserve">Zamkniętą kopertę zawierającą ofertę wraz z wymaganymi dokumentami należy złożyć w siedzibie </w:t>
      </w:r>
      <w:r>
        <w:rPr>
          <w:snapToGrid w:val="0"/>
          <w:sz w:val="24"/>
          <w:szCs w:val="24"/>
        </w:rPr>
        <w:t>Zamawiającego tj. Gminy Lubawka</w:t>
      </w:r>
      <w:r w:rsidRPr="0054394D">
        <w:rPr>
          <w:snapToGrid w:val="0"/>
          <w:sz w:val="24"/>
          <w:szCs w:val="24"/>
        </w:rPr>
        <w:t xml:space="preserve">, </w:t>
      </w:r>
      <w:r>
        <w:rPr>
          <w:snapToGrid w:val="0"/>
          <w:sz w:val="24"/>
          <w:szCs w:val="24"/>
        </w:rPr>
        <w:t>Plac Wolności 1, 58-420 Lubawka</w:t>
      </w:r>
      <w:r w:rsidRPr="0054394D">
        <w:rPr>
          <w:snapToGrid w:val="0"/>
          <w:sz w:val="24"/>
          <w:szCs w:val="24"/>
        </w:rPr>
        <w:t>,</w:t>
      </w:r>
      <w:r>
        <w:rPr>
          <w:snapToGrid w:val="0"/>
          <w:sz w:val="24"/>
          <w:szCs w:val="24"/>
        </w:rPr>
        <w:br/>
      </w:r>
      <w:r w:rsidRPr="0054394D">
        <w:rPr>
          <w:b/>
          <w:bCs/>
          <w:snapToGrid w:val="0"/>
          <w:sz w:val="24"/>
          <w:szCs w:val="24"/>
        </w:rPr>
        <w:t>nie później niż do godziny 1</w:t>
      </w:r>
      <w:r>
        <w:rPr>
          <w:b/>
          <w:bCs/>
          <w:snapToGrid w:val="0"/>
          <w:sz w:val="24"/>
          <w:szCs w:val="24"/>
        </w:rPr>
        <w:t xml:space="preserve">2.00 </w:t>
      </w:r>
      <w:r w:rsidRPr="0054394D">
        <w:rPr>
          <w:b/>
          <w:bCs/>
          <w:snapToGrid w:val="0"/>
          <w:sz w:val="24"/>
          <w:szCs w:val="24"/>
        </w:rPr>
        <w:t xml:space="preserve">w dniu </w:t>
      </w:r>
      <w:r>
        <w:rPr>
          <w:b/>
          <w:bCs/>
          <w:snapToGrid w:val="0"/>
          <w:sz w:val="24"/>
          <w:szCs w:val="24"/>
        </w:rPr>
        <w:t>12</w:t>
      </w:r>
      <w:r w:rsidRPr="0054394D">
        <w:rPr>
          <w:b/>
          <w:bCs/>
          <w:snapToGrid w:val="0"/>
          <w:sz w:val="24"/>
          <w:szCs w:val="24"/>
        </w:rPr>
        <w:t xml:space="preserve"> </w:t>
      </w:r>
      <w:r>
        <w:rPr>
          <w:b/>
          <w:bCs/>
          <w:snapToGrid w:val="0"/>
          <w:sz w:val="24"/>
          <w:szCs w:val="24"/>
        </w:rPr>
        <w:t>czerwca</w:t>
      </w:r>
      <w:r w:rsidRPr="0054394D">
        <w:rPr>
          <w:b/>
          <w:bCs/>
          <w:snapToGrid w:val="0"/>
          <w:sz w:val="24"/>
          <w:szCs w:val="24"/>
        </w:rPr>
        <w:t xml:space="preserve"> 2013 r.</w:t>
      </w:r>
    </w:p>
    <w:p w:rsidR="00181DEF" w:rsidRPr="00255272" w:rsidRDefault="00181DEF" w:rsidP="00AB3F63">
      <w:pPr>
        <w:widowControl w:val="0"/>
        <w:jc w:val="both"/>
        <w:rPr>
          <w:snapToGrid w:val="0"/>
          <w:sz w:val="24"/>
          <w:szCs w:val="24"/>
        </w:rPr>
      </w:pPr>
    </w:p>
    <w:p w:rsidR="00181DEF" w:rsidRPr="0054394D" w:rsidRDefault="00181DEF" w:rsidP="00CC0391">
      <w:pPr>
        <w:pStyle w:val="ListParagraph"/>
        <w:widowControl w:val="0"/>
        <w:numPr>
          <w:ilvl w:val="0"/>
          <w:numId w:val="21"/>
        </w:numPr>
        <w:jc w:val="both"/>
        <w:rPr>
          <w:snapToGrid w:val="0"/>
          <w:sz w:val="24"/>
          <w:szCs w:val="24"/>
        </w:rPr>
      </w:pPr>
      <w:r w:rsidRPr="0054394D">
        <w:rPr>
          <w:snapToGrid w:val="0"/>
          <w:sz w:val="24"/>
          <w:szCs w:val="24"/>
        </w:rPr>
        <w:t>Za termin złożenia oferty uważa się termin jej otrzymania przez Zamawiającego.</w:t>
      </w:r>
    </w:p>
    <w:p w:rsidR="00181DEF" w:rsidRPr="00255272" w:rsidRDefault="00181DEF" w:rsidP="00AB3F63">
      <w:pPr>
        <w:widowControl w:val="0"/>
        <w:jc w:val="both"/>
        <w:rPr>
          <w:snapToGrid w:val="0"/>
          <w:sz w:val="24"/>
          <w:szCs w:val="24"/>
        </w:rPr>
      </w:pPr>
    </w:p>
    <w:p w:rsidR="00181DEF" w:rsidRPr="0054394D" w:rsidRDefault="00181DEF" w:rsidP="00CC0391">
      <w:pPr>
        <w:pStyle w:val="ListParagraph"/>
        <w:widowControl w:val="0"/>
        <w:numPr>
          <w:ilvl w:val="0"/>
          <w:numId w:val="21"/>
        </w:numPr>
        <w:jc w:val="both"/>
        <w:rPr>
          <w:b/>
          <w:bCs/>
          <w:snapToGrid w:val="0"/>
          <w:sz w:val="24"/>
          <w:szCs w:val="24"/>
        </w:rPr>
      </w:pPr>
      <w:r w:rsidRPr="0054394D">
        <w:rPr>
          <w:b/>
          <w:bCs/>
          <w:snapToGrid w:val="0"/>
          <w:sz w:val="24"/>
          <w:szCs w:val="24"/>
        </w:rPr>
        <w:t xml:space="preserve">Zamawiający otworzy koperty z ofertami i ewentualnymi zmianami w swojej siedzibie w dniu </w:t>
      </w:r>
      <w:r>
        <w:rPr>
          <w:b/>
          <w:bCs/>
          <w:snapToGrid w:val="0"/>
          <w:sz w:val="24"/>
          <w:szCs w:val="24"/>
        </w:rPr>
        <w:t>12 czerwca</w:t>
      </w:r>
      <w:r w:rsidRPr="0054394D">
        <w:rPr>
          <w:b/>
          <w:bCs/>
          <w:snapToGrid w:val="0"/>
          <w:sz w:val="24"/>
          <w:szCs w:val="24"/>
        </w:rPr>
        <w:t xml:space="preserve"> 2013 r.</w:t>
      </w:r>
      <w:r>
        <w:rPr>
          <w:b/>
          <w:bCs/>
          <w:snapToGrid w:val="0"/>
          <w:sz w:val="24"/>
          <w:szCs w:val="24"/>
        </w:rPr>
        <w:t>,</w:t>
      </w:r>
      <w:r w:rsidRPr="0054394D">
        <w:rPr>
          <w:b/>
          <w:bCs/>
          <w:snapToGrid w:val="0"/>
          <w:sz w:val="24"/>
          <w:szCs w:val="24"/>
        </w:rPr>
        <w:t xml:space="preserve"> o godz. 1</w:t>
      </w:r>
      <w:r>
        <w:rPr>
          <w:b/>
          <w:bCs/>
          <w:snapToGrid w:val="0"/>
          <w:sz w:val="24"/>
          <w:szCs w:val="24"/>
        </w:rPr>
        <w:t>2</w:t>
      </w:r>
      <w:r w:rsidRPr="0054394D">
        <w:rPr>
          <w:b/>
          <w:bCs/>
          <w:snapToGrid w:val="0"/>
          <w:sz w:val="24"/>
          <w:szCs w:val="24"/>
          <w:vertAlign w:val="superscript"/>
        </w:rPr>
        <w:t>15</w:t>
      </w:r>
      <w:r w:rsidRPr="0054394D">
        <w:rPr>
          <w:b/>
          <w:bCs/>
          <w:snapToGrid w:val="0"/>
          <w:sz w:val="24"/>
          <w:szCs w:val="24"/>
        </w:rPr>
        <w:t>.</w:t>
      </w:r>
    </w:p>
    <w:p w:rsidR="00181DEF" w:rsidRDefault="00181DEF" w:rsidP="00AB3F63">
      <w:pPr>
        <w:widowControl w:val="0"/>
        <w:jc w:val="both"/>
        <w:rPr>
          <w:b/>
          <w:bCs/>
          <w:snapToGrid w:val="0"/>
          <w:sz w:val="24"/>
          <w:szCs w:val="24"/>
        </w:rPr>
      </w:pPr>
    </w:p>
    <w:p w:rsidR="00181DEF" w:rsidRPr="007754D0" w:rsidRDefault="00181DEF" w:rsidP="00CC0391">
      <w:pPr>
        <w:pStyle w:val="ListParagraph"/>
        <w:widowControl w:val="0"/>
        <w:numPr>
          <w:ilvl w:val="0"/>
          <w:numId w:val="21"/>
        </w:numPr>
        <w:jc w:val="both"/>
        <w:rPr>
          <w:snapToGrid w:val="0"/>
          <w:sz w:val="24"/>
          <w:szCs w:val="24"/>
        </w:rPr>
      </w:pPr>
      <w:r w:rsidRPr="007754D0">
        <w:rPr>
          <w:snapToGrid w:val="0"/>
          <w:sz w:val="24"/>
          <w:szCs w:val="24"/>
        </w:rPr>
        <w:t>Oferty złożone po terminie Zamawiający zwróci niezwłocznie bez otwierania.</w:t>
      </w:r>
    </w:p>
    <w:p w:rsidR="00181DEF" w:rsidRPr="00255272" w:rsidRDefault="00181DEF" w:rsidP="00AB3F63">
      <w:pPr>
        <w:widowControl w:val="0"/>
        <w:jc w:val="both"/>
        <w:rPr>
          <w:b/>
          <w:bCs/>
          <w:snapToGrid w:val="0"/>
          <w:sz w:val="24"/>
          <w:szCs w:val="24"/>
        </w:rPr>
      </w:pPr>
    </w:p>
    <w:p w:rsidR="00181DEF" w:rsidRPr="00515FE0" w:rsidRDefault="00181DEF" w:rsidP="00CC0391">
      <w:pPr>
        <w:pStyle w:val="ListParagraph"/>
        <w:widowControl w:val="0"/>
        <w:numPr>
          <w:ilvl w:val="0"/>
          <w:numId w:val="21"/>
        </w:numPr>
        <w:jc w:val="both"/>
        <w:rPr>
          <w:snapToGrid w:val="0"/>
          <w:sz w:val="24"/>
          <w:szCs w:val="24"/>
        </w:rPr>
      </w:pPr>
      <w:r w:rsidRPr="00515FE0">
        <w:rPr>
          <w:snapToGrid w:val="0"/>
          <w:sz w:val="24"/>
          <w:szCs w:val="24"/>
        </w:rPr>
        <w:t>Oferty będą podlegać rejestracji przez Zamawiającego. Każda przyjęta oferta zostanie opatrzona adnotacją określającą dokładny termin przyjęcia oferty, tzn. datę kalendarzową oraz godzinę i minutę, w której została przyjęta.</w:t>
      </w:r>
      <w:r>
        <w:rPr>
          <w:snapToGrid w:val="0"/>
          <w:sz w:val="24"/>
          <w:szCs w:val="24"/>
        </w:rPr>
        <w:t xml:space="preserve"> </w:t>
      </w:r>
      <w:r w:rsidRPr="00515FE0">
        <w:rPr>
          <w:snapToGrid w:val="0"/>
          <w:sz w:val="24"/>
          <w:szCs w:val="24"/>
        </w:rPr>
        <w:t>Do czasu otwarcia ofert</w:t>
      </w:r>
      <w:r>
        <w:rPr>
          <w:snapToGrid w:val="0"/>
          <w:sz w:val="24"/>
          <w:szCs w:val="24"/>
        </w:rPr>
        <w:t>y</w:t>
      </w:r>
      <w:r w:rsidRPr="00515FE0">
        <w:rPr>
          <w:snapToGrid w:val="0"/>
          <w:sz w:val="24"/>
          <w:szCs w:val="24"/>
        </w:rPr>
        <w:t xml:space="preserve"> </w:t>
      </w:r>
      <w:r>
        <w:rPr>
          <w:snapToGrid w:val="0"/>
          <w:sz w:val="24"/>
          <w:szCs w:val="24"/>
        </w:rPr>
        <w:t xml:space="preserve">będą </w:t>
      </w:r>
      <w:r w:rsidRPr="00515FE0">
        <w:rPr>
          <w:snapToGrid w:val="0"/>
          <w:sz w:val="24"/>
          <w:szCs w:val="24"/>
        </w:rPr>
        <w:t>przechowywane w sposób gwarantujący ich nienaruszalność.</w:t>
      </w:r>
      <w:r w:rsidRPr="00515FE0">
        <w:rPr>
          <w:sz w:val="24"/>
          <w:szCs w:val="24"/>
        </w:rPr>
        <w:t xml:space="preserve"> </w:t>
      </w:r>
    </w:p>
    <w:p w:rsidR="00181DEF" w:rsidRPr="00B34F61" w:rsidRDefault="00181DEF" w:rsidP="00AB3F63">
      <w:pPr>
        <w:widowControl w:val="0"/>
        <w:jc w:val="both"/>
        <w:rPr>
          <w:snapToGrid w:val="0"/>
          <w:sz w:val="24"/>
          <w:szCs w:val="24"/>
        </w:rPr>
      </w:pPr>
    </w:p>
    <w:p w:rsidR="00181DEF" w:rsidRPr="00685D23" w:rsidRDefault="00181DEF" w:rsidP="00CC0391">
      <w:pPr>
        <w:pStyle w:val="ListParagraph"/>
        <w:widowControl w:val="0"/>
        <w:numPr>
          <w:ilvl w:val="0"/>
          <w:numId w:val="21"/>
        </w:numPr>
        <w:jc w:val="both"/>
        <w:rPr>
          <w:snapToGrid w:val="0"/>
          <w:sz w:val="24"/>
          <w:szCs w:val="24"/>
        </w:rPr>
      </w:pPr>
      <w:r w:rsidRPr="00685D23">
        <w:rPr>
          <w:snapToGrid w:val="0"/>
          <w:sz w:val="24"/>
          <w:szCs w:val="24"/>
        </w:rPr>
        <w:t>Bezpośrednio przed otwarciem ofert Zamawiający poda kwotę, jaką zamierza przeznaczyć na sfinansowanie zamówienia. Następnie Zamawiający otworzy koperty z ofertami i ogłosi nazwę (firmę) oraz adres (siedzibę) Wykonawcy, którego oferta jest otwierana, a także informacje dotyczące ceny oferty.</w:t>
      </w:r>
    </w:p>
    <w:p w:rsidR="00181DEF" w:rsidRPr="00B34F61" w:rsidRDefault="00181DEF" w:rsidP="00AB3F63">
      <w:pPr>
        <w:widowControl w:val="0"/>
        <w:jc w:val="both"/>
        <w:rPr>
          <w:snapToGrid w:val="0"/>
          <w:sz w:val="24"/>
          <w:szCs w:val="24"/>
        </w:rPr>
      </w:pPr>
    </w:p>
    <w:p w:rsidR="00181DEF" w:rsidRPr="00685D23" w:rsidRDefault="00181DEF" w:rsidP="00CC0391">
      <w:pPr>
        <w:pStyle w:val="ListParagraph"/>
        <w:widowControl w:val="0"/>
        <w:numPr>
          <w:ilvl w:val="0"/>
          <w:numId w:val="21"/>
        </w:numPr>
        <w:jc w:val="both"/>
        <w:rPr>
          <w:snapToGrid w:val="0"/>
          <w:sz w:val="24"/>
          <w:szCs w:val="24"/>
        </w:rPr>
      </w:pPr>
      <w:r w:rsidRPr="00685D23">
        <w:rPr>
          <w:snapToGrid w:val="0"/>
          <w:sz w:val="24"/>
          <w:szCs w:val="24"/>
        </w:rPr>
        <w:t xml:space="preserve">Informacje, o których mowa w </w:t>
      </w:r>
      <w:r>
        <w:rPr>
          <w:snapToGrid w:val="0"/>
          <w:sz w:val="24"/>
          <w:szCs w:val="24"/>
        </w:rPr>
        <w:t>pkt</w:t>
      </w:r>
      <w:r w:rsidRPr="00685D23">
        <w:rPr>
          <w:snapToGrid w:val="0"/>
          <w:sz w:val="24"/>
          <w:szCs w:val="24"/>
        </w:rPr>
        <w:t xml:space="preserve"> 6 Zamawiający przekaże niezwłocznie Wykonawcom, którzy nie byli obecni przy otwarciu ofert na ich wniosek. </w:t>
      </w:r>
    </w:p>
    <w:p w:rsidR="00181DEF" w:rsidRDefault="00181DEF" w:rsidP="00AB3F63">
      <w:pPr>
        <w:jc w:val="both"/>
        <w:rPr>
          <w:b/>
          <w:bCs/>
          <w:snapToGrid w:val="0"/>
          <w:sz w:val="26"/>
          <w:szCs w:val="26"/>
        </w:rPr>
      </w:pPr>
    </w:p>
    <w:p w:rsidR="00181DEF" w:rsidRPr="00B34F61" w:rsidRDefault="00181DEF" w:rsidP="00AB3F63">
      <w:pPr>
        <w:pStyle w:val="Heading8"/>
        <w:rPr>
          <w:sz w:val="24"/>
          <w:szCs w:val="24"/>
        </w:rPr>
      </w:pPr>
      <w:r>
        <w:rPr>
          <w:sz w:val="24"/>
          <w:szCs w:val="24"/>
        </w:rPr>
        <w:t>Rozdział XI</w:t>
      </w:r>
      <w:r w:rsidRPr="00B34F61">
        <w:rPr>
          <w:sz w:val="24"/>
          <w:szCs w:val="24"/>
        </w:rPr>
        <w:t>I</w:t>
      </w:r>
    </w:p>
    <w:p w:rsidR="00181DEF" w:rsidRPr="002B02C6" w:rsidRDefault="00181DEF" w:rsidP="00AB3F63">
      <w:pPr>
        <w:widowControl w:val="0"/>
        <w:jc w:val="center"/>
        <w:rPr>
          <w:b/>
          <w:bCs/>
          <w:snapToGrid w:val="0"/>
          <w:sz w:val="26"/>
          <w:szCs w:val="26"/>
          <w:u w:val="single"/>
        </w:rPr>
      </w:pPr>
      <w:r w:rsidRPr="002B02C6">
        <w:rPr>
          <w:b/>
          <w:bCs/>
          <w:snapToGrid w:val="0"/>
          <w:sz w:val="26"/>
          <w:szCs w:val="26"/>
          <w:u w:val="single"/>
        </w:rPr>
        <w:t>Opis sposobu obliczenia ceny</w:t>
      </w:r>
    </w:p>
    <w:p w:rsidR="00181DEF" w:rsidRPr="00525DDD" w:rsidRDefault="00181DEF" w:rsidP="00CC0391">
      <w:pPr>
        <w:pStyle w:val="ListParagraph"/>
        <w:widowControl w:val="0"/>
        <w:numPr>
          <w:ilvl w:val="0"/>
          <w:numId w:val="22"/>
        </w:numPr>
        <w:jc w:val="both"/>
        <w:rPr>
          <w:b/>
          <w:bCs/>
          <w:snapToGrid w:val="0"/>
          <w:sz w:val="24"/>
          <w:szCs w:val="24"/>
        </w:rPr>
      </w:pPr>
      <w:r w:rsidRPr="00525DDD">
        <w:rPr>
          <w:snapToGrid w:val="0"/>
          <w:sz w:val="24"/>
          <w:szCs w:val="24"/>
        </w:rPr>
        <w:t xml:space="preserve">Wykonawca jest zobowiązany do podania </w:t>
      </w:r>
      <w:r w:rsidRPr="00A55033">
        <w:rPr>
          <w:b/>
          <w:snapToGrid w:val="0"/>
          <w:sz w:val="24"/>
          <w:szCs w:val="24"/>
        </w:rPr>
        <w:t xml:space="preserve">łącznej </w:t>
      </w:r>
      <w:r w:rsidRPr="00525DDD">
        <w:rPr>
          <w:b/>
          <w:bCs/>
          <w:snapToGrid w:val="0"/>
          <w:sz w:val="24"/>
          <w:szCs w:val="24"/>
        </w:rPr>
        <w:t>ceny ryczałtowej wraz z podatkiem VAT</w:t>
      </w:r>
      <w:r w:rsidRPr="00525DDD">
        <w:rPr>
          <w:snapToGrid w:val="0"/>
          <w:sz w:val="24"/>
          <w:szCs w:val="24"/>
        </w:rPr>
        <w:t xml:space="preserve"> za wykonanie </w:t>
      </w:r>
      <w:r>
        <w:rPr>
          <w:snapToGrid w:val="0"/>
          <w:sz w:val="24"/>
          <w:szCs w:val="24"/>
        </w:rPr>
        <w:t>robót budowlanych</w:t>
      </w:r>
      <w:r w:rsidRPr="00525DDD">
        <w:rPr>
          <w:snapToGrid w:val="0"/>
          <w:sz w:val="24"/>
          <w:szCs w:val="24"/>
        </w:rPr>
        <w:t xml:space="preserve"> objęt</w:t>
      </w:r>
      <w:r>
        <w:rPr>
          <w:snapToGrid w:val="0"/>
          <w:sz w:val="24"/>
          <w:szCs w:val="24"/>
        </w:rPr>
        <w:t>ych</w:t>
      </w:r>
      <w:r w:rsidRPr="00525DDD">
        <w:rPr>
          <w:snapToGrid w:val="0"/>
          <w:sz w:val="24"/>
          <w:szCs w:val="24"/>
        </w:rPr>
        <w:t xml:space="preserve"> przedmiotowym zamówieniem. Wykonawca oblicza cenę </w:t>
      </w:r>
      <w:r w:rsidRPr="00525DDD">
        <w:rPr>
          <w:sz w:val="24"/>
          <w:szCs w:val="24"/>
        </w:rPr>
        <w:t xml:space="preserve">oferty na podstawie własnej kalkulacji uwzględniającej wszystkie wymagania </w:t>
      </w:r>
      <w:r>
        <w:rPr>
          <w:sz w:val="24"/>
          <w:szCs w:val="24"/>
        </w:rPr>
        <w:t>Z</w:t>
      </w:r>
      <w:r w:rsidRPr="00525DDD">
        <w:rPr>
          <w:sz w:val="24"/>
          <w:szCs w:val="24"/>
        </w:rPr>
        <w:t xml:space="preserve">amawiającego zawarte w SIWZ, oraz wszelkie </w:t>
      </w:r>
      <w:r>
        <w:rPr>
          <w:sz w:val="24"/>
          <w:szCs w:val="24"/>
        </w:rPr>
        <w:t>inne</w:t>
      </w:r>
      <w:r w:rsidRPr="00525DDD">
        <w:rPr>
          <w:sz w:val="24"/>
          <w:szCs w:val="24"/>
        </w:rPr>
        <w:t xml:space="preserve"> koszty, podatki oraz opłaty jakie Wykonawca poniesie w związku z należytą </w:t>
      </w:r>
      <w:r>
        <w:rPr>
          <w:sz w:val="24"/>
          <w:szCs w:val="24"/>
        </w:rPr>
        <w:t>i zgodną z umową oraz</w:t>
      </w:r>
      <w:r w:rsidRPr="00525DDD">
        <w:rPr>
          <w:sz w:val="24"/>
          <w:szCs w:val="24"/>
        </w:rPr>
        <w:t xml:space="preserve"> przepisami prawa, </w:t>
      </w:r>
      <w:r>
        <w:rPr>
          <w:sz w:val="24"/>
          <w:szCs w:val="24"/>
        </w:rPr>
        <w:t>realizacją</w:t>
      </w:r>
      <w:r w:rsidRPr="00525DDD">
        <w:rPr>
          <w:sz w:val="24"/>
          <w:szCs w:val="24"/>
        </w:rPr>
        <w:t xml:space="preserve"> zamówienia.</w:t>
      </w:r>
    </w:p>
    <w:p w:rsidR="00181DEF" w:rsidRPr="008E67A9" w:rsidRDefault="00181DEF" w:rsidP="00D5118F">
      <w:pPr>
        <w:jc w:val="both"/>
        <w:rPr>
          <w:sz w:val="26"/>
          <w:szCs w:val="26"/>
        </w:rPr>
      </w:pPr>
    </w:p>
    <w:p w:rsidR="00181DEF" w:rsidRPr="00525DDD" w:rsidRDefault="00181DEF" w:rsidP="00CC0391">
      <w:pPr>
        <w:pStyle w:val="ListParagraph"/>
        <w:widowControl w:val="0"/>
        <w:numPr>
          <w:ilvl w:val="0"/>
          <w:numId w:val="22"/>
        </w:numPr>
        <w:jc w:val="both"/>
        <w:rPr>
          <w:snapToGrid w:val="0"/>
          <w:sz w:val="24"/>
          <w:szCs w:val="24"/>
        </w:rPr>
      </w:pPr>
      <w:r w:rsidRPr="00525DDD">
        <w:rPr>
          <w:snapToGrid w:val="0"/>
          <w:sz w:val="24"/>
          <w:szCs w:val="24"/>
        </w:rPr>
        <w:t>Cena musi być wyrażona w złotych polskich niezależnie od wchodzących w jej skład elementów. Tak obliczona cena będzie brana pod uwagę w trakcie wyboru najkorzystniejszej oferty.</w:t>
      </w:r>
    </w:p>
    <w:p w:rsidR="00181DEF" w:rsidRPr="00B34F61" w:rsidRDefault="00181DEF" w:rsidP="00D5118F">
      <w:pPr>
        <w:widowControl w:val="0"/>
        <w:jc w:val="both"/>
        <w:rPr>
          <w:snapToGrid w:val="0"/>
          <w:sz w:val="24"/>
          <w:szCs w:val="24"/>
        </w:rPr>
      </w:pPr>
    </w:p>
    <w:p w:rsidR="00181DEF" w:rsidRPr="00525DDD" w:rsidRDefault="00181DEF" w:rsidP="00CC0391">
      <w:pPr>
        <w:pStyle w:val="ListParagraph"/>
        <w:widowControl w:val="0"/>
        <w:numPr>
          <w:ilvl w:val="0"/>
          <w:numId w:val="22"/>
        </w:numPr>
        <w:jc w:val="both"/>
        <w:rPr>
          <w:snapToGrid w:val="0"/>
          <w:sz w:val="24"/>
          <w:szCs w:val="24"/>
        </w:rPr>
      </w:pPr>
      <w:r w:rsidRPr="00525DDD">
        <w:rPr>
          <w:snapToGrid w:val="0"/>
          <w:sz w:val="24"/>
          <w:szCs w:val="24"/>
        </w:rPr>
        <w:t>Cena określona przez Wykonawcę zostanie ustalona na okres ważności umowy i nie będzie podlegała zmianom.</w:t>
      </w:r>
    </w:p>
    <w:p w:rsidR="00181DEF" w:rsidRPr="00B34F61" w:rsidRDefault="00181DEF" w:rsidP="00D5118F">
      <w:pPr>
        <w:widowControl w:val="0"/>
        <w:jc w:val="both"/>
        <w:rPr>
          <w:snapToGrid w:val="0"/>
          <w:sz w:val="24"/>
          <w:szCs w:val="24"/>
        </w:rPr>
      </w:pPr>
    </w:p>
    <w:p w:rsidR="00181DEF" w:rsidRPr="00525DDD" w:rsidRDefault="00181DEF" w:rsidP="00CC0391">
      <w:pPr>
        <w:pStyle w:val="ListParagraph"/>
        <w:widowControl w:val="0"/>
        <w:numPr>
          <w:ilvl w:val="0"/>
          <w:numId w:val="22"/>
        </w:numPr>
        <w:jc w:val="both"/>
        <w:rPr>
          <w:snapToGrid w:val="0"/>
          <w:sz w:val="24"/>
          <w:szCs w:val="24"/>
        </w:rPr>
      </w:pPr>
      <w:r w:rsidRPr="00525DDD">
        <w:rPr>
          <w:snapToGrid w:val="0"/>
          <w:sz w:val="24"/>
          <w:szCs w:val="24"/>
        </w:rPr>
        <w:t xml:space="preserve">Zastosowanie przez Wykonawcę stawki podatku VAT od towarów i usług niezgodnej z obowiązującymi przepisami spowoduje odrzucenie oferty. </w:t>
      </w:r>
    </w:p>
    <w:p w:rsidR="00181DEF" w:rsidRPr="00B34F61" w:rsidRDefault="00181DEF" w:rsidP="00D5118F">
      <w:pPr>
        <w:widowControl w:val="0"/>
        <w:jc w:val="both"/>
        <w:rPr>
          <w:snapToGrid w:val="0"/>
          <w:sz w:val="24"/>
          <w:szCs w:val="24"/>
        </w:rPr>
      </w:pPr>
    </w:p>
    <w:p w:rsidR="00181DEF" w:rsidRPr="00525DDD" w:rsidRDefault="00181DEF" w:rsidP="00CC0391">
      <w:pPr>
        <w:pStyle w:val="ListParagraph"/>
        <w:widowControl w:val="0"/>
        <w:numPr>
          <w:ilvl w:val="0"/>
          <w:numId w:val="22"/>
        </w:numPr>
        <w:jc w:val="both"/>
        <w:rPr>
          <w:snapToGrid w:val="0"/>
          <w:sz w:val="24"/>
          <w:szCs w:val="24"/>
        </w:rPr>
      </w:pPr>
      <w:r w:rsidRPr="00525DDD">
        <w:rPr>
          <w:snapToGrid w:val="0"/>
          <w:sz w:val="24"/>
          <w:szCs w:val="24"/>
        </w:rPr>
        <w:t>Zamawiający poprawi w ofercie oczywiste omyłki rachunkowe, z uwzględnieniem konsekwencji rachunkowych dokonanych poprawek, niezwłocznie zawiadamiając o tym Wykonawcę, którego oferta została poprawiona.</w:t>
      </w:r>
    </w:p>
    <w:p w:rsidR="00181DEF" w:rsidRPr="00B34F61" w:rsidRDefault="00181DEF" w:rsidP="00D5118F">
      <w:pPr>
        <w:widowControl w:val="0"/>
        <w:jc w:val="both"/>
        <w:rPr>
          <w:snapToGrid w:val="0"/>
          <w:sz w:val="24"/>
          <w:szCs w:val="24"/>
        </w:rPr>
      </w:pPr>
    </w:p>
    <w:p w:rsidR="00181DEF" w:rsidRPr="00525DDD" w:rsidRDefault="00181DEF" w:rsidP="00CC0391">
      <w:pPr>
        <w:pStyle w:val="ListParagraph"/>
        <w:widowControl w:val="0"/>
        <w:numPr>
          <w:ilvl w:val="0"/>
          <w:numId w:val="22"/>
        </w:numPr>
        <w:jc w:val="both"/>
        <w:rPr>
          <w:snapToGrid w:val="0"/>
          <w:sz w:val="24"/>
          <w:szCs w:val="24"/>
        </w:rPr>
      </w:pPr>
      <w:r w:rsidRPr="00525DDD">
        <w:rPr>
          <w:snapToGrid w:val="0"/>
          <w:sz w:val="24"/>
          <w:szCs w:val="24"/>
        </w:rPr>
        <w:t>Rozliczenia między Zamawiającym a Wykonawcą będą prowadzone w walucie PLN.</w:t>
      </w:r>
    </w:p>
    <w:p w:rsidR="00181DEF" w:rsidRPr="00B34F61" w:rsidRDefault="00181DEF" w:rsidP="00D5118F">
      <w:pPr>
        <w:widowControl w:val="0"/>
        <w:jc w:val="both"/>
        <w:rPr>
          <w:snapToGrid w:val="0"/>
          <w:sz w:val="24"/>
          <w:szCs w:val="24"/>
        </w:rPr>
      </w:pPr>
    </w:p>
    <w:p w:rsidR="00181DEF" w:rsidRPr="00525DDD" w:rsidRDefault="00181DEF" w:rsidP="00CC0391">
      <w:pPr>
        <w:pStyle w:val="ListParagraph"/>
        <w:widowControl w:val="0"/>
        <w:numPr>
          <w:ilvl w:val="0"/>
          <w:numId w:val="22"/>
        </w:numPr>
        <w:jc w:val="both"/>
        <w:rPr>
          <w:snapToGrid w:val="0"/>
          <w:sz w:val="24"/>
          <w:szCs w:val="24"/>
        </w:rPr>
      </w:pPr>
      <w:r w:rsidRPr="00525DDD">
        <w:rPr>
          <w:snapToGrid w:val="0"/>
          <w:sz w:val="24"/>
          <w:szCs w:val="24"/>
        </w:rPr>
        <w:t>W przypadku, gdy:</w:t>
      </w:r>
    </w:p>
    <w:p w:rsidR="00181DEF" w:rsidRPr="00525DDD" w:rsidRDefault="00181DEF" w:rsidP="00CC0391">
      <w:pPr>
        <w:pStyle w:val="ListParagraph"/>
        <w:widowControl w:val="0"/>
        <w:numPr>
          <w:ilvl w:val="0"/>
          <w:numId w:val="23"/>
        </w:numPr>
        <w:jc w:val="both"/>
        <w:rPr>
          <w:snapToGrid w:val="0"/>
          <w:sz w:val="24"/>
          <w:szCs w:val="24"/>
        </w:rPr>
      </w:pPr>
      <w:r w:rsidRPr="00525DDD">
        <w:rPr>
          <w:snapToGrid w:val="0"/>
          <w:sz w:val="24"/>
          <w:szCs w:val="24"/>
        </w:rPr>
        <w:t>ofertę składa Wykonawca zagraniczny (mający swoją siedzibę poza terytorium Polski) oraz</w:t>
      </w:r>
    </w:p>
    <w:p w:rsidR="00181DEF" w:rsidRPr="00525DDD" w:rsidRDefault="00181DEF" w:rsidP="00CC0391">
      <w:pPr>
        <w:pStyle w:val="ListParagraph"/>
        <w:widowControl w:val="0"/>
        <w:numPr>
          <w:ilvl w:val="0"/>
          <w:numId w:val="23"/>
        </w:numPr>
        <w:jc w:val="both"/>
        <w:rPr>
          <w:snapToGrid w:val="0"/>
          <w:sz w:val="24"/>
          <w:szCs w:val="24"/>
        </w:rPr>
      </w:pPr>
      <w:r w:rsidRPr="00525DDD">
        <w:rPr>
          <w:snapToGrid w:val="0"/>
          <w:sz w:val="24"/>
          <w:szCs w:val="24"/>
        </w:rPr>
        <w:t xml:space="preserve">Wykonawca ten nie jest zobowiązany do odprowadzenia podatku VAT (gdyż VAT od ceny ofertowej odprowadza Zamawiający), </w:t>
      </w:r>
    </w:p>
    <w:p w:rsidR="00181DEF" w:rsidRDefault="00181DEF" w:rsidP="00525DDD">
      <w:pPr>
        <w:widowControl w:val="0"/>
        <w:ind w:left="360"/>
        <w:jc w:val="both"/>
        <w:rPr>
          <w:snapToGrid w:val="0"/>
          <w:sz w:val="24"/>
          <w:szCs w:val="24"/>
        </w:rPr>
      </w:pPr>
      <w:r w:rsidRPr="00B34F61">
        <w:rPr>
          <w:snapToGrid w:val="0"/>
          <w:sz w:val="24"/>
          <w:szCs w:val="24"/>
        </w:rPr>
        <w:t xml:space="preserve">Wykonawca taki ma obowiązek – </w:t>
      </w:r>
      <w:r w:rsidRPr="00B34F61">
        <w:rPr>
          <w:b/>
          <w:bCs/>
          <w:snapToGrid w:val="0"/>
          <w:sz w:val="24"/>
          <w:szCs w:val="24"/>
        </w:rPr>
        <w:t>wyłącznie dla celów porównania ofert –</w:t>
      </w:r>
      <w:r w:rsidRPr="00B34F61">
        <w:rPr>
          <w:snapToGrid w:val="0"/>
          <w:sz w:val="24"/>
          <w:szCs w:val="24"/>
        </w:rPr>
        <w:t xml:space="preserve"> doliczyć do ceny oferty również kwoty podatku od towarów i usług, jaki obowiązany będzie zapłacić Zamawiający organom podatkowym bez pośrednictwa Wykonawcy.</w:t>
      </w:r>
    </w:p>
    <w:p w:rsidR="00181DEF" w:rsidRPr="00B34F61" w:rsidRDefault="00181DEF" w:rsidP="0013164A">
      <w:pPr>
        <w:widowControl w:val="0"/>
        <w:jc w:val="both"/>
        <w:rPr>
          <w:snapToGrid w:val="0"/>
          <w:sz w:val="24"/>
          <w:szCs w:val="24"/>
        </w:rPr>
      </w:pPr>
    </w:p>
    <w:p w:rsidR="00181DEF" w:rsidRPr="002B02C6" w:rsidRDefault="00181DEF" w:rsidP="002D0796">
      <w:pPr>
        <w:pStyle w:val="BodyText2"/>
        <w:widowControl w:val="0"/>
        <w:jc w:val="center"/>
        <w:rPr>
          <w:b/>
          <w:bCs/>
        </w:rPr>
      </w:pPr>
      <w:r>
        <w:rPr>
          <w:b/>
          <w:bCs/>
        </w:rPr>
        <w:t>Rozdział X</w:t>
      </w:r>
      <w:r w:rsidRPr="002B02C6">
        <w:rPr>
          <w:b/>
          <w:bCs/>
        </w:rPr>
        <w:t>III</w:t>
      </w:r>
    </w:p>
    <w:p w:rsidR="00181DEF" w:rsidRPr="00F42A7A" w:rsidRDefault="00181DEF" w:rsidP="00F42A7A">
      <w:pPr>
        <w:pStyle w:val="BodyText2"/>
        <w:widowControl w:val="0"/>
        <w:jc w:val="center"/>
        <w:rPr>
          <w:b/>
          <w:bCs/>
          <w:u w:val="single"/>
        </w:rPr>
      </w:pPr>
      <w:r w:rsidRPr="00F42A7A">
        <w:rPr>
          <w:b/>
          <w:bCs/>
          <w:u w:val="single"/>
        </w:rPr>
        <w:t>Opis kryteriów, którymi Zamawiający będzie się kierował przy wyborze oferty, wraz z podaniem znaczenia tych  kryteriów i sposobu oceny ofert</w:t>
      </w:r>
    </w:p>
    <w:p w:rsidR="00181DEF" w:rsidRPr="00F42A7A" w:rsidRDefault="00181DEF" w:rsidP="00CC0391">
      <w:pPr>
        <w:pStyle w:val="BodyText2"/>
        <w:widowControl w:val="0"/>
        <w:numPr>
          <w:ilvl w:val="0"/>
          <w:numId w:val="24"/>
        </w:numPr>
        <w:jc w:val="both"/>
        <w:rPr>
          <w:b/>
          <w:bCs/>
          <w:u w:val="single"/>
        </w:rPr>
      </w:pPr>
      <w:r w:rsidRPr="00B34F61">
        <w:rPr>
          <w:sz w:val="24"/>
          <w:szCs w:val="24"/>
        </w:rPr>
        <w:t>Ocena ofert.</w:t>
      </w:r>
    </w:p>
    <w:p w:rsidR="00181DEF" w:rsidRDefault="00181DEF" w:rsidP="00A55033">
      <w:pPr>
        <w:pStyle w:val="BodyText"/>
        <w:ind w:left="360"/>
        <w:jc w:val="both"/>
        <w:rPr>
          <w:sz w:val="24"/>
          <w:szCs w:val="24"/>
        </w:rPr>
      </w:pPr>
      <w:r w:rsidRPr="00B34F61">
        <w:rPr>
          <w:sz w:val="24"/>
          <w:szCs w:val="24"/>
        </w:rPr>
        <w:t>Zamawiający oceni ważność ofert pod względem formalnym oraz przyjętych</w:t>
      </w:r>
      <w:r>
        <w:rPr>
          <w:sz w:val="24"/>
          <w:szCs w:val="24"/>
        </w:rPr>
        <w:t xml:space="preserve"> </w:t>
      </w:r>
      <w:r w:rsidRPr="00B34F61">
        <w:rPr>
          <w:sz w:val="24"/>
          <w:szCs w:val="24"/>
        </w:rPr>
        <w:t>w SIWZ kryteriów oceny ofert na posiedzeniu niejawnym.</w:t>
      </w:r>
    </w:p>
    <w:p w:rsidR="00181DEF" w:rsidRPr="00B34F61" w:rsidRDefault="00181DEF" w:rsidP="00F42A7A">
      <w:pPr>
        <w:pStyle w:val="BodyText"/>
        <w:jc w:val="both"/>
        <w:rPr>
          <w:sz w:val="24"/>
          <w:szCs w:val="24"/>
        </w:rPr>
      </w:pPr>
    </w:p>
    <w:p w:rsidR="00181DEF" w:rsidRPr="002E4784" w:rsidRDefault="00181DEF" w:rsidP="00CC0391">
      <w:pPr>
        <w:pStyle w:val="ListParagraph"/>
        <w:widowControl w:val="0"/>
        <w:numPr>
          <w:ilvl w:val="0"/>
          <w:numId w:val="24"/>
        </w:numPr>
        <w:jc w:val="both"/>
        <w:rPr>
          <w:snapToGrid w:val="0"/>
          <w:sz w:val="24"/>
          <w:szCs w:val="24"/>
        </w:rPr>
      </w:pPr>
      <w:r w:rsidRPr="002E4784">
        <w:rPr>
          <w:snapToGrid w:val="0"/>
          <w:sz w:val="24"/>
          <w:szCs w:val="24"/>
        </w:rPr>
        <w:t>Przy ocenie ofert i wyborze najkorzystniejszej oferty Zamawiający będzie się kierował kryteriami, których znaczeni</w:t>
      </w:r>
      <w:r>
        <w:rPr>
          <w:snapToGrid w:val="0"/>
          <w:sz w:val="24"/>
          <w:szCs w:val="24"/>
        </w:rPr>
        <w:t>e</w:t>
      </w:r>
      <w:r w:rsidRPr="002E4784">
        <w:rPr>
          <w:snapToGrid w:val="0"/>
          <w:sz w:val="24"/>
          <w:szCs w:val="24"/>
        </w:rPr>
        <w:t xml:space="preserve"> (wagę) określa procent. Są to:</w:t>
      </w:r>
    </w:p>
    <w:p w:rsidR="00181DEF" w:rsidRPr="002E4784" w:rsidRDefault="00181DEF" w:rsidP="00CC0391">
      <w:pPr>
        <w:pStyle w:val="ListParagraph"/>
        <w:widowControl w:val="0"/>
        <w:numPr>
          <w:ilvl w:val="0"/>
          <w:numId w:val="25"/>
        </w:numPr>
        <w:jc w:val="both"/>
        <w:rPr>
          <w:b/>
          <w:bCs/>
          <w:snapToGrid w:val="0"/>
          <w:sz w:val="24"/>
          <w:szCs w:val="24"/>
        </w:rPr>
      </w:pPr>
      <w:r>
        <w:rPr>
          <w:b/>
          <w:bCs/>
          <w:snapToGrid w:val="0"/>
          <w:sz w:val="24"/>
          <w:szCs w:val="24"/>
        </w:rPr>
        <w:t xml:space="preserve">cena </w:t>
      </w:r>
      <w:r>
        <w:rPr>
          <w:b/>
          <w:bCs/>
          <w:snapToGrid w:val="0"/>
          <w:sz w:val="24"/>
          <w:szCs w:val="24"/>
        </w:rPr>
        <w:tab/>
      </w:r>
      <w:r w:rsidRPr="002E4784">
        <w:rPr>
          <w:b/>
          <w:bCs/>
          <w:snapToGrid w:val="0"/>
          <w:sz w:val="24"/>
          <w:szCs w:val="24"/>
        </w:rPr>
        <w:t>- 100%</w:t>
      </w:r>
    </w:p>
    <w:p w:rsidR="00181DEF" w:rsidRPr="00B34F61" w:rsidRDefault="00181DEF" w:rsidP="00F42A7A">
      <w:pPr>
        <w:widowControl w:val="0"/>
        <w:jc w:val="both"/>
        <w:rPr>
          <w:b/>
          <w:bCs/>
          <w:snapToGrid w:val="0"/>
          <w:sz w:val="24"/>
          <w:szCs w:val="24"/>
        </w:rPr>
      </w:pPr>
    </w:p>
    <w:p w:rsidR="00181DEF" w:rsidRPr="002E4784" w:rsidRDefault="00181DEF" w:rsidP="00CC0391">
      <w:pPr>
        <w:pStyle w:val="ListParagraph"/>
        <w:widowControl w:val="0"/>
        <w:numPr>
          <w:ilvl w:val="0"/>
          <w:numId w:val="24"/>
        </w:numPr>
        <w:jc w:val="both"/>
        <w:rPr>
          <w:snapToGrid w:val="0"/>
          <w:sz w:val="24"/>
          <w:szCs w:val="24"/>
        </w:rPr>
      </w:pPr>
      <w:r w:rsidRPr="002E4784">
        <w:rPr>
          <w:snapToGrid w:val="0"/>
          <w:sz w:val="24"/>
          <w:szCs w:val="24"/>
        </w:rPr>
        <w:t>W protokole postępowania zostanie wyliczona ilość punktów przyznanych przez członków komisji przetargowej dla kryterium korygowanego "wagą" (znaczeniem), według wzoru:</w:t>
      </w:r>
    </w:p>
    <w:p w:rsidR="00181DEF" w:rsidRPr="00B34F61" w:rsidRDefault="00181DEF" w:rsidP="002E4784">
      <w:pPr>
        <w:widowControl w:val="0"/>
        <w:ind w:left="360"/>
        <w:jc w:val="both"/>
        <w:rPr>
          <w:snapToGrid w:val="0"/>
          <w:sz w:val="24"/>
          <w:szCs w:val="24"/>
        </w:rPr>
      </w:pPr>
      <w:r w:rsidRPr="00B34F61">
        <w:rPr>
          <w:snapToGrid w:val="0"/>
          <w:sz w:val="24"/>
          <w:szCs w:val="24"/>
        </w:rPr>
        <w:t>* kryterium cena:</w:t>
      </w:r>
    </w:p>
    <w:p w:rsidR="00181DEF" w:rsidRPr="00B34F61" w:rsidRDefault="00181DEF" w:rsidP="00F42A7A">
      <w:pPr>
        <w:widowControl w:val="0"/>
        <w:jc w:val="both"/>
        <w:rPr>
          <w:snapToGrid w:val="0"/>
          <w:sz w:val="24"/>
          <w:szCs w:val="24"/>
        </w:rPr>
      </w:pPr>
      <w:r w:rsidRPr="00B34F61">
        <w:rPr>
          <w:snapToGrid w:val="0"/>
          <w:sz w:val="24"/>
          <w:szCs w:val="24"/>
        </w:rPr>
        <w:tab/>
      </w:r>
      <w:r w:rsidRPr="00B34F61">
        <w:rPr>
          <w:snapToGrid w:val="0"/>
          <w:sz w:val="24"/>
          <w:szCs w:val="24"/>
        </w:rPr>
        <w:tab/>
      </w:r>
      <w:r w:rsidRPr="00B34F61">
        <w:rPr>
          <w:snapToGrid w:val="0"/>
          <w:sz w:val="24"/>
          <w:szCs w:val="24"/>
        </w:rPr>
        <w:tab/>
        <w:t xml:space="preserve">cena najniższa </w:t>
      </w:r>
    </w:p>
    <w:p w:rsidR="00181DEF" w:rsidRPr="00B34F61" w:rsidRDefault="00181DEF" w:rsidP="00F42A7A">
      <w:pPr>
        <w:widowControl w:val="0"/>
        <w:jc w:val="both"/>
        <w:rPr>
          <w:snapToGrid w:val="0"/>
          <w:sz w:val="24"/>
          <w:szCs w:val="24"/>
        </w:rPr>
      </w:pPr>
      <w:r w:rsidRPr="00B34F61">
        <w:rPr>
          <w:snapToGrid w:val="0"/>
          <w:sz w:val="24"/>
          <w:szCs w:val="24"/>
        </w:rPr>
        <w:tab/>
      </w:r>
      <w:r w:rsidRPr="00B34F61">
        <w:rPr>
          <w:snapToGrid w:val="0"/>
          <w:sz w:val="24"/>
          <w:szCs w:val="24"/>
        </w:rPr>
        <w:tab/>
        <w:t xml:space="preserve">C = ----------------------------  x 100 </w:t>
      </w:r>
      <w:r w:rsidRPr="00B34F61">
        <w:rPr>
          <w:snapToGrid w:val="0"/>
          <w:sz w:val="24"/>
          <w:szCs w:val="24"/>
        </w:rPr>
        <w:tab/>
        <w:t>= ................. pkt</w:t>
      </w:r>
    </w:p>
    <w:p w:rsidR="00181DEF" w:rsidRPr="00B34F61" w:rsidRDefault="00181DEF" w:rsidP="00F42A7A">
      <w:pPr>
        <w:widowControl w:val="0"/>
        <w:jc w:val="both"/>
        <w:rPr>
          <w:b/>
          <w:bCs/>
          <w:snapToGrid w:val="0"/>
          <w:sz w:val="24"/>
          <w:szCs w:val="24"/>
          <w:u w:val="single"/>
        </w:rPr>
      </w:pPr>
      <w:r w:rsidRPr="00B34F61">
        <w:rPr>
          <w:snapToGrid w:val="0"/>
          <w:sz w:val="24"/>
          <w:szCs w:val="24"/>
        </w:rPr>
        <w:tab/>
      </w:r>
      <w:r w:rsidRPr="00B34F61">
        <w:rPr>
          <w:snapToGrid w:val="0"/>
          <w:sz w:val="24"/>
          <w:szCs w:val="24"/>
        </w:rPr>
        <w:tab/>
        <w:t xml:space="preserve">       cena oferty ocenianej</w:t>
      </w:r>
    </w:p>
    <w:p w:rsidR="00181DEF" w:rsidRDefault="00181DEF" w:rsidP="002E4784">
      <w:pPr>
        <w:widowControl w:val="0"/>
        <w:jc w:val="both"/>
        <w:rPr>
          <w:snapToGrid w:val="0"/>
          <w:sz w:val="24"/>
          <w:szCs w:val="24"/>
        </w:rPr>
      </w:pPr>
    </w:p>
    <w:p w:rsidR="00181DEF" w:rsidRDefault="00181DEF" w:rsidP="002E4784">
      <w:pPr>
        <w:widowControl w:val="0"/>
        <w:ind w:left="426"/>
        <w:rPr>
          <w:snapToGrid w:val="0"/>
          <w:sz w:val="24"/>
          <w:szCs w:val="24"/>
        </w:rPr>
      </w:pPr>
      <w:r w:rsidRPr="007F365D">
        <w:rPr>
          <w:snapToGrid w:val="0"/>
          <w:sz w:val="24"/>
          <w:szCs w:val="24"/>
        </w:rPr>
        <w:t>Ocena punktowa</w:t>
      </w:r>
      <w:r>
        <w:rPr>
          <w:snapToGrid w:val="0"/>
          <w:sz w:val="24"/>
          <w:szCs w:val="24"/>
        </w:rPr>
        <w:t xml:space="preserve"> będzie wyrażona liczbą zaokrągloną do dwóch miejsc po przecinku.</w:t>
      </w:r>
    </w:p>
    <w:p w:rsidR="00181DEF" w:rsidRPr="007F365D" w:rsidRDefault="00181DEF" w:rsidP="00F42A7A">
      <w:pPr>
        <w:widowControl w:val="0"/>
        <w:jc w:val="both"/>
        <w:rPr>
          <w:snapToGrid w:val="0"/>
          <w:sz w:val="24"/>
          <w:szCs w:val="24"/>
        </w:rPr>
      </w:pPr>
    </w:p>
    <w:p w:rsidR="00181DEF" w:rsidRPr="002E4784" w:rsidRDefault="00181DEF" w:rsidP="00CC0391">
      <w:pPr>
        <w:pStyle w:val="ListParagraph"/>
        <w:widowControl w:val="0"/>
        <w:numPr>
          <w:ilvl w:val="0"/>
          <w:numId w:val="24"/>
        </w:numPr>
        <w:jc w:val="both"/>
        <w:rPr>
          <w:snapToGrid w:val="0"/>
          <w:sz w:val="24"/>
          <w:szCs w:val="24"/>
        </w:rPr>
      </w:pPr>
      <w:r w:rsidRPr="002E4784">
        <w:rPr>
          <w:snapToGrid w:val="0"/>
          <w:sz w:val="24"/>
          <w:szCs w:val="24"/>
        </w:rPr>
        <w:t>Zamawiający dokona badania ofert w celu stwierdzenia, czy Wykonawcy nie podlegają wykluczeniu. W przypadku wykluczenia Wykonawcy Zamawiający odrzuci jego ofertę. Następnie Zamawiający dokona oceny, czy oferty Wykonawców nie wykluczonych z postępowania nie podlegają odrzuceniu.</w:t>
      </w:r>
    </w:p>
    <w:p w:rsidR="00181DEF" w:rsidRPr="00B34F61" w:rsidRDefault="00181DEF" w:rsidP="00F42A7A">
      <w:pPr>
        <w:widowControl w:val="0"/>
        <w:jc w:val="both"/>
        <w:rPr>
          <w:snapToGrid w:val="0"/>
          <w:sz w:val="24"/>
          <w:szCs w:val="24"/>
        </w:rPr>
      </w:pPr>
    </w:p>
    <w:p w:rsidR="00181DEF" w:rsidRPr="002E4784" w:rsidRDefault="00181DEF" w:rsidP="00CC0391">
      <w:pPr>
        <w:pStyle w:val="ListParagraph"/>
        <w:widowControl w:val="0"/>
        <w:numPr>
          <w:ilvl w:val="0"/>
          <w:numId w:val="24"/>
        </w:numPr>
        <w:jc w:val="both"/>
        <w:rPr>
          <w:snapToGrid w:val="0"/>
          <w:sz w:val="24"/>
          <w:szCs w:val="24"/>
        </w:rPr>
      </w:pPr>
      <w:r w:rsidRPr="002E4784">
        <w:rPr>
          <w:snapToGrid w:val="0"/>
          <w:sz w:val="24"/>
          <w:szCs w:val="24"/>
        </w:rPr>
        <w:t>W toku badania i oceny ofert Zamawiający może żądać od Wykonawców wyjaśnień dotyczących treści złożonych ofert.</w:t>
      </w:r>
    </w:p>
    <w:p w:rsidR="00181DEF" w:rsidRPr="00B34F61" w:rsidRDefault="00181DEF" w:rsidP="00F42A7A">
      <w:pPr>
        <w:widowControl w:val="0"/>
        <w:jc w:val="both"/>
        <w:rPr>
          <w:snapToGrid w:val="0"/>
          <w:sz w:val="24"/>
          <w:szCs w:val="24"/>
        </w:rPr>
      </w:pPr>
    </w:p>
    <w:p w:rsidR="00181DEF" w:rsidRPr="002E4784" w:rsidRDefault="00181DEF" w:rsidP="00CC0391">
      <w:pPr>
        <w:pStyle w:val="ListParagraph"/>
        <w:widowControl w:val="0"/>
        <w:numPr>
          <w:ilvl w:val="0"/>
          <w:numId w:val="24"/>
        </w:numPr>
        <w:jc w:val="both"/>
        <w:rPr>
          <w:snapToGrid w:val="0"/>
          <w:sz w:val="24"/>
          <w:szCs w:val="24"/>
        </w:rPr>
      </w:pPr>
      <w:r w:rsidRPr="002E4784">
        <w:rPr>
          <w:snapToGrid w:val="0"/>
          <w:sz w:val="24"/>
          <w:szCs w:val="24"/>
        </w:rPr>
        <w:t>Zamawiający poprawi w ofercie:</w:t>
      </w:r>
    </w:p>
    <w:p w:rsidR="00181DEF" w:rsidRPr="002E4784" w:rsidRDefault="00181DEF" w:rsidP="00CC0391">
      <w:pPr>
        <w:pStyle w:val="ListParagraph"/>
        <w:widowControl w:val="0"/>
        <w:numPr>
          <w:ilvl w:val="0"/>
          <w:numId w:val="26"/>
        </w:numPr>
        <w:jc w:val="both"/>
        <w:rPr>
          <w:snapToGrid w:val="0"/>
          <w:sz w:val="24"/>
          <w:szCs w:val="24"/>
        </w:rPr>
      </w:pPr>
      <w:r w:rsidRPr="002E4784">
        <w:rPr>
          <w:snapToGrid w:val="0"/>
          <w:sz w:val="24"/>
          <w:szCs w:val="24"/>
        </w:rPr>
        <w:t>oczywiste omyłki pisarskie,</w:t>
      </w:r>
    </w:p>
    <w:p w:rsidR="00181DEF" w:rsidRPr="002E4784" w:rsidRDefault="00181DEF" w:rsidP="00CC0391">
      <w:pPr>
        <w:pStyle w:val="ListParagraph"/>
        <w:widowControl w:val="0"/>
        <w:numPr>
          <w:ilvl w:val="0"/>
          <w:numId w:val="26"/>
        </w:numPr>
        <w:jc w:val="both"/>
        <w:rPr>
          <w:snapToGrid w:val="0"/>
          <w:sz w:val="24"/>
          <w:szCs w:val="24"/>
        </w:rPr>
      </w:pPr>
      <w:r w:rsidRPr="002E4784">
        <w:rPr>
          <w:snapToGrid w:val="0"/>
          <w:sz w:val="24"/>
          <w:szCs w:val="24"/>
        </w:rPr>
        <w:t>oczywiste omyłki rachunkowe, z uwzględnieniem konsekwencji rachunkowych dokonanych poprawek,</w:t>
      </w:r>
    </w:p>
    <w:p w:rsidR="00181DEF" w:rsidRPr="002E4784" w:rsidRDefault="00181DEF" w:rsidP="00CC0391">
      <w:pPr>
        <w:pStyle w:val="ListParagraph"/>
        <w:widowControl w:val="0"/>
        <w:numPr>
          <w:ilvl w:val="0"/>
          <w:numId w:val="26"/>
        </w:numPr>
        <w:jc w:val="both"/>
        <w:rPr>
          <w:snapToGrid w:val="0"/>
          <w:sz w:val="24"/>
          <w:szCs w:val="24"/>
        </w:rPr>
      </w:pPr>
      <w:r w:rsidRPr="002E4784">
        <w:rPr>
          <w:snapToGrid w:val="0"/>
          <w:sz w:val="24"/>
          <w:szCs w:val="24"/>
        </w:rPr>
        <w:t>inne omyłki polegające na niezgodności oferty ze specyfikacją istotnych warunków zamówienia, nie powodujące istotnych zmian w treści oferty</w:t>
      </w:r>
    </w:p>
    <w:p w:rsidR="00181DEF" w:rsidRDefault="00181DEF" w:rsidP="002E4784">
      <w:pPr>
        <w:widowControl w:val="0"/>
        <w:ind w:left="360"/>
        <w:jc w:val="both"/>
        <w:rPr>
          <w:snapToGrid w:val="0"/>
          <w:sz w:val="24"/>
          <w:szCs w:val="24"/>
        </w:rPr>
      </w:pPr>
      <w:r w:rsidRPr="00B34F61">
        <w:rPr>
          <w:snapToGrid w:val="0"/>
          <w:sz w:val="24"/>
          <w:szCs w:val="24"/>
        </w:rPr>
        <w:t>niezwłocznie zawiadamiając o tym Wykonawcę, którego oferta została</w:t>
      </w:r>
      <w:r>
        <w:rPr>
          <w:snapToGrid w:val="0"/>
          <w:sz w:val="24"/>
          <w:szCs w:val="24"/>
        </w:rPr>
        <w:t xml:space="preserve"> </w:t>
      </w:r>
      <w:r w:rsidRPr="00B34F61">
        <w:rPr>
          <w:snapToGrid w:val="0"/>
          <w:sz w:val="24"/>
          <w:szCs w:val="24"/>
        </w:rPr>
        <w:t>poprawiona.</w:t>
      </w:r>
    </w:p>
    <w:p w:rsidR="00181DEF" w:rsidRPr="00B34F61" w:rsidRDefault="00181DEF" w:rsidP="00F42A7A">
      <w:pPr>
        <w:widowControl w:val="0"/>
        <w:jc w:val="both"/>
        <w:rPr>
          <w:snapToGrid w:val="0"/>
          <w:sz w:val="24"/>
          <w:szCs w:val="24"/>
        </w:rPr>
      </w:pPr>
    </w:p>
    <w:p w:rsidR="00181DEF" w:rsidRPr="002E4784" w:rsidRDefault="00181DEF" w:rsidP="00CC0391">
      <w:pPr>
        <w:pStyle w:val="ListParagraph"/>
        <w:widowControl w:val="0"/>
        <w:numPr>
          <w:ilvl w:val="0"/>
          <w:numId w:val="24"/>
        </w:numPr>
        <w:jc w:val="both"/>
        <w:rPr>
          <w:snapToGrid w:val="0"/>
          <w:sz w:val="24"/>
          <w:szCs w:val="24"/>
        </w:rPr>
      </w:pPr>
      <w:r w:rsidRPr="002E4784">
        <w:rPr>
          <w:snapToGrid w:val="0"/>
          <w:sz w:val="24"/>
          <w:szCs w:val="24"/>
        </w:rPr>
        <w:t>Jeżeli oferta zawierać będzie rażąco niską cenę w stosunku do przedmiotu zamówienia, Zamawiający zwróci się w formie pisemnej do Wykonawcy o udzielenie w określonym terminie wyjaśnień dotyczących elementów oferty mających wpływ na wysokość ceny.</w:t>
      </w:r>
    </w:p>
    <w:p w:rsidR="00181DEF" w:rsidRPr="00B34F61" w:rsidRDefault="00181DEF" w:rsidP="00F42A7A">
      <w:pPr>
        <w:widowControl w:val="0"/>
        <w:jc w:val="both"/>
        <w:rPr>
          <w:snapToGrid w:val="0"/>
          <w:sz w:val="24"/>
          <w:szCs w:val="24"/>
        </w:rPr>
      </w:pPr>
    </w:p>
    <w:p w:rsidR="00181DEF" w:rsidRPr="002E4784" w:rsidRDefault="00181DEF" w:rsidP="00CC0391">
      <w:pPr>
        <w:pStyle w:val="ListParagraph"/>
        <w:widowControl w:val="0"/>
        <w:numPr>
          <w:ilvl w:val="0"/>
          <w:numId w:val="24"/>
        </w:numPr>
        <w:jc w:val="both"/>
        <w:rPr>
          <w:snapToGrid w:val="0"/>
          <w:sz w:val="24"/>
          <w:szCs w:val="24"/>
        </w:rPr>
      </w:pPr>
      <w:r w:rsidRPr="002E4784">
        <w:rPr>
          <w:snapToGrid w:val="0"/>
          <w:sz w:val="24"/>
          <w:szCs w:val="24"/>
        </w:rPr>
        <w:t>Zamawiający odrzuci ofertę, jeżeli:</w:t>
      </w:r>
    </w:p>
    <w:p w:rsidR="00181DEF" w:rsidRPr="002E4784" w:rsidRDefault="00181DEF" w:rsidP="00CC0391">
      <w:pPr>
        <w:pStyle w:val="ListParagraph"/>
        <w:widowControl w:val="0"/>
        <w:numPr>
          <w:ilvl w:val="0"/>
          <w:numId w:val="27"/>
        </w:numPr>
        <w:jc w:val="both"/>
        <w:rPr>
          <w:snapToGrid w:val="0"/>
          <w:sz w:val="24"/>
          <w:szCs w:val="24"/>
        </w:rPr>
      </w:pPr>
      <w:r w:rsidRPr="002E4784">
        <w:rPr>
          <w:snapToGrid w:val="0"/>
          <w:sz w:val="24"/>
          <w:szCs w:val="24"/>
        </w:rPr>
        <w:t>jest niezgodna z ustawą,</w:t>
      </w:r>
    </w:p>
    <w:p w:rsidR="00181DEF" w:rsidRPr="002E4784" w:rsidRDefault="00181DEF" w:rsidP="00CC0391">
      <w:pPr>
        <w:pStyle w:val="ListParagraph"/>
        <w:widowControl w:val="0"/>
        <w:numPr>
          <w:ilvl w:val="0"/>
          <w:numId w:val="27"/>
        </w:numPr>
        <w:jc w:val="both"/>
        <w:rPr>
          <w:snapToGrid w:val="0"/>
          <w:sz w:val="24"/>
          <w:szCs w:val="24"/>
        </w:rPr>
      </w:pPr>
      <w:r w:rsidRPr="002E4784">
        <w:rPr>
          <w:snapToGrid w:val="0"/>
          <w:sz w:val="24"/>
          <w:szCs w:val="24"/>
        </w:rPr>
        <w:t>jej treść nie odpowiada treści SIWZ, z zastrzeżeniem art. 87 ust. 2 pkt 3 ustawy,</w:t>
      </w:r>
    </w:p>
    <w:p w:rsidR="00181DEF" w:rsidRPr="002E4784" w:rsidRDefault="00181DEF" w:rsidP="00CC0391">
      <w:pPr>
        <w:pStyle w:val="ListParagraph"/>
        <w:widowControl w:val="0"/>
        <w:numPr>
          <w:ilvl w:val="0"/>
          <w:numId w:val="27"/>
        </w:numPr>
        <w:jc w:val="both"/>
        <w:rPr>
          <w:snapToGrid w:val="0"/>
          <w:sz w:val="24"/>
          <w:szCs w:val="24"/>
        </w:rPr>
      </w:pPr>
      <w:r w:rsidRPr="002E4784">
        <w:rPr>
          <w:snapToGrid w:val="0"/>
          <w:sz w:val="24"/>
          <w:szCs w:val="24"/>
        </w:rPr>
        <w:t>jej złożenie stanowi czyn nieuczciwej konkurencji w rozumieniu przepisów o</w:t>
      </w:r>
      <w:r>
        <w:rPr>
          <w:snapToGrid w:val="0"/>
          <w:sz w:val="24"/>
          <w:szCs w:val="24"/>
        </w:rPr>
        <w:t xml:space="preserve"> </w:t>
      </w:r>
      <w:r w:rsidRPr="002E4784">
        <w:rPr>
          <w:snapToGrid w:val="0"/>
          <w:sz w:val="24"/>
          <w:szCs w:val="24"/>
        </w:rPr>
        <w:t>zwalczaniu nieuczciwej konkurencji,</w:t>
      </w:r>
    </w:p>
    <w:p w:rsidR="00181DEF" w:rsidRPr="002E4784" w:rsidRDefault="00181DEF" w:rsidP="00CC0391">
      <w:pPr>
        <w:pStyle w:val="ListParagraph"/>
        <w:widowControl w:val="0"/>
        <w:numPr>
          <w:ilvl w:val="0"/>
          <w:numId w:val="27"/>
        </w:numPr>
        <w:jc w:val="both"/>
        <w:rPr>
          <w:snapToGrid w:val="0"/>
          <w:sz w:val="24"/>
          <w:szCs w:val="24"/>
        </w:rPr>
      </w:pPr>
      <w:r w:rsidRPr="002E4784">
        <w:rPr>
          <w:snapToGrid w:val="0"/>
          <w:sz w:val="24"/>
          <w:szCs w:val="24"/>
        </w:rPr>
        <w:t>zawiera rażąco niską cenę w stosunku do przedmiotu zamówienia,</w:t>
      </w:r>
    </w:p>
    <w:p w:rsidR="00181DEF" w:rsidRPr="002E4784" w:rsidRDefault="00181DEF" w:rsidP="00CC0391">
      <w:pPr>
        <w:pStyle w:val="ListParagraph"/>
        <w:widowControl w:val="0"/>
        <w:numPr>
          <w:ilvl w:val="0"/>
          <w:numId w:val="27"/>
        </w:numPr>
        <w:jc w:val="both"/>
        <w:rPr>
          <w:snapToGrid w:val="0"/>
          <w:sz w:val="24"/>
          <w:szCs w:val="24"/>
        </w:rPr>
      </w:pPr>
      <w:r w:rsidRPr="002E4784">
        <w:rPr>
          <w:snapToGrid w:val="0"/>
          <w:sz w:val="24"/>
          <w:szCs w:val="24"/>
        </w:rPr>
        <w:t>została złożona przez Wykonawcę wykluczonego z udziału w postępowaniu o</w:t>
      </w:r>
      <w:r>
        <w:rPr>
          <w:snapToGrid w:val="0"/>
          <w:sz w:val="24"/>
          <w:szCs w:val="24"/>
        </w:rPr>
        <w:t xml:space="preserve"> </w:t>
      </w:r>
      <w:r w:rsidRPr="002E4784">
        <w:rPr>
          <w:snapToGrid w:val="0"/>
          <w:sz w:val="24"/>
          <w:szCs w:val="24"/>
        </w:rPr>
        <w:t>udzielenie zamówienia,</w:t>
      </w:r>
    </w:p>
    <w:p w:rsidR="00181DEF" w:rsidRPr="002E4784" w:rsidRDefault="00181DEF" w:rsidP="00CC0391">
      <w:pPr>
        <w:pStyle w:val="ListParagraph"/>
        <w:widowControl w:val="0"/>
        <w:numPr>
          <w:ilvl w:val="0"/>
          <w:numId w:val="27"/>
        </w:numPr>
        <w:jc w:val="both"/>
        <w:rPr>
          <w:snapToGrid w:val="0"/>
          <w:sz w:val="24"/>
          <w:szCs w:val="24"/>
        </w:rPr>
      </w:pPr>
      <w:r w:rsidRPr="002E4784">
        <w:rPr>
          <w:snapToGrid w:val="0"/>
          <w:sz w:val="24"/>
          <w:szCs w:val="24"/>
        </w:rPr>
        <w:t>zawiera błędy w obliczeniu ceny,</w:t>
      </w:r>
    </w:p>
    <w:p w:rsidR="00181DEF" w:rsidRPr="002E4784" w:rsidRDefault="00181DEF" w:rsidP="00CC0391">
      <w:pPr>
        <w:pStyle w:val="ListParagraph"/>
        <w:widowControl w:val="0"/>
        <w:numPr>
          <w:ilvl w:val="0"/>
          <w:numId w:val="27"/>
        </w:numPr>
        <w:jc w:val="both"/>
        <w:rPr>
          <w:snapToGrid w:val="0"/>
          <w:sz w:val="24"/>
          <w:szCs w:val="24"/>
        </w:rPr>
      </w:pPr>
      <w:r w:rsidRPr="002E4784">
        <w:rPr>
          <w:snapToGrid w:val="0"/>
          <w:sz w:val="24"/>
          <w:szCs w:val="24"/>
        </w:rPr>
        <w:t>Wykonawca w terminie 3 dni od dnia doręczenia zawiadomienia nie zgodził się</w:t>
      </w:r>
      <w:r>
        <w:rPr>
          <w:snapToGrid w:val="0"/>
          <w:sz w:val="24"/>
          <w:szCs w:val="24"/>
        </w:rPr>
        <w:t xml:space="preserve"> </w:t>
      </w:r>
      <w:r w:rsidRPr="002E4784">
        <w:rPr>
          <w:snapToGrid w:val="0"/>
          <w:sz w:val="24"/>
          <w:szCs w:val="24"/>
        </w:rPr>
        <w:t>na poprawienie omyłki, o której mowa w art. 87 ust. 2 pkt 3 ustawy,</w:t>
      </w:r>
    </w:p>
    <w:p w:rsidR="00181DEF" w:rsidRPr="002E4784" w:rsidRDefault="00181DEF" w:rsidP="00CC0391">
      <w:pPr>
        <w:pStyle w:val="ListParagraph"/>
        <w:widowControl w:val="0"/>
        <w:numPr>
          <w:ilvl w:val="0"/>
          <w:numId w:val="27"/>
        </w:numPr>
        <w:jc w:val="both"/>
        <w:rPr>
          <w:snapToGrid w:val="0"/>
          <w:sz w:val="24"/>
          <w:szCs w:val="24"/>
        </w:rPr>
      </w:pPr>
      <w:r w:rsidRPr="002E4784">
        <w:rPr>
          <w:snapToGrid w:val="0"/>
          <w:sz w:val="24"/>
          <w:szCs w:val="24"/>
        </w:rPr>
        <w:t>jest nieważna na podstawie odrębnych przepisów.</w:t>
      </w:r>
    </w:p>
    <w:p w:rsidR="00181DEF" w:rsidRPr="00B34F61" w:rsidRDefault="00181DEF" w:rsidP="00F42A7A">
      <w:pPr>
        <w:widowControl w:val="0"/>
        <w:jc w:val="both"/>
        <w:rPr>
          <w:snapToGrid w:val="0"/>
          <w:sz w:val="24"/>
          <w:szCs w:val="24"/>
        </w:rPr>
      </w:pPr>
    </w:p>
    <w:p w:rsidR="00181DEF" w:rsidRPr="002E4784" w:rsidRDefault="00181DEF" w:rsidP="00CC0391">
      <w:pPr>
        <w:pStyle w:val="ListParagraph"/>
        <w:widowControl w:val="0"/>
        <w:numPr>
          <w:ilvl w:val="0"/>
          <w:numId w:val="24"/>
        </w:numPr>
        <w:jc w:val="both"/>
        <w:rPr>
          <w:snapToGrid w:val="0"/>
          <w:sz w:val="24"/>
          <w:szCs w:val="24"/>
        </w:rPr>
      </w:pPr>
      <w:r w:rsidRPr="002E4784">
        <w:rPr>
          <w:snapToGrid w:val="0"/>
          <w:sz w:val="24"/>
          <w:szCs w:val="24"/>
        </w:rPr>
        <w:t>Oferty nie odrzucone zostaną poddane procedurze oceny zgodnie z kryterium oceny ofert określonym w SIWZ.</w:t>
      </w:r>
    </w:p>
    <w:p w:rsidR="00181DEF" w:rsidRPr="00B34F61" w:rsidRDefault="00181DEF" w:rsidP="00F42A7A">
      <w:pPr>
        <w:widowControl w:val="0"/>
        <w:jc w:val="both"/>
        <w:rPr>
          <w:snapToGrid w:val="0"/>
          <w:sz w:val="24"/>
          <w:szCs w:val="24"/>
        </w:rPr>
      </w:pPr>
    </w:p>
    <w:p w:rsidR="00181DEF" w:rsidRPr="002E4784" w:rsidRDefault="00181DEF" w:rsidP="00CC0391">
      <w:pPr>
        <w:pStyle w:val="ListParagraph"/>
        <w:widowControl w:val="0"/>
        <w:numPr>
          <w:ilvl w:val="0"/>
          <w:numId w:val="24"/>
        </w:numPr>
        <w:jc w:val="both"/>
        <w:rPr>
          <w:snapToGrid w:val="0"/>
          <w:sz w:val="24"/>
          <w:szCs w:val="24"/>
        </w:rPr>
      </w:pPr>
      <w:r w:rsidRPr="002E4784">
        <w:rPr>
          <w:snapToGrid w:val="0"/>
          <w:sz w:val="24"/>
          <w:szCs w:val="24"/>
        </w:rPr>
        <w:t>Zamawiający wybierze ofertę najkorzystniejszą na podstawie kryteriów oceny ofert określonych w SIWZ.</w:t>
      </w:r>
    </w:p>
    <w:p w:rsidR="00181DEF" w:rsidRDefault="00181DEF" w:rsidP="00F42A7A">
      <w:pPr>
        <w:widowControl w:val="0"/>
        <w:jc w:val="both"/>
        <w:rPr>
          <w:snapToGrid w:val="0"/>
          <w:sz w:val="24"/>
          <w:szCs w:val="24"/>
        </w:rPr>
      </w:pPr>
    </w:p>
    <w:p w:rsidR="00181DEF" w:rsidRPr="002173B0" w:rsidRDefault="00181DEF" w:rsidP="00CC0391">
      <w:pPr>
        <w:pStyle w:val="ListParagraph"/>
        <w:widowControl w:val="0"/>
        <w:numPr>
          <w:ilvl w:val="0"/>
          <w:numId w:val="24"/>
        </w:numPr>
        <w:jc w:val="both"/>
        <w:rPr>
          <w:snapToGrid w:val="0"/>
          <w:sz w:val="24"/>
          <w:szCs w:val="24"/>
        </w:rPr>
      </w:pPr>
      <w:r w:rsidRPr="002173B0">
        <w:rPr>
          <w:snapToGrid w:val="0"/>
          <w:sz w:val="24"/>
          <w:szCs w:val="24"/>
        </w:rPr>
        <w:t>Jeżeli nie można będzie dokonać wyboru oferty najkorzystniejszej ze względu na to, że zostaną złożone oferty o tej samej cenie, Zamawiający wezwie Wykonawców, którzy złożyli te oferty, do złożenia w terminie określonym przez Zamawiającego ofert dodatkowych. Wykonawcy w ofertach dodatkowych nie będą mogli zaoferować cen wyższych niż zaoferowane wcześniej w złożonych ofertach.</w:t>
      </w:r>
    </w:p>
    <w:p w:rsidR="00181DEF" w:rsidRDefault="00181DEF" w:rsidP="00F34DD1">
      <w:pPr>
        <w:widowControl w:val="0"/>
        <w:rPr>
          <w:b/>
          <w:bCs/>
          <w:sz w:val="26"/>
          <w:szCs w:val="26"/>
        </w:rPr>
      </w:pPr>
    </w:p>
    <w:p w:rsidR="00181DEF" w:rsidRPr="007B410A" w:rsidRDefault="00181DEF" w:rsidP="002D0796">
      <w:pPr>
        <w:widowControl w:val="0"/>
        <w:jc w:val="center"/>
        <w:rPr>
          <w:b/>
          <w:bCs/>
          <w:sz w:val="26"/>
          <w:szCs w:val="26"/>
        </w:rPr>
      </w:pPr>
      <w:r w:rsidRPr="007B410A">
        <w:rPr>
          <w:b/>
          <w:bCs/>
          <w:sz w:val="26"/>
          <w:szCs w:val="26"/>
        </w:rPr>
        <w:t>Rozdzia</w:t>
      </w:r>
      <w:r>
        <w:rPr>
          <w:b/>
          <w:bCs/>
          <w:sz w:val="26"/>
          <w:szCs w:val="26"/>
        </w:rPr>
        <w:t>ł XIV</w:t>
      </w:r>
    </w:p>
    <w:p w:rsidR="00181DEF" w:rsidRPr="007B410A" w:rsidRDefault="00181DEF" w:rsidP="002D0796">
      <w:pPr>
        <w:widowControl w:val="0"/>
        <w:jc w:val="center"/>
        <w:rPr>
          <w:b/>
          <w:bCs/>
          <w:snapToGrid w:val="0"/>
          <w:sz w:val="26"/>
          <w:szCs w:val="26"/>
          <w:u w:val="single"/>
        </w:rPr>
      </w:pPr>
      <w:r w:rsidRPr="007B410A">
        <w:rPr>
          <w:b/>
          <w:bCs/>
          <w:sz w:val="26"/>
          <w:szCs w:val="26"/>
          <w:u w:val="single"/>
        </w:rPr>
        <w:t xml:space="preserve">Informacje o formalnościach, jakie powinny zostać </w:t>
      </w:r>
      <w:r w:rsidRPr="007B410A">
        <w:rPr>
          <w:b/>
          <w:bCs/>
          <w:snapToGrid w:val="0"/>
          <w:sz w:val="26"/>
          <w:szCs w:val="26"/>
          <w:u w:val="single"/>
        </w:rPr>
        <w:t xml:space="preserve">dopełnione po wyborze oferty </w:t>
      </w:r>
    </w:p>
    <w:p w:rsidR="00181DEF" w:rsidRDefault="00181DEF" w:rsidP="002376BD">
      <w:pPr>
        <w:pStyle w:val="Heading3"/>
        <w:jc w:val="center"/>
        <w:rPr>
          <w:snapToGrid w:val="0"/>
          <w:sz w:val="26"/>
          <w:szCs w:val="26"/>
        </w:rPr>
      </w:pPr>
      <w:r w:rsidRPr="007B410A">
        <w:rPr>
          <w:snapToGrid w:val="0"/>
          <w:sz w:val="26"/>
          <w:szCs w:val="26"/>
        </w:rPr>
        <w:t>w celu zawarcia umowy w sprawie zamówienia publiczneg</w:t>
      </w:r>
      <w:r>
        <w:rPr>
          <w:snapToGrid w:val="0"/>
          <w:sz w:val="26"/>
          <w:szCs w:val="26"/>
        </w:rPr>
        <w:t>o</w:t>
      </w:r>
    </w:p>
    <w:p w:rsidR="00181DEF" w:rsidRPr="002376BD" w:rsidRDefault="00181DEF" w:rsidP="00CC0391">
      <w:pPr>
        <w:pStyle w:val="Heading3"/>
        <w:numPr>
          <w:ilvl w:val="0"/>
          <w:numId w:val="28"/>
        </w:numPr>
        <w:jc w:val="both"/>
        <w:rPr>
          <w:b w:val="0"/>
          <w:bCs w:val="0"/>
          <w:snapToGrid w:val="0"/>
          <w:sz w:val="24"/>
          <w:szCs w:val="24"/>
          <w:u w:val="none"/>
        </w:rPr>
      </w:pPr>
      <w:r w:rsidRPr="002376BD">
        <w:rPr>
          <w:b w:val="0"/>
          <w:bCs w:val="0"/>
          <w:snapToGrid w:val="0"/>
          <w:sz w:val="24"/>
          <w:szCs w:val="24"/>
          <w:u w:val="none"/>
        </w:rPr>
        <w:t xml:space="preserve">Niezwłocznie po wyborze najkorzystniejszej oferty Zamawiający zawiadomi Wykonawców, którzy złożyli oferty o: </w:t>
      </w:r>
    </w:p>
    <w:p w:rsidR="00181DEF" w:rsidRPr="00E5518B" w:rsidRDefault="00181DEF" w:rsidP="00CC0391">
      <w:pPr>
        <w:pStyle w:val="ListParagraph"/>
        <w:widowControl w:val="0"/>
        <w:numPr>
          <w:ilvl w:val="0"/>
          <w:numId w:val="29"/>
        </w:numPr>
        <w:jc w:val="both"/>
        <w:rPr>
          <w:snapToGrid w:val="0"/>
          <w:sz w:val="24"/>
          <w:szCs w:val="24"/>
        </w:rPr>
      </w:pPr>
      <w:r w:rsidRPr="00E5518B">
        <w:rPr>
          <w:snapToGrid w:val="0"/>
          <w:sz w:val="24"/>
          <w:szCs w:val="24"/>
        </w:rPr>
        <w:t>wyborze najkorzystniejszej oferty,</w:t>
      </w:r>
    </w:p>
    <w:p w:rsidR="00181DEF" w:rsidRPr="00E5518B" w:rsidRDefault="00181DEF" w:rsidP="00CC0391">
      <w:pPr>
        <w:pStyle w:val="ListParagraph"/>
        <w:widowControl w:val="0"/>
        <w:numPr>
          <w:ilvl w:val="0"/>
          <w:numId w:val="29"/>
        </w:numPr>
        <w:jc w:val="both"/>
        <w:rPr>
          <w:snapToGrid w:val="0"/>
          <w:sz w:val="24"/>
          <w:szCs w:val="24"/>
        </w:rPr>
      </w:pPr>
      <w:r w:rsidRPr="00E5518B">
        <w:rPr>
          <w:snapToGrid w:val="0"/>
          <w:sz w:val="24"/>
          <w:szCs w:val="24"/>
        </w:rPr>
        <w:t>Wykonawcach, których oferty zostały odrzucone,</w:t>
      </w:r>
    </w:p>
    <w:p w:rsidR="00181DEF" w:rsidRPr="00E5518B" w:rsidRDefault="00181DEF" w:rsidP="00CC0391">
      <w:pPr>
        <w:pStyle w:val="ListParagraph"/>
        <w:widowControl w:val="0"/>
        <w:numPr>
          <w:ilvl w:val="0"/>
          <w:numId w:val="29"/>
        </w:numPr>
        <w:jc w:val="both"/>
        <w:rPr>
          <w:snapToGrid w:val="0"/>
          <w:sz w:val="24"/>
          <w:szCs w:val="24"/>
        </w:rPr>
      </w:pPr>
      <w:r w:rsidRPr="00E5518B">
        <w:rPr>
          <w:snapToGrid w:val="0"/>
          <w:sz w:val="24"/>
          <w:szCs w:val="24"/>
        </w:rPr>
        <w:t xml:space="preserve">Wykonawcach, którzy zostali wykluczeni z postępowania, </w:t>
      </w:r>
    </w:p>
    <w:p w:rsidR="00181DEF" w:rsidRPr="00E5518B" w:rsidRDefault="00181DEF" w:rsidP="00CC0391">
      <w:pPr>
        <w:pStyle w:val="ListParagraph"/>
        <w:widowControl w:val="0"/>
        <w:numPr>
          <w:ilvl w:val="0"/>
          <w:numId w:val="29"/>
        </w:numPr>
        <w:jc w:val="both"/>
        <w:rPr>
          <w:snapToGrid w:val="0"/>
          <w:sz w:val="24"/>
          <w:szCs w:val="24"/>
        </w:rPr>
      </w:pPr>
      <w:r w:rsidRPr="00E5518B">
        <w:rPr>
          <w:snapToGrid w:val="0"/>
          <w:sz w:val="24"/>
          <w:szCs w:val="24"/>
        </w:rPr>
        <w:t>terminie, po upływie którego umowa w sprawie zamówienia może być zawarta.</w:t>
      </w:r>
    </w:p>
    <w:p w:rsidR="00181DEF" w:rsidRPr="00B34F61" w:rsidRDefault="00181DEF" w:rsidP="002376BD">
      <w:pPr>
        <w:widowControl w:val="0"/>
        <w:jc w:val="both"/>
        <w:rPr>
          <w:snapToGrid w:val="0"/>
          <w:sz w:val="24"/>
          <w:szCs w:val="24"/>
        </w:rPr>
      </w:pPr>
    </w:p>
    <w:p w:rsidR="00181DEF" w:rsidRPr="00956E8A" w:rsidRDefault="00181DEF" w:rsidP="00CC0391">
      <w:pPr>
        <w:pStyle w:val="ListParagraph"/>
        <w:widowControl w:val="0"/>
        <w:numPr>
          <w:ilvl w:val="0"/>
          <w:numId w:val="28"/>
        </w:numPr>
        <w:jc w:val="both"/>
        <w:rPr>
          <w:snapToGrid w:val="0"/>
          <w:sz w:val="24"/>
          <w:szCs w:val="24"/>
        </w:rPr>
      </w:pPr>
      <w:r w:rsidRPr="00A3726C">
        <w:rPr>
          <w:snapToGrid w:val="0"/>
          <w:sz w:val="24"/>
          <w:szCs w:val="24"/>
        </w:rPr>
        <w:t>W przypadku wystąpienia przesłanek, o których mowa w art. 93 ust. 1 Pzp,  Zamawiający unieważni postępowanie.</w:t>
      </w:r>
      <w:r>
        <w:rPr>
          <w:snapToGrid w:val="0"/>
          <w:sz w:val="24"/>
          <w:szCs w:val="24"/>
        </w:rPr>
        <w:t xml:space="preserve"> </w:t>
      </w:r>
      <w:r w:rsidRPr="00956E8A">
        <w:rPr>
          <w:snapToGrid w:val="0"/>
          <w:sz w:val="24"/>
          <w:szCs w:val="24"/>
        </w:rPr>
        <w:t>O unieważnieniu postępowania Zamawiający zawiadomi równocześnie wszystkich Wykonawców, którzy:</w:t>
      </w:r>
    </w:p>
    <w:p w:rsidR="00181DEF" w:rsidRPr="00710377" w:rsidRDefault="00181DEF" w:rsidP="00CC0391">
      <w:pPr>
        <w:pStyle w:val="ListParagraph"/>
        <w:widowControl w:val="0"/>
        <w:numPr>
          <w:ilvl w:val="0"/>
          <w:numId w:val="30"/>
        </w:numPr>
        <w:jc w:val="both"/>
        <w:rPr>
          <w:snapToGrid w:val="0"/>
          <w:sz w:val="24"/>
          <w:szCs w:val="24"/>
        </w:rPr>
      </w:pPr>
      <w:r w:rsidRPr="00710377">
        <w:rPr>
          <w:snapToGrid w:val="0"/>
          <w:sz w:val="24"/>
          <w:szCs w:val="24"/>
        </w:rPr>
        <w:t>ubiegali się o udzielenie zamówienia, w przypadku unieważnienia postępowania przed upływem terminu składania ofert,</w:t>
      </w:r>
    </w:p>
    <w:p w:rsidR="00181DEF" w:rsidRPr="00710377" w:rsidRDefault="00181DEF" w:rsidP="00CC0391">
      <w:pPr>
        <w:pStyle w:val="ListParagraph"/>
        <w:widowControl w:val="0"/>
        <w:numPr>
          <w:ilvl w:val="0"/>
          <w:numId w:val="30"/>
        </w:numPr>
        <w:jc w:val="both"/>
        <w:rPr>
          <w:snapToGrid w:val="0"/>
          <w:sz w:val="24"/>
          <w:szCs w:val="24"/>
        </w:rPr>
      </w:pPr>
      <w:r w:rsidRPr="00710377">
        <w:rPr>
          <w:snapToGrid w:val="0"/>
          <w:sz w:val="24"/>
          <w:szCs w:val="24"/>
        </w:rPr>
        <w:t xml:space="preserve">złożyli oferty, w przypadku unieważnienia postępowania po upływie terminu </w:t>
      </w:r>
      <w:r>
        <w:rPr>
          <w:snapToGrid w:val="0"/>
          <w:sz w:val="24"/>
          <w:szCs w:val="24"/>
        </w:rPr>
        <w:t>składania ofert,</w:t>
      </w:r>
    </w:p>
    <w:p w:rsidR="00181DEF" w:rsidRDefault="00181DEF" w:rsidP="00710377">
      <w:pPr>
        <w:widowControl w:val="0"/>
        <w:ind w:left="360"/>
        <w:jc w:val="both"/>
        <w:rPr>
          <w:snapToGrid w:val="0"/>
          <w:sz w:val="24"/>
          <w:szCs w:val="24"/>
        </w:rPr>
      </w:pPr>
      <w:r w:rsidRPr="00B34F61">
        <w:rPr>
          <w:snapToGrid w:val="0"/>
          <w:sz w:val="24"/>
          <w:szCs w:val="24"/>
        </w:rPr>
        <w:t>podając uzasadnienie faktyczne i prawne.</w:t>
      </w:r>
    </w:p>
    <w:p w:rsidR="00181DEF" w:rsidRPr="00B34F61" w:rsidRDefault="00181DEF" w:rsidP="002376BD">
      <w:pPr>
        <w:widowControl w:val="0"/>
        <w:jc w:val="both"/>
        <w:rPr>
          <w:snapToGrid w:val="0"/>
          <w:sz w:val="24"/>
          <w:szCs w:val="24"/>
        </w:rPr>
      </w:pPr>
    </w:p>
    <w:p w:rsidR="00181DEF" w:rsidRPr="00C44361" w:rsidRDefault="00181DEF" w:rsidP="00CC0391">
      <w:pPr>
        <w:pStyle w:val="ListParagraph"/>
        <w:widowControl w:val="0"/>
        <w:numPr>
          <w:ilvl w:val="0"/>
          <w:numId w:val="28"/>
        </w:numPr>
        <w:jc w:val="both"/>
        <w:rPr>
          <w:snapToGrid w:val="0"/>
          <w:sz w:val="24"/>
          <w:szCs w:val="24"/>
        </w:rPr>
      </w:pPr>
      <w:r w:rsidRPr="00C44361">
        <w:rPr>
          <w:snapToGrid w:val="0"/>
          <w:sz w:val="24"/>
          <w:szCs w:val="24"/>
        </w:rPr>
        <w:t>Zamawiający zwróci Wykonawcom, których oferty nie zostały wybrane, na ich wniosek, złożone przez nich plany, projekty, rysunki, modele, próbki, wzory, programy komputerowe oraz inne podobne materiały.</w:t>
      </w:r>
    </w:p>
    <w:p w:rsidR="00181DEF" w:rsidRPr="00B34F61" w:rsidRDefault="00181DEF" w:rsidP="002376BD">
      <w:pPr>
        <w:widowControl w:val="0"/>
        <w:jc w:val="both"/>
        <w:rPr>
          <w:snapToGrid w:val="0"/>
          <w:sz w:val="24"/>
          <w:szCs w:val="24"/>
        </w:rPr>
      </w:pPr>
    </w:p>
    <w:p w:rsidR="00181DEF" w:rsidRDefault="00181DEF" w:rsidP="00CC0391">
      <w:pPr>
        <w:pStyle w:val="ListParagraph"/>
        <w:widowControl w:val="0"/>
        <w:numPr>
          <w:ilvl w:val="0"/>
          <w:numId w:val="28"/>
        </w:numPr>
        <w:jc w:val="both"/>
        <w:rPr>
          <w:snapToGrid w:val="0"/>
          <w:sz w:val="24"/>
          <w:szCs w:val="24"/>
        </w:rPr>
      </w:pPr>
      <w:r>
        <w:rPr>
          <w:snapToGrid w:val="0"/>
          <w:sz w:val="24"/>
          <w:szCs w:val="24"/>
        </w:rPr>
        <w:t>W celu zawarcia umowy w sprawie zamówienia publicznego Wykonawca, którego ofertę wybrano jako najkorzystniejszą, przed podpisaniem umowy w sprawie zamówienia publicznego dostarczy Zamawiającemu:</w:t>
      </w:r>
    </w:p>
    <w:p w:rsidR="00181DEF" w:rsidRDefault="00181DEF" w:rsidP="00CC0391">
      <w:pPr>
        <w:pStyle w:val="ListParagraph"/>
        <w:numPr>
          <w:ilvl w:val="0"/>
          <w:numId w:val="31"/>
        </w:numPr>
        <w:jc w:val="both"/>
        <w:rPr>
          <w:snapToGrid w:val="0"/>
          <w:sz w:val="24"/>
          <w:szCs w:val="24"/>
        </w:rPr>
      </w:pPr>
      <w:r>
        <w:rPr>
          <w:snapToGrid w:val="0"/>
          <w:sz w:val="24"/>
          <w:szCs w:val="24"/>
        </w:rPr>
        <w:t>kopię aktualnego odpisu z Krajowego Rejestru Sądowego lub kopię odpisu z Centralnej Ewidencji i Informacji o Działalności Gospodarczej – poświadczoną za zgodność z oryginałem przez Wykonawcę,</w:t>
      </w:r>
    </w:p>
    <w:p w:rsidR="00181DEF" w:rsidRDefault="00181DEF" w:rsidP="00CC0391">
      <w:pPr>
        <w:pStyle w:val="ListParagraph"/>
        <w:numPr>
          <w:ilvl w:val="0"/>
          <w:numId w:val="31"/>
        </w:numPr>
        <w:jc w:val="both"/>
        <w:rPr>
          <w:snapToGrid w:val="0"/>
          <w:sz w:val="24"/>
          <w:szCs w:val="24"/>
        </w:rPr>
      </w:pPr>
      <w:r>
        <w:rPr>
          <w:snapToGrid w:val="0"/>
          <w:sz w:val="24"/>
          <w:szCs w:val="24"/>
        </w:rPr>
        <w:t>pełnomocnictwo – jeżeli umowę podpisuje pełnomocnik,</w:t>
      </w:r>
    </w:p>
    <w:p w:rsidR="00181DEF" w:rsidRPr="000043D9" w:rsidRDefault="00181DEF" w:rsidP="00CC0391">
      <w:pPr>
        <w:pStyle w:val="ListParagraph"/>
        <w:numPr>
          <w:ilvl w:val="0"/>
          <w:numId w:val="31"/>
        </w:numPr>
        <w:jc w:val="both"/>
        <w:rPr>
          <w:snapToGrid w:val="0"/>
          <w:sz w:val="24"/>
          <w:szCs w:val="24"/>
        </w:rPr>
      </w:pPr>
      <w:r>
        <w:rPr>
          <w:snapToGrid w:val="0"/>
          <w:sz w:val="24"/>
          <w:szCs w:val="24"/>
        </w:rPr>
        <w:t>umowę konsorcjum, o której mowa w Rozdziale X punkt 21 SIWZ – jeżeli oferta wybrana jako najkorzystniejsza jest ofertą wspólną.</w:t>
      </w:r>
    </w:p>
    <w:p w:rsidR="00181DEF" w:rsidRPr="00B34F61" w:rsidRDefault="00181DEF" w:rsidP="002376BD">
      <w:pPr>
        <w:widowControl w:val="0"/>
        <w:jc w:val="both"/>
        <w:rPr>
          <w:snapToGrid w:val="0"/>
          <w:sz w:val="24"/>
          <w:szCs w:val="24"/>
        </w:rPr>
      </w:pPr>
    </w:p>
    <w:p w:rsidR="00181DEF" w:rsidRPr="002B02C6" w:rsidRDefault="00181DEF" w:rsidP="002D0796">
      <w:pPr>
        <w:pStyle w:val="Heading8"/>
        <w:rPr>
          <w:sz w:val="26"/>
          <w:szCs w:val="26"/>
        </w:rPr>
      </w:pPr>
      <w:r>
        <w:rPr>
          <w:sz w:val="26"/>
          <w:szCs w:val="26"/>
        </w:rPr>
        <w:t>Rozdział XV</w:t>
      </w:r>
    </w:p>
    <w:p w:rsidR="00181DEF" w:rsidRDefault="00181DEF" w:rsidP="00D175C4">
      <w:pPr>
        <w:pStyle w:val="Heading7"/>
        <w:rPr>
          <w:b w:val="0"/>
          <w:bCs w:val="0"/>
          <w:snapToGrid w:val="0"/>
        </w:rPr>
      </w:pPr>
      <w:r w:rsidRPr="002B02C6">
        <w:rPr>
          <w:sz w:val="26"/>
          <w:szCs w:val="26"/>
        </w:rPr>
        <w:t xml:space="preserve">Wymagania dotyczące zabezpieczenia </w:t>
      </w:r>
      <w:r>
        <w:rPr>
          <w:sz w:val="26"/>
          <w:szCs w:val="26"/>
        </w:rPr>
        <w:br/>
      </w:r>
      <w:r w:rsidRPr="002B02C6">
        <w:rPr>
          <w:sz w:val="26"/>
          <w:szCs w:val="26"/>
        </w:rPr>
        <w:t>należytego wykonania</w:t>
      </w:r>
      <w:r>
        <w:rPr>
          <w:sz w:val="26"/>
          <w:szCs w:val="26"/>
        </w:rPr>
        <w:t xml:space="preserve"> </w:t>
      </w:r>
      <w:r w:rsidRPr="002B02C6">
        <w:rPr>
          <w:snapToGrid w:val="0"/>
          <w:sz w:val="26"/>
          <w:szCs w:val="26"/>
        </w:rPr>
        <w:t>Umowy</w:t>
      </w:r>
    </w:p>
    <w:p w:rsidR="00181DEF" w:rsidRPr="00023373" w:rsidRDefault="00181DEF" w:rsidP="00023373">
      <w:pPr>
        <w:pStyle w:val="ListParagraph"/>
        <w:widowControl w:val="0"/>
        <w:numPr>
          <w:ilvl w:val="0"/>
          <w:numId w:val="47"/>
        </w:numPr>
        <w:jc w:val="both"/>
        <w:rPr>
          <w:b/>
          <w:bCs/>
          <w:snapToGrid w:val="0"/>
          <w:sz w:val="24"/>
          <w:szCs w:val="24"/>
          <w:u w:val="single"/>
        </w:rPr>
      </w:pPr>
      <w:r w:rsidRPr="00023373">
        <w:rPr>
          <w:snapToGrid w:val="0"/>
          <w:sz w:val="24"/>
          <w:szCs w:val="24"/>
        </w:rPr>
        <w:t>Wykonawca, którego oferta została uznana za najkorzystniejszą, zobowiązany</w:t>
      </w:r>
      <w:r w:rsidRPr="00023373">
        <w:rPr>
          <w:b/>
          <w:bCs/>
          <w:snapToGrid w:val="0"/>
          <w:sz w:val="24"/>
          <w:szCs w:val="24"/>
        </w:rPr>
        <w:t xml:space="preserve"> </w:t>
      </w:r>
      <w:r w:rsidRPr="00023373">
        <w:rPr>
          <w:snapToGrid w:val="0"/>
          <w:sz w:val="24"/>
          <w:szCs w:val="24"/>
        </w:rPr>
        <w:t>jest do wniesienia zabezpieczenia należytego wykonania umowy, w wysokości 10</w:t>
      </w:r>
      <w:r>
        <w:rPr>
          <w:snapToGrid w:val="0"/>
          <w:sz w:val="24"/>
          <w:szCs w:val="24"/>
        </w:rPr>
        <w:t>,0</w:t>
      </w:r>
      <w:r w:rsidRPr="00023373">
        <w:rPr>
          <w:snapToGrid w:val="0"/>
          <w:sz w:val="24"/>
          <w:szCs w:val="24"/>
        </w:rPr>
        <w:t xml:space="preserve">% ceny ofertowej. </w:t>
      </w:r>
    </w:p>
    <w:p w:rsidR="00181DEF" w:rsidRPr="00B34F61" w:rsidRDefault="00181DEF" w:rsidP="00023373">
      <w:pPr>
        <w:widowControl w:val="0"/>
        <w:jc w:val="both"/>
        <w:rPr>
          <w:snapToGrid w:val="0"/>
          <w:sz w:val="24"/>
          <w:szCs w:val="24"/>
        </w:rPr>
      </w:pPr>
    </w:p>
    <w:p w:rsidR="00181DEF" w:rsidRPr="00023373" w:rsidRDefault="00181DEF" w:rsidP="00023373">
      <w:pPr>
        <w:pStyle w:val="ListParagraph"/>
        <w:widowControl w:val="0"/>
        <w:numPr>
          <w:ilvl w:val="0"/>
          <w:numId w:val="47"/>
        </w:numPr>
        <w:jc w:val="both"/>
        <w:rPr>
          <w:snapToGrid w:val="0"/>
          <w:sz w:val="24"/>
          <w:szCs w:val="24"/>
        </w:rPr>
      </w:pPr>
      <w:r w:rsidRPr="00023373">
        <w:rPr>
          <w:snapToGrid w:val="0"/>
          <w:sz w:val="24"/>
          <w:szCs w:val="24"/>
        </w:rPr>
        <w:t>Zabezpieczenie należytego wykonania umowy będzie służyło do pokrycia roszczeń z tytułu niewykonania lub nienależytego wykonania umowy.</w:t>
      </w:r>
    </w:p>
    <w:p w:rsidR="00181DEF" w:rsidRPr="00B34F61" w:rsidRDefault="00181DEF" w:rsidP="00023373">
      <w:pPr>
        <w:widowControl w:val="0"/>
        <w:jc w:val="both"/>
        <w:rPr>
          <w:snapToGrid w:val="0"/>
          <w:sz w:val="24"/>
          <w:szCs w:val="24"/>
        </w:rPr>
      </w:pPr>
    </w:p>
    <w:p w:rsidR="00181DEF" w:rsidRPr="00023373" w:rsidRDefault="00181DEF" w:rsidP="00023373">
      <w:pPr>
        <w:pStyle w:val="ListParagraph"/>
        <w:widowControl w:val="0"/>
        <w:numPr>
          <w:ilvl w:val="0"/>
          <w:numId w:val="47"/>
        </w:numPr>
        <w:jc w:val="both"/>
        <w:rPr>
          <w:snapToGrid w:val="0"/>
          <w:sz w:val="24"/>
          <w:szCs w:val="24"/>
        </w:rPr>
      </w:pPr>
      <w:r w:rsidRPr="00023373">
        <w:rPr>
          <w:snapToGrid w:val="0"/>
          <w:sz w:val="24"/>
          <w:szCs w:val="24"/>
        </w:rPr>
        <w:t>Zabezpieczenie należytego wykonania umowy może być wniesione w pieniądzu, poręczeniach bankowych, gwarancjach bankowych, gwarancjach ubezpieczeniowych, poręczeniach udzielanych przez podmioty, o których mowa w art.6 b ust.5 pkt 2 ustawy z dnia 9 listopada 2000 r. o utworzeniu Polskiej Agencji Rozwoju Przedsiębiorczości.</w:t>
      </w:r>
    </w:p>
    <w:p w:rsidR="00181DEF" w:rsidRPr="00B34F61" w:rsidRDefault="00181DEF" w:rsidP="00023373">
      <w:pPr>
        <w:widowControl w:val="0"/>
        <w:jc w:val="both"/>
        <w:rPr>
          <w:snapToGrid w:val="0"/>
          <w:sz w:val="24"/>
          <w:szCs w:val="24"/>
        </w:rPr>
      </w:pPr>
    </w:p>
    <w:p w:rsidR="00181DEF" w:rsidRPr="00023373" w:rsidRDefault="00181DEF" w:rsidP="00023373">
      <w:pPr>
        <w:pStyle w:val="ListParagraph"/>
        <w:widowControl w:val="0"/>
        <w:numPr>
          <w:ilvl w:val="0"/>
          <w:numId w:val="47"/>
        </w:numPr>
        <w:jc w:val="both"/>
        <w:rPr>
          <w:snapToGrid w:val="0"/>
          <w:sz w:val="24"/>
          <w:szCs w:val="24"/>
        </w:rPr>
      </w:pPr>
      <w:r w:rsidRPr="00023373">
        <w:rPr>
          <w:snapToGrid w:val="0"/>
          <w:sz w:val="24"/>
          <w:szCs w:val="24"/>
        </w:rPr>
        <w:t>Zamawiający wyraża zgodę na wniesienie zabezpieczenia należytego wykonania umowy w wekslach z poręczeniem wekslowym banku.</w:t>
      </w:r>
    </w:p>
    <w:p w:rsidR="00181DEF" w:rsidRPr="00B34F61" w:rsidRDefault="00181DEF" w:rsidP="00023373">
      <w:pPr>
        <w:widowControl w:val="0"/>
        <w:jc w:val="both"/>
        <w:rPr>
          <w:snapToGrid w:val="0"/>
          <w:sz w:val="24"/>
          <w:szCs w:val="24"/>
        </w:rPr>
      </w:pPr>
    </w:p>
    <w:p w:rsidR="00181DEF" w:rsidRPr="00023373" w:rsidRDefault="00181DEF" w:rsidP="00023373">
      <w:pPr>
        <w:pStyle w:val="ListParagraph"/>
        <w:widowControl w:val="0"/>
        <w:numPr>
          <w:ilvl w:val="0"/>
          <w:numId w:val="47"/>
        </w:numPr>
        <w:jc w:val="both"/>
        <w:rPr>
          <w:snapToGrid w:val="0"/>
          <w:sz w:val="24"/>
          <w:szCs w:val="24"/>
        </w:rPr>
      </w:pPr>
      <w:r w:rsidRPr="00023373">
        <w:rPr>
          <w:snapToGrid w:val="0"/>
          <w:sz w:val="24"/>
          <w:szCs w:val="24"/>
        </w:rPr>
        <w:t>Zamawiający nie wyraża zgody na wniesienie zabezpieczenia należytego wykonania umowy przez ustanowienie zastawu na papierach wartościowych emitowanych przez Skarb Państwa lub jednostkę samorządu terytorialnego ani przez ustanowienie zastawu rejestrowego na zasadach określonych w przepisach o zastawie rejestrowym i rejestrze zastawów.</w:t>
      </w:r>
    </w:p>
    <w:p w:rsidR="00181DEF" w:rsidRPr="00B34F61" w:rsidRDefault="00181DEF" w:rsidP="00023373">
      <w:pPr>
        <w:widowControl w:val="0"/>
        <w:jc w:val="both"/>
        <w:rPr>
          <w:snapToGrid w:val="0"/>
          <w:sz w:val="24"/>
          <w:szCs w:val="24"/>
        </w:rPr>
      </w:pPr>
    </w:p>
    <w:p w:rsidR="00181DEF" w:rsidRPr="00023373" w:rsidRDefault="00181DEF" w:rsidP="00023373">
      <w:pPr>
        <w:pStyle w:val="ListParagraph"/>
        <w:widowControl w:val="0"/>
        <w:numPr>
          <w:ilvl w:val="0"/>
          <w:numId w:val="47"/>
        </w:numPr>
        <w:jc w:val="both"/>
        <w:rPr>
          <w:b/>
          <w:bCs/>
          <w:snapToGrid w:val="0"/>
          <w:sz w:val="24"/>
          <w:szCs w:val="24"/>
        </w:rPr>
      </w:pPr>
      <w:r w:rsidRPr="00023373">
        <w:rPr>
          <w:snapToGrid w:val="0"/>
          <w:sz w:val="24"/>
          <w:szCs w:val="24"/>
        </w:rPr>
        <w:t xml:space="preserve">Zabezpieczenie należytego wykonania umowy w formie pieniężnej należy wpłacić przelewem na konto Gminy Lubawka w Banku Spółdzielczym w Kamiennej Górze Oddział w Lubawce nr: </w:t>
      </w:r>
      <w:r w:rsidRPr="00023373">
        <w:rPr>
          <w:b/>
          <w:bCs/>
          <w:snapToGrid w:val="0"/>
          <w:sz w:val="24"/>
          <w:szCs w:val="24"/>
        </w:rPr>
        <w:t>BS O/Lubawka 23-83950001-0100-0215-2003-0002.</w:t>
      </w:r>
    </w:p>
    <w:p w:rsidR="00181DEF" w:rsidRPr="00B34F61" w:rsidRDefault="00181DEF" w:rsidP="00023373">
      <w:pPr>
        <w:widowControl w:val="0"/>
        <w:jc w:val="both"/>
        <w:rPr>
          <w:snapToGrid w:val="0"/>
          <w:sz w:val="24"/>
          <w:szCs w:val="24"/>
        </w:rPr>
      </w:pPr>
    </w:p>
    <w:p w:rsidR="00181DEF" w:rsidRPr="00023373" w:rsidRDefault="00181DEF" w:rsidP="00023373">
      <w:pPr>
        <w:pStyle w:val="ListParagraph"/>
        <w:widowControl w:val="0"/>
        <w:numPr>
          <w:ilvl w:val="0"/>
          <w:numId w:val="47"/>
        </w:numPr>
        <w:jc w:val="both"/>
        <w:rPr>
          <w:snapToGrid w:val="0"/>
          <w:sz w:val="24"/>
          <w:szCs w:val="24"/>
        </w:rPr>
      </w:pPr>
      <w:r w:rsidRPr="00023373">
        <w:rPr>
          <w:snapToGrid w:val="0"/>
          <w:sz w:val="24"/>
          <w:szCs w:val="24"/>
        </w:rPr>
        <w:t>Jeżeli zabezpieczenie należytego wykonania umowy zostanie wniesione w pieniądzu, Zamawiający przechowa je na oprocentowanym rachunku bankowym.</w:t>
      </w:r>
    </w:p>
    <w:p w:rsidR="00181DEF" w:rsidRPr="00B34F61" w:rsidRDefault="00181DEF" w:rsidP="00023373">
      <w:pPr>
        <w:widowControl w:val="0"/>
        <w:jc w:val="both"/>
        <w:rPr>
          <w:snapToGrid w:val="0"/>
          <w:sz w:val="24"/>
          <w:szCs w:val="24"/>
        </w:rPr>
      </w:pPr>
    </w:p>
    <w:p w:rsidR="00181DEF" w:rsidRPr="00023373" w:rsidRDefault="00181DEF" w:rsidP="00023373">
      <w:pPr>
        <w:pStyle w:val="ListParagraph"/>
        <w:widowControl w:val="0"/>
        <w:numPr>
          <w:ilvl w:val="0"/>
          <w:numId w:val="47"/>
        </w:numPr>
        <w:jc w:val="both"/>
        <w:rPr>
          <w:snapToGrid w:val="0"/>
          <w:sz w:val="24"/>
          <w:szCs w:val="24"/>
        </w:rPr>
      </w:pPr>
      <w:r w:rsidRPr="00023373">
        <w:rPr>
          <w:snapToGrid w:val="0"/>
          <w:sz w:val="24"/>
          <w:szCs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bankowy Wykonawcy.</w:t>
      </w:r>
    </w:p>
    <w:p w:rsidR="00181DEF" w:rsidRPr="00B34F61" w:rsidRDefault="00181DEF" w:rsidP="00023373">
      <w:pPr>
        <w:widowControl w:val="0"/>
        <w:jc w:val="both"/>
        <w:rPr>
          <w:snapToGrid w:val="0"/>
          <w:sz w:val="24"/>
          <w:szCs w:val="24"/>
        </w:rPr>
      </w:pPr>
    </w:p>
    <w:p w:rsidR="00181DEF" w:rsidRPr="00023373" w:rsidRDefault="00181DEF" w:rsidP="00023373">
      <w:pPr>
        <w:pStyle w:val="ListParagraph"/>
        <w:widowControl w:val="0"/>
        <w:numPr>
          <w:ilvl w:val="0"/>
          <w:numId w:val="47"/>
        </w:numPr>
        <w:jc w:val="both"/>
        <w:rPr>
          <w:snapToGrid w:val="0"/>
          <w:sz w:val="24"/>
          <w:szCs w:val="24"/>
        </w:rPr>
      </w:pPr>
      <w:r w:rsidRPr="00023373">
        <w:rPr>
          <w:snapToGrid w:val="0"/>
          <w:sz w:val="24"/>
          <w:szCs w:val="24"/>
        </w:rPr>
        <w:t>Zabezpieczenie może być wniesione w jednej lub kilku formach.</w:t>
      </w:r>
    </w:p>
    <w:p w:rsidR="00181DEF" w:rsidRPr="00B34F61" w:rsidRDefault="00181DEF" w:rsidP="00023373">
      <w:pPr>
        <w:widowControl w:val="0"/>
        <w:jc w:val="both"/>
        <w:rPr>
          <w:snapToGrid w:val="0"/>
          <w:sz w:val="24"/>
          <w:szCs w:val="24"/>
        </w:rPr>
      </w:pPr>
    </w:p>
    <w:p w:rsidR="00181DEF" w:rsidRPr="00023373" w:rsidRDefault="00181DEF" w:rsidP="00023373">
      <w:pPr>
        <w:pStyle w:val="ListParagraph"/>
        <w:widowControl w:val="0"/>
        <w:numPr>
          <w:ilvl w:val="0"/>
          <w:numId w:val="47"/>
        </w:numPr>
        <w:jc w:val="both"/>
        <w:rPr>
          <w:snapToGrid w:val="0"/>
          <w:sz w:val="24"/>
          <w:szCs w:val="24"/>
        </w:rPr>
      </w:pPr>
      <w:r w:rsidRPr="00023373">
        <w:rPr>
          <w:snapToGrid w:val="0"/>
          <w:sz w:val="24"/>
          <w:szCs w:val="24"/>
        </w:rPr>
        <w:t>W trakcie realizacji umowy Wykonawca może dokonać zmiany formy wniesionego zabezpieczenia pod warunkiem zachowania ciągłości zabezpieczenia i nie zmniejszenia jego wysokości.</w:t>
      </w:r>
    </w:p>
    <w:p w:rsidR="00181DEF" w:rsidRPr="00B34F61" w:rsidRDefault="00181DEF" w:rsidP="00023373">
      <w:pPr>
        <w:widowControl w:val="0"/>
        <w:jc w:val="both"/>
        <w:rPr>
          <w:snapToGrid w:val="0"/>
          <w:sz w:val="24"/>
          <w:szCs w:val="24"/>
        </w:rPr>
      </w:pPr>
    </w:p>
    <w:p w:rsidR="00181DEF" w:rsidRPr="00023373" w:rsidRDefault="00181DEF" w:rsidP="00023373">
      <w:pPr>
        <w:pStyle w:val="ListParagraph"/>
        <w:widowControl w:val="0"/>
        <w:numPr>
          <w:ilvl w:val="0"/>
          <w:numId w:val="47"/>
        </w:numPr>
        <w:jc w:val="both"/>
        <w:rPr>
          <w:snapToGrid w:val="0"/>
          <w:sz w:val="24"/>
          <w:szCs w:val="24"/>
        </w:rPr>
      </w:pPr>
      <w:r w:rsidRPr="00023373">
        <w:rPr>
          <w:snapToGrid w:val="0"/>
          <w:sz w:val="24"/>
          <w:szCs w:val="24"/>
        </w:rPr>
        <w:t xml:space="preserve">Zamawiający zwróci zabezpieczenie należytego wykonania umowy w terminie 30 dni od dnia wykonania zamówienia i przyjęcia go przez Zamawiającego jako należycie wykonanego – w wysokości </w:t>
      </w:r>
      <w:r>
        <w:rPr>
          <w:snapToGrid w:val="0"/>
          <w:sz w:val="24"/>
          <w:szCs w:val="24"/>
        </w:rPr>
        <w:t>7</w:t>
      </w:r>
      <w:r w:rsidRPr="00023373">
        <w:rPr>
          <w:snapToGrid w:val="0"/>
          <w:sz w:val="24"/>
          <w:szCs w:val="24"/>
        </w:rPr>
        <w:t xml:space="preserve">0 %, natomiast w wysokości </w:t>
      </w:r>
      <w:r>
        <w:rPr>
          <w:snapToGrid w:val="0"/>
          <w:sz w:val="24"/>
          <w:szCs w:val="24"/>
        </w:rPr>
        <w:t>3</w:t>
      </w:r>
      <w:r w:rsidRPr="00023373">
        <w:rPr>
          <w:snapToGrid w:val="0"/>
          <w:sz w:val="24"/>
          <w:szCs w:val="24"/>
        </w:rPr>
        <w:t>0 % - do 1</w:t>
      </w:r>
      <w:r>
        <w:rPr>
          <w:snapToGrid w:val="0"/>
          <w:sz w:val="24"/>
          <w:szCs w:val="24"/>
        </w:rPr>
        <w:t>5</w:t>
      </w:r>
      <w:r w:rsidRPr="00023373">
        <w:rPr>
          <w:snapToGrid w:val="0"/>
          <w:sz w:val="24"/>
          <w:szCs w:val="24"/>
        </w:rPr>
        <w:t xml:space="preserve"> dni po upływie okresu gwarancji. </w:t>
      </w:r>
    </w:p>
    <w:p w:rsidR="00181DEF" w:rsidRDefault="00181DEF" w:rsidP="00023373">
      <w:pPr>
        <w:widowControl w:val="0"/>
        <w:jc w:val="both"/>
        <w:rPr>
          <w:snapToGrid w:val="0"/>
          <w:sz w:val="24"/>
          <w:szCs w:val="24"/>
        </w:rPr>
      </w:pPr>
    </w:p>
    <w:p w:rsidR="00181DEF" w:rsidRPr="00023373" w:rsidRDefault="00181DEF" w:rsidP="00023373">
      <w:pPr>
        <w:pStyle w:val="ListParagraph"/>
        <w:widowControl w:val="0"/>
        <w:numPr>
          <w:ilvl w:val="0"/>
          <w:numId w:val="47"/>
        </w:numPr>
        <w:jc w:val="both"/>
        <w:rPr>
          <w:snapToGrid w:val="0"/>
          <w:sz w:val="24"/>
          <w:szCs w:val="24"/>
        </w:rPr>
      </w:pPr>
      <w:r w:rsidRPr="00023373">
        <w:rPr>
          <w:snapToGrid w:val="0"/>
          <w:sz w:val="24"/>
          <w:szCs w:val="24"/>
        </w:rPr>
        <w:t>Gwarancje bankowe, ubezpieczeniowe muszą być opatrzone zapisem: „gwarancja jest bezwarunkowa, nieodwołalna i płatna na pierwsze żądanie”.</w:t>
      </w:r>
    </w:p>
    <w:p w:rsidR="00181DEF" w:rsidRPr="00B34F61" w:rsidRDefault="00181DEF" w:rsidP="00F22278">
      <w:pPr>
        <w:widowControl w:val="0"/>
        <w:jc w:val="both"/>
        <w:rPr>
          <w:snapToGrid w:val="0"/>
          <w:sz w:val="24"/>
          <w:szCs w:val="24"/>
        </w:rPr>
      </w:pPr>
    </w:p>
    <w:p w:rsidR="00181DEF" w:rsidRPr="002D0796" w:rsidRDefault="00181DEF" w:rsidP="002D0796">
      <w:pPr>
        <w:widowControl w:val="0"/>
        <w:jc w:val="center"/>
        <w:rPr>
          <w:snapToGrid w:val="0"/>
          <w:sz w:val="26"/>
          <w:szCs w:val="26"/>
        </w:rPr>
      </w:pPr>
      <w:r w:rsidRPr="002D0796">
        <w:rPr>
          <w:b/>
          <w:bCs/>
          <w:sz w:val="26"/>
          <w:szCs w:val="26"/>
        </w:rPr>
        <w:t>Rozdział XVI</w:t>
      </w:r>
    </w:p>
    <w:p w:rsidR="00181DEF" w:rsidRPr="002D0796" w:rsidRDefault="00181DEF" w:rsidP="002D0796">
      <w:pPr>
        <w:widowControl w:val="0"/>
        <w:jc w:val="center"/>
        <w:rPr>
          <w:b/>
          <w:bCs/>
          <w:snapToGrid w:val="0"/>
          <w:sz w:val="26"/>
          <w:szCs w:val="26"/>
          <w:u w:val="single"/>
        </w:rPr>
      </w:pPr>
      <w:r w:rsidRPr="002D0796">
        <w:rPr>
          <w:b/>
          <w:bCs/>
          <w:snapToGrid w:val="0"/>
          <w:sz w:val="26"/>
          <w:szCs w:val="26"/>
          <w:u w:val="single"/>
        </w:rPr>
        <w:t>Wzór umowy</w:t>
      </w:r>
    </w:p>
    <w:p w:rsidR="00181DEF" w:rsidRDefault="00181DEF" w:rsidP="00CC0391">
      <w:pPr>
        <w:pStyle w:val="ListParagraph"/>
        <w:widowControl w:val="0"/>
        <w:numPr>
          <w:ilvl w:val="0"/>
          <w:numId w:val="40"/>
        </w:numPr>
        <w:jc w:val="both"/>
        <w:rPr>
          <w:snapToGrid w:val="0"/>
          <w:sz w:val="24"/>
          <w:szCs w:val="24"/>
        </w:rPr>
      </w:pPr>
      <w:r w:rsidRPr="007B1CC9">
        <w:rPr>
          <w:snapToGrid w:val="0"/>
          <w:sz w:val="24"/>
          <w:szCs w:val="24"/>
        </w:rPr>
        <w:t xml:space="preserve">Zamawiający wymaga od Wykonawcy, aby zawarł z nim umowę w sprawie zamówienia publicznego na warunkach określonych we wzorze umowy stanowiącym </w:t>
      </w:r>
      <w:r w:rsidRPr="007B1CC9">
        <w:rPr>
          <w:b/>
          <w:i/>
          <w:snapToGrid w:val="0"/>
          <w:sz w:val="24"/>
          <w:szCs w:val="24"/>
        </w:rPr>
        <w:t>załącznik nr 6 do SIWZ</w:t>
      </w:r>
      <w:r w:rsidRPr="007B1CC9">
        <w:rPr>
          <w:snapToGrid w:val="0"/>
          <w:sz w:val="24"/>
          <w:szCs w:val="24"/>
        </w:rPr>
        <w:t>.</w:t>
      </w:r>
    </w:p>
    <w:p w:rsidR="00181DEF" w:rsidRPr="007B1CC9" w:rsidRDefault="00181DEF" w:rsidP="007B1CC9">
      <w:pPr>
        <w:pStyle w:val="ListParagraph"/>
        <w:widowControl w:val="0"/>
        <w:ind w:left="360"/>
        <w:jc w:val="both"/>
        <w:rPr>
          <w:snapToGrid w:val="0"/>
          <w:sz w:val="24"/>
          <w:szCs w:val="24"/>
        </w:rPr>
      </w:pPr>
    </w:p>
    <w:p w:rsidR="00181DEF" w:rsidRPr="007B1CC9" w:rsidRDefault="00181DEF" w:rsidP="00CC0391">
      <w:pPr>
        <w:pStyle w:val="ListParagraph"/>
        <w:numPr>
          <w:ilvl w:val="0"/>
          <w:numId w:val="40"/>
        </w:numPr>
        <w:jc w:val="both"/>
        <w:rPr>
          <w:sz w:val="24"/>
          <w:szCs w:val="24"/>
        </w:rPr>
      </w:pPr>
      <w:r w:rsidRPr="007B1CC9">
        <w:rPr>
          <w:sz w:val="24"/>
          <w:szCs w:val="24"/>
        </w:rPr>
        <w:t>Zgodnie z treścią art. 144 ust. 1 ustawy Zamawiający przewiduje możliwość zmiany zawartej umowy w następujących okolicznościach:</w:t>
      </w:r>
    </w:p>
    <w:p w:rsidR="00181DEF" w:rsidRPr="007B1CC9" w:rsidRDefault="00181DEF" w:rsidP="00CC0391">
      <w:pPr>
        <w:pStyle w:val="ListParagraph"/>
        <w:numPr>
          <w:ilvl w:val="0"/>
          <w:numId w:val="41"/>
        </w:numPr>
        <w:autoSpaceDE/>
        <w:autoSpaceDN/>
        <w:jc w:val="both"/>
        <w:rPr>
          <w:sz w:val="24"/>
          <w:szCs w:val="24"/>
        </w:rPr>
      </w:pPr>
      <w:r w:rsidRPr="007B1CC9">
        <w:rPr>
          <w:sz w:val="24"/>
          <w:szCs w:val="24"/>
        </w:rPr>
        <w:t>Zmiana umowy jest nieistotna i nie dotyczy treści oferty, na podstawie której dokonano wyboru Wykonawcy, a zmiana nieistotna rozumiana jest w ten sposób, że wiedza o jej wprowadzeniu do umowy na etapie postępowania o udzielenie zamówienia nie wpłynęłaby na krąg podmiotów ubiegających się o to zamówienie czy też na wynik postępowania;</w:t>
      </w:r>
    </w:p>
    <w:p w:rsidR="00181DEF" w:rsidRPr="007B1CC9" w:rsidRDefault="00181DEF" w:rsidP="00CC0391">
      <w:pPr>
        <w:pStyle w:val="ListParagraph"/>
        <w:numPr>
          <w:ilvl w:val="0"/>
          <w:numId w:val="41"/>
        </w:numPr>
        <w:autoSpaceDE/>
        <w:autoSpaceDN/>
        <w:jc w:val="both"/>
        <w:rPr>
          <w:sz w:val="24"/>
          <w:szCs w:val="24"/>
        </w:rPr>
      </w:pPr>
      <w:r w:rsidRPr="007B1CC9">
        <w:rPr>
          <w:sz w:val="24"/>
          <w:szCs w:val="24"/>
        </w:rPr>
        <w:t>Zmiana umowy jest istotna w stosunku do treści oferty, na podstawie której dokonano wyboru Wykonawcy, pod następującymi warunkami:</w:t>
      </w:r>
    </w:p>
    <w:p w:rsidR="00181DEF" w:rsidRPr="007B1CC9" w:rsidRDefault="00181DEF" w:rsidP="00CC0391">
      <w:pPr>
        <w:pStyle w:val="ListParagraph"/>
        <w:numPr>
          <w:ilvl w:val="0"/>
          <w:numId w:val="42"/>
        </w:numPr>
        <w:jc w:val="both"/>
        <w:rPr>
          <w:sz w:val="24"/>
          <w:szCs w:val="24"/>
        </w:rPr>
      </w:pPr>
      <w:r w:rsidRPr="007B1CC9">
        <w:rPr>
          <w:sz w:val="24"/>
          <w:szCs w:val="24"/>
        </w:rPr>
        <w:t>zmiana umowy wywołana została przyczynami zewnętrznymi, które w sposób obiektywny uzasadniają potrzebę tej zmiany, oraz:</w:t>
      </w:r>
    </w:p>
    <w:p w:rsidR="00181DEF" w:rsidRDefault="00181DEF" w:rsidP="00CC0391">
      <w:pPr>
        <w:pStyle w:val="ListParagraph"/>
        <w:numPr>
          <w:ilvl w:val="1"/>
          <w:numId w:val="25"/>
        </w:numPr>
        <w:jc w:val="both"/>
        <w:rPr>
          <w:sz w:val="24"/>
          <w:szCs w:val="24"/>
        </w:rPr>
      </w:pPr>
      <w:r w:rsidRPr="007B1CC9">
        <w:rPr>
          <w:sz w:val="24"/>
          <w:szCs w:val="24"/>
        </w:rPr>
        <w:t xml:space="preserve">nie powoduje zachwiania równowagi ekonomicznej pomiędzy Wykonawcą a Zamawiającym, </w:t>
      </w:r>
    </w:p>
    <w:p w:rsidR="00181DEF" w:rsidRPr="007B1CC9" w:rsidRDefault="00181DEF" w:rsidP="00CC0391">
      <w:pPr>
        <w:pStyle w:val="ListParagraph"/>
        <w:numPr>
          <w:ilvl w:val="1"/>
          <w:numId w:val="25"/>
        </w:numPr>
        <w:jc w:val="both"/>
        <w:rPr>
          <w:sz w:val="24"/>
          <w:szCs w:val="24"/>
        </w:rPr>
      </w:pPr>
      <w:r w:rsidRPr="007B1CC9">
        <w:rPr>
          <w:sz w:val="24"/>
          <w:szCs w:val="24"/>
        </w:rPr>
        <w:t>nie powoduje zachwiania pozycji konkurencyjnej wykonawcy w stosunku do innych Wykonawców biorących udział w postępowaniu jak też nie prowadzi do zmiany kręgu Wykonawców zdolnych do wykonania zamówienia lub zainteresowanych udziałem w postępowaniu;</w:t>
      </w:r>
    </w:p>
    <w:p w:rsidR="00181DEF" w:rsidRPr="007B1CC9" w:rsidRDefault="00181DEF" w:rsidP="00CC0391">
      <w:pPr>
        <w:pStyle w:val="ListParagraph"/>
        <w:numPr>
          <w:ilvl w:val="0"/>
          <w:numId w:val="42"/>
        </w:numPr>
        <w:jc w:val="both"/>
        <w:rPr>
          <w:sz w:val="24"/>
          <w:szCs w:val="24"/>
        </w:rPr>
      </w:pPr>
      <w:r w:rsidRPr="007B1CC9">
        <w:rPr>
          <w:sz w:val="24"/>
          <w:szCs w:val="24"/>
        </w:rPr>
        <w:t>występuje zgodna wola stron umowy na jej wprowadzenie.</w:t>
      </w:r>
    </w:p>
    <w:p w:rsidR="00181DEF" w:rsidRPr="00B00B1D" w:rsidRDefault="00181DEF" w:rsidP="007B1CC9">
      <w:pPr>
        <w:jc w:val="both"/>
        <w:rPr>
          <w:sz w:val="24"/>
          <w:szCs w:val="24"/>
        </w:rPr>
      </w:pPr>
    </w:p>
    <w:p w:rsidR="00181DEF" w:rsidRPr="007B1CC9" w:rsidRDefault="00181DEF" w:rsidP="00CC0391">
      <w:pPr>
        <w:pStyle w:val="ListParagraph"/>
        <w:numPr>
          <w:ilvl w:val="0"/>
          <w:numId w:val="40"/>
        </w:numPr>
        <w:autoSpaceDE/>
        <w:autoSpaceDN/>
        <w:jc w:val="both"/>
        <w:rPr>
          <w:sz w:val="24"/>
          <w:szCs w:val="24"/>
        </w:rPr>
      </w:pPr>
      <w:r w:rsidRPr="007B1CC9">
        <w:rPr>
          <w:sz w:val="24"/>
          <w:szCs w:val="24"/>
        </w:rPr>
        <w:t>Przed dokonaniem zmiany zawartej umowy Zamawiający dokona oceny istotności zmiany w odniesieniu do realiów danego przypadku, uwzględniając konieczność zachowania podstawowych zasad procedur udzielania zamówień publicznych, tj</w:t>
      </w:r>
      <w:r>
        <w:rPr>
          <w:sz w:val="24"/>
          <w:szCs w:val="24"/>
        </w:rPr>
        <w:t>.</w:t>
      </w:r>
      <w:r w:rsidRPr="007B1CC9">
        <w:rPr>
          <w:sz w:val="24"/>
          <w:szCs w:val="24"/>
        </w:rPr>
        <w:t xml:space="preserve">: </w:t>
      </w:r>
    </w:p>
    <w:p w:rsidR="00181DEF" w:rsidRPr="007B1CC9" w:rsidRDefault="00181DEF" w:rsidP="00CC0391">
      <w:pPr>
        <w:pStyle w:val="ListParagraph"/>
        <w:numPr>
          <w:ilvl w:val="0"/>
          <w:numId w:val="43"/>
        </w:numPr>
        <w:jc w:val="both"/>
        <w:rPr>
          <w:sz w:val="24"/>
          <w:szCs w:val="24"/>
        </w:rPr>
      </w:pPr>
      <w:r w:rsidRPr="007B1CC9">
        <w:rPr>
          <w:sz w:val="24"/>
          <w:szCs w:val="24"/>
        </w:rPr>
        <w:t>zasady uczciwej konkurencji,</w:t>
      </w:r>
    </w:p>
    <w:p w:rsidR="00181DEF" w:rsidRPr="007B1CC9" w:rsidRDefault="00181DEF" w:rsidP="00CC0391">
      <w:pPr>
        <w:pStyle w:val="ListParagraph"/>
        <w:numPr>
          <w:ilvl w:val="0"/>
          <w:numId w:val="43"/>
        </w:numPr>
        <w:jc w:val="both"/>
        <w:rPr>
          <w:sz w:val="24"/>
          <w:szCs w:val="24"/>
        </w:rPr>
      </w:pPr>
      <w:r w:rsidRPr="007B1CC9">
        <w:rPr>
          <w:sz w:val="24"/>
          <w:szCs w:val="24"/>
        </w:rPr>
        <w:t>zasady równego traktowania wykonawców,</w:t>
      </w:r>
    </w:p>
    <w:p w:rsidR="00181DEF" w:rsidRPr="007B1CC9" w:rsidRDefault="00181DEF" w:rsidP="00CC0391">
      <w:pPr>
        <w:pStyle w:val="ListParagraph"/>
        <w:numPr>
          <w:ilvl w:val="0"/>
          <w:numId w:val="43"/>
        </w:numPr>
        <w:jc w:val="both"/>
        <w:rPr>
          <w:sz w:val="24"/>
          <w:szCs w:val="24"/>
        </w:rPr>
      </w:pPr>
      <w:r w:rsidRPr="007B1CC9">
        <w:rPr>
          <w:sz w:val="24"/>
          <w:szCs w:val="24"/>
        </w:rPr>
        <w:t>zasady przejrzystości.</w:t>
      </w:r>
    </w:p>
    <w:p w:rsidR="00181DEF" w:rsidRPr="00B00B1D" w:rsidRDefault="00181DEF" w:rsidP="007B1CC9">
      <w:pPr>
        <w:ind w:left="360"/>
        <w:jc w:val="both"/>
        <w:rPr>
          <w:sz w:val="24"/>
          <w:szCs w:val="24"/>
        </w:rPr>
      </w:pPr>
    </w:p>
    <w:p w:rsidR="00181DEF" w:rsidRPr="007B1CC9" w:rsidRDefault="00181DEF" w:rsidP="00CC0391">
      <w:pPr>
        <w:pStyle w:val="ListParagraph"/>
        <w:numPr>
          <w:ilvl w:val="0"/>
          <w:numId w:val="40"/>
        </w:numPr>
        <w:autoSpaceDE/>
        <w:autoSpaceDN/>
        <w:jc w:val="both"/>
        <w:rPr>
          <w:sz w:val="24"/>
          <w:szCs w:val="24"/>
        </w:rPr>
      </w:pPr>
      <w:r w:rsidRPr="007B1CC9">
        <w:rPr>
          <w:sz w:val="24"/>
          <w:szCs w:val="24"/>
        </w:rPr>
        <w:t>Szczegółowy zakres dopuszczalnych zmian i warunki ich wprowadzenia do umowy są następujące:</w:t>
      </w:r>
    </w:p>
    <w:p w:rsidR="00181DEF" w:rsidRPr="007B1CC9" w:rsidRDefault="00181DEF" w:rsidP="00CC0391">
      <w:pPr>
        <w:pStyle w:val="ListParagraph"/>
        <w:numPr>
          <w:ilvl w:val="0"/>
          <w:numId w:val="44"/>
        </w:numPr>
        <w:jc w:val="both"/>
        <w:rPr>
          <w:sz w:val="24"/>
          <w:szCs w:val="24"/>
        </w:rPr>
      </w:pPr>
      <w:r w:rsidRPr="007B1CC9">
        <w:rPr>
          <w:sz w:val="24"/>
          <w:szCs w:val="24"/>
        </w:rPr>
        <w:t>zmiana terminu realizacji przedmiotu umowy w przypadku wystąpienia przyczyn zewnętrznych uniemożliwiających prowadzenie robót na które żadna ze stron umowy nie miała żadnego wpływu np. powódź czy inne nieprzewidywalne okoliczności.</w:t>
      </w:r>
    </w:p>
    <w:p w:rsidR="00181DEF" w:rsidRPr="00B34F61" w:rsidRDefault="00181DEF" w:rsidP="00B91BBE">
      <w:pPr>
        <w:widowControl w:val="0"/>
        <w:jc w:val="both"/>
        <w:rPr>
          <w:snapToGrid w:val="0"/>
          <w:sz w:val="24"/>
          <w:szCs w:val="24"/>
        </w:rPr>
      </w:pPr>
    </w:p>
    <w:p w:rsidR="00181DEF" w:rsidRPr="002D0796" w:rsidRDefault="00181DEF" w:rsidP="002D0796">
      <w:pPr>
        <w:pStyle w:val="Heading8"/>
        <w:rPr>
          <w:sz w:val="26"/>
          <w:szCs w:val="26"/>
        </w:rPr>
      </w:pPr>
      <w:r w:rsidRPr="002D0796">
        <w:rPr>
          <w:sz w:val="26"/>
          <w:szCs w:val="26"/>
        </w:rPr>
        <w:t>Rozdział XVII</w:t>
      </w:r>
    </w:p>
    <w:p w:rsidR="00181DEF" w:rsidRPr="002D0796" w:rsidRDefault="00181DEF" w:rsidP="002D0796">
      <w:pPr>
        <w:pStyle w:val="Heading7"/>
        <w:rPr>
          <w:sz w:val="26"/>
          <w:szCs w:val="26"/>
        </w:rPr>
      </w:pPr>
      <w:r w:rsidRPr="002D0796">
        <w:rPr>
          <w:sz w:val="26"/>
          <w:szCs w:val="26"/>
        </w:rPr>
        <w:t>Pouczenie o środkach ochrony prawnej przysługujących</w:t>
      </w:r>
    </w:p>
    <w:p w:rsidR="00181DEF" w:rsidRPr="0004790D" w:rsidRDefault="00181DEF" w:rsidP="002D0796">
      <w:pPr>
        <w:pStyle w:val="Heading7"/>
      </w:pPr>
      <w:r w:rsidRPr="002D0796">
        <w:rPr>
          <w:sz w:val="26"/>
          <w:szCs w:val="26"/>
        </w:rPr>
        <w:t>Wykonawcy w toku postępowania o udzielenie  zamówienia</w:t>
      </w:r>
    </w:p>
    <w:p w:rsidR="00181DEF" w:rsidRPr="00477B38" w:rsidRDefault="00181DEF" w:rsidP="00CC0391">
      <w:pPr>
        <w:pStyle w:val="ListParagraph"/>
        <w:widowControl w:val="0"/>
        <w:numPr>
          <w:ilvl w:val="0"/>
          <w:numId w:val="32"/>
        </w:numPr>
        <w:jc w:val="both"/>
        <w:rPr>
          <w:snapToGrid w:val="0"/>
          <w:sz w:val="24"/>
          <w:szCs w:val="24"/>
        </w:rPr>
      </w:pPr>
      <w:r w:rsidRPr="00477B38">
        <w:rPr>
          <w:snapToGrid w:val="0"/>
          <w:sz w:val="24"/>
          <w:szCs w:val="24"/>
        </w:rPr>
        <w:t>Środki ochrony prawnej przysługują Wykonawcy, a także innemu podmiotowi, jeżeli ma lub miał interes w uzyskaniu danego zamówienia oraz poniósł lub może ponieść szkodę w wyniku naruszenia przez Zamawiającego przepisów ustawy Prawo zamówień publicznych.</w:t>
      </w:r>
    </w:p>
    <w:p w:rsidR="00181DEF" w:rsidRDefault="00181DEF" w:rsidP="00063F3D">
      <w:pPr>
        <w:widowControl w:val="0"/>
        <w:jc w:val="both"/>
        <w:rPr>
          <w:snapToGrid w:val="0"/>
          <w:sz w:val="24"/>
          <w:szCs w:val="24"/>
        </w:rPr>
      </w:pPr>
    </w:p>
    <w:p w:rsidR="00181DEF" w:rsidRPr="00477B38" w:rsidRDefault="00181DEF" w:rsidP="00CC0391">
      <w:pPr>
        <w:pStyle w:val="ListParagraph"/>
        <w:widowControl w:val="0"/>
        <w:numPr>
          <w:ilvl w:val="0"/>
          <w:numId w:val="32"/>
        </w:numPr>
        <w:jc w:val="both"/>
        <w:rPr>
          <w:snapToGrid w:val="0"/>
          <w:sz w:val="24"/>
          <w:szCs w:val="24"/>
        </w:rPr>
      </w:pPr>
      <w:r w:rsidRPr="00477B38">
        <w:rPr>
          <w:snapToGrid w:val="0"/>
          <w:sz w:val="24"/>
          <w:szCs w:val="24"/>
        </w:rPr>
        <w:t>Odwołanie przysługuje wyłącznie od niezgodnej z przepisami ustawy czynności Zamawiającego podjętej w postępowaniu o udzielenie zamówienia lub zaniechania czynności, do której Zamawiający jest zobowiązany na podstawie ustawy.</w:t>
      </w:r>
    </w:p>
    <w:p w:rsidR="00181DEF" w:rsidRPr="00B34F61" w:rsidRDefault="00181DEF" w:rsidP="00063F3D">
      <w:pPr>
        <w:widowControl w:val="0"/>
        <w:jc w:val="both"/>
        <w:rPr>
          <w:snapToGrid w:val="0"/>
          <w:sz w:val="24"/>
          <w:szCs w:val="24"/>
        </w:rPr>
      </w:pPr>
    </w:p>
    <w:p w:rsidR="00181DEF" w:rsidRPr="00477B38" w:rsidRDefault="00181DEF" w:rsidP="00CC0391">
      <w:pPr>
        <w:pStyle w:val="ListParagraph"/>
        <w:widowControl w:val="0"/>
        <w:numPr>
          <w:ilvl w:val="0"/>
          <w:numId w:val="32"/>
        </w:numPr>
        <w:jc w:val="both"/>
        <w:rPr>
          <w:snapToGrid w:val="0"/>
          <w:sz w:val="24"/>
          <w:szCs w:val="24"/>
        </w:rPr>
      </w:pPr>
      <w:r w:rsidRPr="00477B38">
        <w:rPr>
          <w:snapToGrid w:val="0"/>
          <w:sz w:val="24"/>
          <w:szCs w:val="24"/>
        </w:rPr>
        <w:t>Odwołanie przysługuje wyłącznie wobec czynności:</w:t>
      </w:r>
    </w:p>
    <w:p w:rsidR="00181DEF" w:rsidRPr="00477B38" w:rsidRDefault="00181DEF" w:rsidP="00CC0391">
      <w:pPr>
        <w:pStyle w:val="ListParagraph"/>
        <w:widowControl w:val="0"/>
        <w:numPr>
          <w:ilvl w:val="0"/>
          <w:numId w:val="33"/>
        </w:numPr>
        <w:jc w:val="both"/>
        <w:rPr>
          <w:snapToGrid w:val="0"/>
          <w:sz w:val="24"/>
          <w:szCs w:val="24"/>
        </w:rPr>
      </w:pPr>
      <w:r w:rsidRPr="00477B38">
        <w:rPr>
          <w:snapToGrid w:val="0"/>
          <w:sz w:val="24"/>
          <w:szCs w:val="24"/>
        </w:rPr>
        <w:t>opisu sposobu dokonywania oceny spełniania warunków udziału w postępowaniu;</w:t>
      </w:r>
    </w:p>
    <w:p w:rsidR="00181DEF" w:rsidRPr="00477B38" w:rsidRDefault="00181DEF" w:rsidP="00CC0391">
      <w:pPr>
        <w:pStyle w:val="ListParagraph"/>
        <w:widowControl w:val="0"/>
        <w:numPr>
          <w:ilvl w:val="0"/>
          <w:numId w:val="33"/>
        </w:numPr>
        <w:jc w:val="both"/>
        <w:rPr>
          <w:snapToGrid w:val="0"/>
          <w:sz w:val="24"/>
          <w:szCs w:val="24"/>
        </w:rPr>
      </w:pPr>
      <w:r w:rsidRPr="00477B38">
        <w:rPr>
          <w:snapToGrid w:val="0"/>
          <w:sz w:val="24"/>
          <w:szCs w:val="24"/>
        </w:rPr>
        <w:t>wykluczenia odwołującego z postępowania o udzielenie zamówienia;</w:t>
      </w:r>
    </w:p>
    <w:p w:rsidR="00181DEF" w:rsidRPr="00477B38" w:rsidRDefault="00181DEF" w:rsidP="00CC0391">
      <w:pPr>
        <w:pStyle w:val="ListParagraph"/>
        <w:widowControl w:val="0"/>
        <w:numPr>
          <w:ilvl w:val="0"/>
          <w:numId w:val="33"/>
        </w:numPr>
        <w:jc w:val="both"/>
        <w:rPr>
          <w:snapToGrid w:val="0"/>
          <w:sz w:val="24"/>
          <w:szCs w:val="24"/>
        </w:rPr>
      </w:pPr>
      <w:r w:rsidRPr="00477B38">
        <w:rPr>
          <w:snapToGrid w:val="0"/>
          <w:sz w:val="24"/>
          <w:szCs w:val="24"/>
        </w:rPr>
        <w:t>odrzucenia oferty odwołującego.</w:t>
      </w:r>
    </w:p>
    <w:p w:rsidR="00181DEF" w:rsidRPr="00B34F61" w:rsidRDefault="00181DEF" w:rsidP="00063F3D">
      <w:pPr>
        <w:widowControl w:val="0"/>
        <w:jc w:val="both"/>
        <w:rPr>
          <w:snapToGrid w:val="0"/>
          <w:sz w:val="24"/>
          <w:szCs w:val="24"/>
        </w:rPr>
      </w:pPr>
    </w:p>
    <w:p w:rsidR="00181DEF" w:rsidRPr="00477B38" w:rsidRDefault="00181DEF" w:rsidP="00CC0391">
      <w:pPr>
        <w:pStyle w:val="ListParagraph"/>
        <w:widowControl w:val="0"/>
        <w:numPr>
          <w:ilvl w:val="0"/>
          <w:numId w:val="32"/>
        </w:numPr>
        <w:jc w:val="both"/>
        <w:rPr>
          <w:snapToGrid w:val="0"/>
          <w:sz w:val="24"/>
          <w:szCs w:val="24"/>
        </w:rPr>
      </w:pPr>
      <w:r w:rsidRPr="00477B38">
        <w:rPr>
          <w:snapToGrid w:val="0"/>
          <w:sz w:val="24"/>
          <w:szCs w:val="24"/>
        </w:rPr>
        <w:t>Odwołanie wnosi się do Prezesa Krajowej Izby Odwoławczej.</w:t>
      </w:r>
    </w:p>
    <w:p w:rsidR="00181DEF" w:rsidRPr="00B34F61" w:rsidRDefault="00181DEF" w:rsidP="00063F3D">
      <w:pPr>
        <w:widowControl w:val="0"/>
        <w:jc w:val="both"/>
        <w:rPr>
          <w:snapToGrid w:val="0"/>
          <w:sz w:val="24"/>
          <w:szCs w:val="24"/>
        </w:rPr>
      </w:pPr>
    </w:p>
    <w:p w:rsidR="00181DEF" w:rsidRPr="00477B38" w:rsidRDefault="00181DEF" w:rsidP="00CC0391">
      <w:pPr>
        <w:pStyle w:val="ListParagraph"/>
        <w:widowControl w:val="0"/>
        <w:numPr>
          <w:ilvl w:val="0"/>
          <w:numId w:val="32"/>
        </w:numPr>
        <w:jc w:val="both"/>
        <w:rPr>
          <w:snapToGrid w:val="0"/>
          <w:sz w:val="24"/>
          <w:szCs w:val="24"/>
        </w:rPr>
      </w:pPr>
      <w:r w:rsidRPr="00477B38">
        <w:rPr>
          <w:snapToGrid w:val="0"/>
          <w:sz w:val="24"/>
          <w:szCs w:val="24"/>
        </w:rPr>
        <w:t>Procedurę odwoławczą szczegółowo regulują przepisy ustawy Pzp w art. 180 – 198.</w:t>
      </w:r>
    </w:p>
    <w:p w:rsidR="00181DEF" w:rsidRDefault="00181DEF" w:rsidP="00063F3D">
      <w:pPr>
        <w:widowControl w:val="0"/>
        <w:jc w:val="both"/>
        <w:rPr>
          <w:snapToGrid w:val="0"/>
          <w:sz w:val="26"/>
          <w:szCs w:val="26"/>
        </w:rPr>
      </w:pPr>
      <w:r>
        <w:rPr>
          <w:snapToGrid w:val="0"/>
          <w:sz w:val="26"/>
          <w:szCs w:val="26"/>
        </w:rPr>
        <w:t xml:space="preserve"> </w:t>
      </w:r>
    </w:p>
    <w:p w:rsidR="00181DEF" w:rsidRPr="002D0796" w:rsidRDefault="00181DEF" w:rsidP="002D0796">
      <w:pPr>
        <w:widowControl w:val="0"/>
        <w:jc w:val="center"/>
        <w:rPr>
          <w:b/>
          <w:bCs/>
          <w:snapToGrid w:val="0"/>
          <w:sz w:val="26"/>
          <w:szCs w:val="26"/>
        </w:rPr>
      </w:pPr>
      <w:r w:rsidRPr="002B02C6">
        <w:rPr>
          <w:b/>
          <w:bCs/>
          <w:sz w:val="26"/>
          <w:szCs w:val="26"/>
        </w:rPr>
        <w:t>Rozdział X</w:t>
      </w:r>
      <w:r>
        <w:rPr>
          <w:b/>
          <w:bCs/>
          <w:sz w:val="26"/>
          <w:szCs w:val="26"/>
        </w:rPr>
        <w:t>VIII</w:t>
      </w:r>
    </w:p>
    <w:p w:rsidR="00181DEF" w:rsidRPr="002D0796" w:rsidRDefault="00181DEF" w:rsidP="002D0796">
      <w:pPr>
        <w:pStyle w:val="Heading7"/>
        <w:rPr>
          <w:sz w:val="26"/>
          <w:szCs w:val="26"/>
        </w:rPr>
      </w:pPr>
      <w:r w:rsidRPr="002D0796">
        <w:rPr>
          <w:sz w:val="26"/>
          <w:szCs w:val="26"/>
        </w:rPr>
        <w:t xml:space="preserve">Zamówienia </w:t>
      </w:r>
      <w:r w:rsidRPr="002D0796">
        <w:rPr>
          <w:snapToGrid w:val="0"/>
          <w:sz w:val="26"/>
          <w:szCs w:val="26"/>
        </w:rPr>
        <w:t>częściowe</w:t>
      </w:r>
    </w:p>
    <w:p w:rsidR="00181DEF" w:rsidRPr="00AA14BF" w:rsidRDefault="00181DEF" w:rsidP="00AA14BF">
      <w:pPr>
        <w:widowControl w:val="0"/>
        <w:jc w:val="both"/>
        <w:rPr>
          <w:snapToGrid w:val="0"/>
          <w:sz w:val="24"/>
          <w:szCs w:val="24"/>
        </w:rPr>
      </w:pPr>
      <w:r w:rsidRPr="00D37BC8">
        <w:rPr>
          <w:snapToGrid w:val="0"/>
          <w:sz w:val="24"/>
          <w:szCs w:val="24"/>
        </w:rPr>
        <w:t>Zamawiający nie dopuszcza możliwości składania ofert częściowych. Oferta musi obejmować całość zamówienia.</w:t>
      </w:r>
    </w:p>
    <w:p w:rsidR="00181DEF" w:rsidRPr="002B02C6" w:rsidRDefault="00181DEF">
      <w:pPr>
        <w:pStyle w:val="Heading7"/>
        <w:rPr>
          <w:sz w:val="26"/>
          <w:szCs w:val="26"/>
          <w:u w:val="none"/>
        </w:rPr>
      </w:pPr>
      <w:r>
        <w:rPr>
          <w:sz w:val="26"/>
          <w:szCs w:val="26"/>
          <w:u w:val="none"/>
        </w:rPr>
        <w:t>Rozdział XIX</w:t>
      </w:r>
    </w:p>
    <w:p w:rsidR="00181DEF" w:rsidRPr="002B02C6" w:rsidRDefault="00181DEF" w:rsidP="00286010">
      <w:pPr>
        <w:pStyle w:val="Heading7"/>
        <w:rPr>
          <w:sz w:val="26"/>
          <w:szCs w:val="26"/>
        </w:rPr>
      </w:pPr>
      <w:r>
        <w:rPr>
          <w:sz w:val="26"/>
          <w:szCs w:val="26"/>
        </w:rPr>
        <w:t>Zamówienia uzupełniające</w:t>
      </w:r>
    </w:p>
    <w:p w:rsidR="00181DEF" w:rsidRPr="00D37BC8" w:rsidRDefault="00181DEF" w:rsidP="000E2230">
      <w:pPr>
        <w:widowControl w:val="0"/>
        <w:jc w:val="both"/>
        <w:rPr>
          <w:snapToGrid w:val="0"/>
          <w:sz w:val="24"/>
          <w:szCs w:val="24"/>
        </w:rPr>
      </w:pPr>
      <w:r w:rsidRPr="00D37BC8">
        <w:rPr>
          <w:snapToGrid w:val="0"/>
          <w:sz w:val="24"/>
          <w:szCs w:val="24"/>
        </w:rPr>
        <w:t xml:space="preserve">Zamawiający nie przewiduje w okresie 3 lat od podpisania umowy udzielenia zamówień uzupełniających, o których mowa w art. 67 ust. 1 pkt 6 ustawy </w:t>
      </w:r>
      <w:r>
        <w:rPr>
          <w:snapToGrid w:val="0"/>
          <w:sz w:val="24"/>
          <w:szCs w:val="24"/>
        </w:rPr>
        <w:t>Pzp</w:t>
      </w:r>
      <w:r w:rsidRPr="00D37BC8">
        <w:rPr>
          <w:snapToGrid w:val="0"/>
          <w:sz w:val="24"/>
          <w:szCs w:val="24"/>
        </w:rPr>
        <w:t>.</w:t>
      </w:r>
    </w:p>
    <w:p w:rsidR="00181DEF" w:rsidRDefault="00181DEF">
      <w:pPr>
        <w:widowControl w:val="0"/>
        <w:rPr>
          <w:snapToGrid w:val="0"/>
          <w:sz w:val="28"/>
          <w:szCs w:val="28"/>
        </w:rPr>
      </w:pPr>
    </w:p>
    <w:p w:rsidR="00181DEF" w:rsidRPr="002B02C6" w:rsidRDefault="00181DEF">
      <w:pPr>
        <w:pStyle w:val="Heading7"/>
        <w:rPr>
          <w:sz w:val="26"/>
          <w:szCs w:val="26"/>
          <w:u w:val="none"/>
        </w:rPr>
      </w:pPr>
      <w:r>
        <w:rPr>
          <w:sz w:val="26"/>
          <w:szCs w:val="26"/>
          <w:u w:val="none"/>
        </w:rPr>
        <w:t>Rozdział XX</w:t>
      </w:r>
    </w:p>
    <w:p w:rsidR="00181DEF" w:rsidRPr="002B02C6" w:rsidRDefault="00181DEF">
      <w:pPr>
        <w:pStyle w:val="Heading7"/>
        <w:rPr>
          <w:sz w:val="26"/>
          <w:szCs w:val="26"/>
        </w:rPr>
      </w:pPr>
      <w:r>
        <w:rPr>
          <w:sz w:val="26"/>
          <w:szCs w:val="26"/>
        </w:rPr>
        <w:t>O</w:t>
      </w:r>
      <w:r w:rsidRPr="002B02C6">
        <w:rPr>
          <w:sz w:val="26"/>
          <w:szCs w:val="26"/>
        </w:rPr>
        <w:t>fert</w:t>
      </w:r>
      <w:r>
        <w:rPr>
          <w:sz w:val="26"/>
          <w:szCs w:val="26"/>
        </w:rPr>
        <w:t>y</w:t>
      </w:r>
      <w:r w:rsidRPr="002B02C6">
        <w:rPr>
          <w:sz w:val="26"/>
          <w:szCs w:val="26"/>
        </w:rPr>
        <w:t xml:space="preserve"> wariantow</w:t>
      </w:r>
      <w:r>
        <w:rPr>
          <w:sz w:val="26"/>
          <w:szCs w:val="26"/>
        </w:rPr>
        <w:t>e</w:t>
      </w:r>
    </w:p>
    <w:p w:rsidR="00181DEF" w:rsidRDefault="00181DEF" w:rsidP="00063F3D">
      <w:pPr>
        <w:widowControl w:val="0"/>
        <w:jc w:val="both"/>
        <w:rPr>
          <w:snapToGrid w:val="0"/>
          <w:sz w:val="24"/>
          <w:szCs w:val="24"/>
        </w:rPr>
      </w:pPr>
      <w:r w:rsidRPr="00D37BC8">
        <w:rPr>
          <w:snapToGrid w:val="0"/>
          <w:sz w:val="24"/>
          <w:szCs w:val="24"/>
        </w:rPr>
        <w:t xml:space="preserve">Zamawiający nie dopuszcza możliwości składania ofert wariantowych. </w:t>
      </w:r>
    </w:p>
    <w:p w:rsidR="00181DEF" w:rsidRPr="00063F3D" w:rsidRDefault="00181DEF" w:rsidP="00063F3D">
      <w:pPr>
        <w:widowControl w:val="0"/>
        <w:jc w:val="both"/>
        <w:rPr>
          <w:snapToGrid w:val="0"/>
          <w:sz w:val="24"/>
          <w:szCs w:val="24"/>
        </w:rPr>
      </w:pPr>
    </w:p>
    <w:p w:rsidR="00181DEF" w:rsidRPr="002B02C6" w:rsidRDefault="00181DEF" w:rsidP="00C56C48">
      <w:pPr>
        <w:pStyle w:val="Heading7"/>
        <w:rPr>
          <w:sz w:val="26"/>
          <w:szCs w:val="26"/>
          <w:u w:val="none"/>
        </w:rPr>
      </w:pPr>
      <w:r>
        <w:rPr>
          <w:sz w:val="26"/>
          <w:szCs w:val="26"/>
          <w:u w:val="none"/>
        </w:rPr>
        <w:t>Rozdział XXI</w:t>
      </w:r>
    </w:p>
    <w:p w:rsidR="00181DEF" w:rsidRPr="00053F28" w:rsidRDefault="00181DEF" w:rsidP="00C56C48">
      <w:pPr>
        <w:pStyle w:val="Heading7"/>
        <w:rPr>
          <w:sz w:val="26"/>
          <w:szCs w:val="26"/>
        </w:rPr>
      </w:pPr>
      <w:r w:rsidRPr="00053F28">
        <w:rPr>
          <w:sz w:val="26"/>
          <w:szCs w:val="26"/>
        </w:rPr>
        <w:t>Informacje dotyczące walut obcych</w:t>
      </w:r>
      <w:r>
        <w:rPr>
          <w:sz w:val="26"/>
          <w:szCs w:val="26"/>
        </w:rPr>
        <w:t>, w jakich mogą być prowadzone rozliczenia między Zamawiającym a Wykonawcą</w:t>
      </w:r>
    </w:p>
    <w:p w:rsidR="00181DEF" w:rsidRPr="00B34F61" w:rsidRDefault="00181DEF" w:rsidP="00C56C48">
      <w:pPr>
        <w:widowControl w:val="0"/>
        <w:jc w:val="both"/>
        <w:rPr>
          <w:snapToGrid w:val="0"/>
          <w:sz w:val="24"/>
          <w:szCs w:val="24"/>
        </w:rPr>
      </w:pPr>
      <w:r>
        <w:rPr>
          <w:snapToGrid w:val="0"/>
          <w:sz w:val="24"/>
          <w:szCs w:val="24"/>
        </w:rPr>
        <w:t>Rozliczenia między Zamawiającym a Wykonawcą wyłonionym do wykonania zamówienia prowadzone będą wyłącznie w polskich złotych (PLN).</w:t>
      </w:r>
    </w:p>
    <w:p w:rsidR="00181DEF" w:rsidRDefault="00181DEF" w:rsidP="00C56C48">
      <w:pPr>
        <w:widowControl w:val="0"/>
        <w:rPr>
          <w:snapToGrid w:val="0"/>
          <w:sz w:val="26"/>
          <w:szCs w:val="26"/>
        </w:rPr>
      </w:pPr>
    </w:p>
    <w:p w:rsidR="00181DEF" w:rsidRPr="002B02C6" w:rsidRDefault="00181DEF" w:rsidP="00705EC0">
      <w:pPr>
        <w:pStyle w:val="Heading7"/>
        <w:rPr>
          <w:sz w:val="26"/>
          <w:szCs w:val="26"/>
          <w:u w:val="none"/>
        </w:rPr>
      </w:pPr>
      <w:r>
        <w:rPr>
          <w:sz w:val="26"/>
          <w:szCs w:val="26"/>
          <w:u w:val="none"/>
        </w:rPr>
        <w:t>Rozdział XX</w:t>
      </w:r>
      <w:r w:rsidRPr="002B02C6">
        <w:rPr>
          <w:sz w:val="26"/>
          <w:szCs w:val="26"/>
          <w:u w:val="none"/>
        </w:rPr>
        <w:t>II</w:t>
      </w:r>
    </w:p>
    <w:p w:rsidR="00181DEF" w:rsidRPr="002B02C6" w:rsidRDefault="00181DEF" w:rsidP="009C4F09">
      <w:pPr>
        <w:pStyle w:val="Heading7"/>
        <w:rPr>
          <w:sz w:val="26"/>
          <w:szCs w:val="26"/>
        </w:rPr>
      </w:pPr>
      <w:r w:rsidRPr="002B02C6">
        <w:rPr>
          <w:sz w:val="26"/>
          <w:szCs w:val="26"/>
        </w:rPr>
        <w:t>Informacje doty</w:t>
      </w:r>
      <w:r>
        <w:rPr>
          <w:sz w:val="26"/>
          <w:szCs w:val="26"/>
        </w:rPr>
        <w:t>czące aukcji elektronicznej</w:t>
      </w:r>
    </w:p>
    <w:p w:rsidR="00181DEF" w:rsidRDefault="00181DEF" w:rsidP="000E2230">
      <w:pPr>
        <w:jc w:val="both"/>
        <w:rPr>
          <w:sz w:val="24"/>
          <w:szCs w:val="24"/>
        </w:rPr>
      </w:pPr>
      <w:r w:rsidRPr="00D37BC8">
        <w:rPr>
          <w:sz w:val="24"/>
          <w:szCs w:val="24"/>
        </w:rPr>
        <w:t>Zamawiający nie przewiduje aukcji elektronicznej.</w:t>
      </w:r>
    </w:p>
    <w:p w:rsidR="00181DEF" w:rsidRPr="00B34F61" w:rsidRDefault="00181DEF">
      <w:pPr>
        <w:widowControl w:val="0"/>
        <w:rPr>
          <w:snapToGrid w:val="0"/>
          <w:sz w:val="24"/>
          <w:szCs w:val="24"/>
        </w:rPr>
      </w:pPr>
    </w:p>
    <w:p w:rsidR="00181DEF" w:rsidRPr="00C56C48" w:rsidRDefault="00181DEF" w:rsidP="007F6DAA">
      <w:pPr>
        <w:widowControl w:val="0"/>
        <w:jc w:val="center"/>
        <w:rPr>
          <w:b/>
          <w:bCs/>
          <w:snapToGrid w:val="0"/>
          <w:sz w:val="26"/>
          <w:szCs w:val="26"/>
        </w:rPr>
      </w:pPr>
      <w:r w:rsidRPr="00C56C48">
        <w:rPr>
          <w:b/>
          <w:bCs/>
          <w:sz w:val="26"/>
          <w:szCs w:val="26"/>
        </w:rPr>
        <w:t>Rozdział XXIII</w:t>
      </w:r>
    </w:p>
    <w:p w:rsidR="00181DEF" w:rsidRPr="00C56C48" w:rsidRDefault="00181DEF" w:rsidP="009014CB">
      <w:pPr>
        <w:pStyle w:val="Heading7"/>
        <w:rPr>
          <w:sz w:val="26"/>
          <w:szCs w:val="26"/>
        </w:rPr>
      </w:pPr>
      <w:r w:rsidRPr="00C56C48">
        <w:rPr>
          <w:sz w:val="26"/>
          <w:szCs w:val="26"/>
        </w:rPr>
        <w:t>Informacje dotyczące zwrotu kosztów udziału w postępowaniu</w:t>
      </w:r>
    </w:p>
    <w:p w:rsidR="00181DEF" w:rsidRPr="00E5089A" w:rsidRDefault="00181DEF" w:rsidP="00E5089A">
      <w:pPr>
        <w:rPr>
          <w:sz w:val="24"/>
          <w:szCs w:val="24"/>
        </w:rPr>
      </w:pPr>
      <w:r w:rsidRPr="00B34F61">
        <w:rPr>
          <w:sz w:val="24"/>
          <w:szCs w:val="24"/>
        </w:rPr>
        <w:t xml:space="preserve">Zamawiający nie przewiduje zwrotu kosztów udziału w postępowaniu. </w:t>
      </w:r>
    </w:p>
    <w:p w:rsidR="00181DEF" w:rsidRPr="00C56C48" w:rsidRDefault="00181DEF" w:rsidP="0045347E">
      <w:pPr>
        <w:widowControl w:val="0"/>
        <w:jc w:val="center"/>
        <w:rPr>
          <w:b/>
          <w:bCs/>
          <w:snapToGrid w:val="0"/>
          <w:sz w:val="26"/>
          <w:szCs w:val="26"/>
        </w:rPr>
      </w:pPr>
      <w:r>
        <w:rPr>
          <w:b/>
          <w:bCs/>
          <w:sz w:val="26"/>
          <w:szCs w:val="26"/>
        </w:rPr>
        <w:t xml:space="preserve"> </w:t>
      </w:r>
    </w:p>
    <w:p w:rsidR="00181DEF" w:rsidRPr="007F6DAA" w:rsidRDefault="00181DEF" w:rsidP="007B354E">
      <w:pPr>
        <w:widowControl w:val="0"/>
        <w:jc w:val="center"/>
        <w:rPr>
          <w:b/>
          <w:bCs/>
          <w:snapToGrid w:val="0"/>
          <w:sz w:val="28"/>
          <w:szCs w:val="28"/>
        </w:rPr>
      </w:pPr>
      <w:r>
        <w:rPr>
          <w:b/>
          <w:bCs/>
          <w:sz w:val="28"/>
          <w:szCs w:val="28"/>
        </w:rPr>
        <w:t>Rozdział XXI</w:t>
      </w:r>
      <w:r w:rsidRPr="007F6DAA">
        <w:rPr>
          <w:b/>
          <w:bCs/>
          <w:sz w:val="28"/>
          <w:szCs w:val="28"/>
        </w:rPr>
        <w:t>V</w:t>
      </w:r>
    </w:p>
    <w:p w:rsidR="00181DEF" w:rsidRPr="0004790D" w:rsidRDefault="00181DEF" w:rsidP="00830DE5">
      <w:pPr>
        <w:pStyle w:val="Heading7"/>
      </w:pPr>
      <w:r>
        <w:t>Podwykonawcy</w:t>
      </w:r>
    </w:p>
    <w:p w:rsidR="00181DEF" w:rsidRPr="00477B38" w:rsidRDefault="00181DEF" w:rsidP="00CC0391">
      <w:pPr>
        <w:pStyle w:val="ListParagraph"/>
        <w:widowControl w:val="0"/>
        <w:numPr>
          <w:ilvl w:val="0"/>
          <w:numId w:val="34"/>
        </w:numPr>
        <w:jc w:val="both"/>
        <w:rPr>
          <w:sz w:val="24"/>
          <w:szCs w:val="24"/>
        </w:rPr>
      </w:pPr>
      <w:r w:rsidRPr="00477B38">
        <w:rPr>
          <w:sz w:val="24"/>
          <w:szCs w:val="24"/>
        </w:rPr>
        <w:t>Wykonawca może wykonać przedmiot umowy przy udziale podwykonawców, zawierając z nimi stosowne umowy w formie pisemnej pod rygorem nieważności.</w:t>
      </w:r>
    </w:p>
    <w:p w:rsidR="00181DEF" w:rsidRDefault="00181DEF" w:rsidP="00E5089A">
      <w:pPr>
        <w:widowControl w:val="0"/>
        <w:jc w:val="both"/>
        <w:rPr>
          <w:sz w:val="24"/>
          <w:szCs w:val="24"/>
        </w:rPr>
      </w:pPr>
    </w:p>
    <w:p w:rsidR="00181DEF" w:rsidRPr="00477B38" w:rsidRDefault="00181DEF" w:rsidP="00CC0391">
      <w:pPr>
        <w:pStyle w:val="ListParagraph"/>
        <w:widowControl w:val="0"/>
        <w:numPr>
          <w:ilvl w:val="0"/>
          <w:numId w:val="34"/>
        </w:numPr>
        <w:jc w:val="both"/>
        <w:rPr>
          <w:sz w:val="24"/>
          <w:szCs w:val="24"/>
        </w:rPr>
      </w:pPr>
      <w:r w:rsidRPr="00477B38">
        <w:rPr>
          <w:sz w:val="24"/>
          <w:szCs w:val="24"/>
        </w:rPr>
        <w:t xml:space="preserve">Po wygranym przetargu w przypadku, gdy Wykonawca przewidział do wykonania zamówienia udział podwykonawców, ma obowiązek przedstawiać Zamawiającemu do zaakceptowania umowy z podwykonawcami. </w:t>
      </w:r>
    </w:p>
    <w:p w:rsidR="00181DEF" w:rsidRPr="00B34F61" w:rsidRDefault="00181DEF" w:rsidP="00477B38">
      <w:pPr>
        <w:widowControl w:val="0"/>
        <w:ind w:left="360"/>
        <w:jc w:val="both"/>
        <w:rPr>
          <w:sz w:val="24"/>
          <w:szCs w:val="24"/>
        </w:rPr>
      </w:pPr>
      <w:r w:rsidRPr="00B34F61">
        <w:rPr>
          <w:sz w:val="24"/>
          <w:szCs w:val="24"/>
        </w:rPr>
        <w:t>Umowa z podwykonawcą musi zawierać:</w:t>
      </w:r>
    </w:p>
    <w:p w:rsidR="00181DEF" w:rsidRPr="00DE4B1C" w:rsidRDefault="00181DEF" w:rsidP="00CC0391">
      <w:pPr>
        <w:pStyle w:val="ListParagraph"/>
        <w:widowControl w:val="0"/>
        <w:numPr>
          <w:ilvl w:val="0"/>
          <w:numId w:val="35"/>
        </w:numPr>
        <w:jc w:val="both"/>
        <w:rPr>
          <w:sz w:val="24"/>
          <w:szCs w:val="24"/>
        </w:rPr>
      </w:pPr>
      <w:r w:rsidRPr="00DE4B1C">
        <w:rPr>
          <w:sz w:val="24"/>
          <w:szCs w:val="24"/>
        </w:rPr>
        <w:t xml:space="preserve">zakres </w:t>
      </w:r>
      <w:r>
        <w:rPr>
          <w:sz w:val="24"/>
          <w:szCs w:val="24"/>
        </w:rPr>
        <w:t xml:space="preserve">robót </w:t>
      </w:r>
      <w:r w:rsidRPr="00DE4B1C">
        <w:rPr>
          <w:sz w:val="24"/>
          <w:szCs w:val="24"/>
        </w:rPr>
        <w:t>powierzonych podwykonawcy,</w:t>
      </w:r>
    </w:p>
    <w:p w:rsidR="00181DEF" w:rsidRPr="00DE4B1C" w:rsidRDefault="00181DEF" w:rsidP="00CC0391">
      <w:pPr>
        <w:pStyle w:val="ListParagraph"/>
        <w:widowControl w:val="0"/>
        <w:numPr>
          <w:ilvl w:val="0"/>
          <w:numId w:val="35"/>
        </w:numPr>
        <w:jc w:val="both"/>
        <w:rPr>
          <w:sz w:val="24"/>
          <w:szCs w:val="24"/>
        </w:rPr>
      </w:pPr>
      <w:r w:rsidRPr="00DE4B1C">
        <w:rPr>
          <w:sz w:val="24"/>
          <w:szCs w:val="24"/>
        </w:rPr>
        <w:t xml:space="preserve">kwotę wynagrodzenia za </w:t>
      </w:r>
      <w:r>
        <w:rPr>
          <w:sz w:val="24"/>
          <w:szCs w:val="24"/>
        </w:rPr>
        <w:t>powierzone roboty,</w:t>
      </w:r>
    </w:p>
    <w:p w:rsidR="00181DEF" w:rsidRPr="00DE4B1C" w:rsidRDefault="00181DEF" w:rsidP="00CC0391">
      <w:pPr>
        <w:pStyle w:val="ListParagraph"/>
        <w:widowControl w:val="0"/>
        <w:numPr>
          <w:ilvl w:val="0"/>
          <w:numId w:val="35"/>
        </w:numPr>
        <w:jc w:val="both"/>
        <w:rPr>
          <w:sz w:val="24"/>
          <w:szCs w:val="24"/>
        </w:rPr>
      </w:pPr>
      <w:r w:rsidRPr="00DE4B1C">
        <w:rPr>
          <w:sz w:val="24"/>
          <w:szCs w:val="24"/>
        </w:rPr>
        <w:t xml:space="preserve">termin wykonania </w:t>
      </w:r>
      <w:r>
        <w:rPr>
          <w:sz w:val="24"/>
          <w:szCs w:val="24"/>
        </w:rPr>
        <w:t>robót</w:t>
      </w:r>
      <w:r w:rsidRPr="00DE4B1C">
        <w:rPr>
          <w:sz w:val="24"/>
          <w:szCs w:val="24"/>
        </w:rPr>
        <w:t xml:space="preserve"> powierzonych podwykonawcy,</w:t>
      </w:r>
    </w:p>
    <w:p w:rsidR="00181DEF" w:rsidRPr="00DE4B1C" w:rsidRDefault="00181DEF" w:rsidP="00CC0391">
      <w:pPr>
        <w:pStyle w:val="ListParagraph"/>
        <w:widowControl w:val="0"/>
        <w:numPr>
          <w:ilvl w:val="0"/>
          <w:numId w:val="35"/>
        </w:numPr>
        <w:jc w:val="both"/>
        <w:rPr>
          <w:sz w:val="24"/>
          <w:szCs w:val="24"/>
        </w:rPr>
      </w:pPr>
      <w:r w:rsidRPr="00DE4B1C">
        <w:rPr>
          <w:sz w:val="24"/>
          <w:szCs w:val="24"/>
        </w:rPr>
        <w:t xml:space="preserve">warunki płatności – zapłata wynagrodzenia za wykonanie </w:t>
      </w:r>
      <w:r>
        <w:rPr>
          <w:sz w:val="24"/>
          <w:szCs w:val="24"/>
        </w:rPr>
        <w:t>powierzonych robót</w:t>
      </w:r>
      <w:r w:rsidRPr="00DE4B1C">
        <w:rPr>
          <w:sz w:val="24"/>
          <w:szCs w:val="24"/>
        </w:rPr>
        <w:t xml:space="preserve"> nastąpi po ich </w:t>
      </w:r>
      <w:r>
        <w:rPr>
          <w:sz w:val="24"/>
          <w:szCs w:val="24"/>
        </w:rPr>
        <w:t xml:space="preserve">wykonaniu i </w:t>
      </w:r>
      <w:r w:rsidRPr="00DE4B1C">
        <w:rPr>
          <w:sz w:val="24"/>
          <w:szCs w:val="24"/>
        </w:rPr>
        <w:t xml:space="preserve">odbiorze, a termin płatności faktury – w ciągu </w:t>
      </w:r>
      <w:r>
        <w:rPr>
          <w:sz w:val="24"/>
          <w:szCs w:val="24"/>
        </w:rPr>
        <w:t>14</w:t>
      </w:r>
      <w:r w:rsidRPr="00DE4B1C">
        <w:rPr>
          <w:sz w:val="24"/>
          <w:szCs w:val="24"/>
        </w:rPr>
        <w:t xml:space="preserve"> dni od dnia przekazania faktury,</w:t>
      </w:r>
    </w:p>
    <w:p w:rsidR="00181DEF" w:rsidRPr="00DE4B1C" w:rsidRDefault="00181DEF" w:rsidP="00CC0391">
      <w:pPr>
        <w:pStyle w:val="ListParagraph"/>
        <w:widowControl w:val="0"/>
        <w:numPr>
          <w:ilvl w:val="0"/>
          <w:numId w:val="35"/>
        </w:numPr>
        <w:jc w:val="both"/>
        <w:rPr>
          <w:sz w:val="24"/>
          <w:szCs w:val="24"/>
        </w:rPr>
      </w:pPr>
      <w:r w:rsidRPr="00DE4B1C">
        <w:rPr>
          <w:sz w:val="24"/>
          <w:szCs w:val="24"/>
        </w:rPr>
        <w:t>postanowienia dotyczące wysokości kar umownych.</w:t>
      </w:r>
    </w:p>
    <w:p w:rsidR="00181DEF" w:rsidRPr="00B34F61" w:rsidRDefault="00181DEF" w:rsidP="00E5089A">
      <w:pPr>
        <w:widowControl w:val="0"/>
        <w:jc w:val="both"/>
        <w:rPr>
          <w:sz w:val="24"/>
          <w:szCs w:val="24"/>
        </w:rPr>
      </w:pPr>
    </w:p>
    <w:p w:rsidR="00181DEF" w:rsidRPr="00DE4B1C" w:rsidRDefault="00181DEF" w:rsidP="00CC0391">
      <w:pPr>
        <w:pStyle w:val="ListParagraph"/>
        <w:widowControl w:val="0"/>
        <w:numPr>
          <w:ilvl w:val="0"/>
          <w:numId w:val="34"/>
        </w:numPr>
        <w:jc w:val="both"/>
        <w:rPr>
          <w:sz w:val="24"/>
          <w:szCs w:val="24"/>
        </w:rPr>
      </w:pPr>
      <w:r w:rsidRPr="00DE4B1C">
        <w:rPr>
          <w:sz w:val="24"/>
          <w:szCs w:val="24"/>
        </w:rPr>
        <w:t xml:space="preserve">Wszelkie zmiany umów, o których mowa w punkcie 1 </w:t>
      </w:r>
      <w:r>
        <w:rPr>
          <w:sz w:val="24"/>
          <w:szCs w:val="24"/>
        </w:rPr>
        <w:t xml:space="preserve">i 2 </w:t>
      </w:r>
      <w:r w:rsidRPr="00DE4B1C">
        <w:rPr>
          <w:sz w:val="24"/>
          <w:szCs w:val="24"/>
        </w:rPr>
        <w:t>wymagają</w:t>
      </w:r>
      <w:r>
        <w:rPr>
          <w:sz w:val="24"/>
          <w:szCs w:val="24"/>
        </w:rPr>
        <w:t xml:space="preserve"> formy pisemnej oraz</w:t>
      </w:r>
      <w:r w:rsidRPr="00DE4B1C">
        <w:rPr>
          <w:sz w:val="24"/>
          <w:szCs w:val="24"/>
        </w:rPr>
        <w:t xml:space="preserve"> zgody Zamawiającego.</w:t>
      </w:r>
    </w:p>
    <w:p w:rsidR="00181DEF" w:rsidRPr="00B34F61" w:rsidRDefault="00181DEF" w:rsidP="00E5089A">
      <w:pPr>
        <w:widowControl w:val="0"/>
        <w:jc w:val="both"/>
        <w:rPr>
          <w:sz w:val="24"/>
          <w:szCs w:val="24"/>
        </w:rPr>
      </w:pPr>
    </w:p>
    <w:p w:rsidR="00181DEF" w:rsidRPr="00DE4B1C" w:rsidRDefault="00181DEF" w:rsidP="00CC0391">
      <w:pPr>
        <w:pStyle w:val="ListParagraph"/>
        <w:widowControl w:val="0"/>
        <w:numPr>
          <w:ilvl w:val="0"/>
          <w:numId w:val="34"/>
        </w:numPr>
        <w:jc w:val="both"/>
        <w:rPr>
          <w:sz w:val="24"/>
          <w:szCs w:val="24"/>
        </w:rPr>
      </w:pPr>
      <w:r w:rsidRPr="00DE4B1C">
        <w:rPr>
          <w:sz w:val="24"/>
          <w:szCs w:val="24"/>
        </w:rPr>
        <w:t xml:space="preserve">Wykonawca poda w ofercie </w:t>
      </w:r>
      <w:r>
        <w:rPr>
          <w:sz w:val="24"/>
          <w:szCs w:val="24"/>
        </w:rPr>
        <w:t xml:space="preserve">(załącznik nr 5 do SIWZ) </w:t>
      </w:r>
      <w:r w:rsidRPr="00DE4B1C">
        <w:rPr>
          <w:sz w:val="24"/>
          <w:szCs w:val="24"/>
        </w:rPr>
        <w:t xml:space="preserve">zakres </w:t>
      </w:r>
      <w:r>
        <w:rPr>
          <w:sz w:val="24"/>
          <w:szCs w:val="24"/>
        </w:rPr>
        <w:t>robót</w:t>
      </w:r>
      <w:r w:rsidRPr="00DE4B1C">
        <w:rPr>
          <w:sz w:val="24"/>
          <w:szCs w:val="24"/>
        </w:rPr>
        <w:t>, które zamierza powierzyć podwykonawcom (jeżeli przewiduje udział podwykonawców w realizacji zamówienia).</w:t>
      </w:r>
      <w:r>
        <w:rPr>
          <w:sz w:val="24"/>
          <w:szCs w:val="24"/>
        </w:rPr>
        <w:t xml:space="preserve"> </w:t>
      </w:r>
      <w:r w:rsidRPr="00DE4B1C">
        <w:rPr>
          <w:sz w:val="24"/>
          <w:szCs w:val="24"/>
        </w:rPr>
        <w:t xml:space="preserve">Pozostały zakres </w:t>
      </w:r>
      <w:r>
        <w:rPr>
          <w:sz w:val="24"/>
          <w:szCs w:val="24"/>
        </w:rPr>
        <w:t>czynności</w:t>
      </w:r>
      <w:r w:rsidRPr="00DE4B1C">
        <w:rPr>
          <w:sz w:val="24"/>
          <w:szCs w:val="24"/>
        </w:rPr>
        <w:t xml:space="preserve"> Wykonawca wykona siłami własnymi.</w:t>
      </w:r>
    </w:p>
    <w:p w:rsidR="00181DEF" w:rsidRPr="00B34F61" w:rsidRDefault="00181DEF" w:rsidP="00E5089A">
      <w:pPr>
        <w:widowControl w:val="0"/>
        <w:jc w:val="both"/>
        <w:rPr>
          <w:sz w:val="24"/>
          <w:szCs w:val="24"/>
        </w:rPr>
      </w:pPr>
    </w:p>
    <w:p w:rsidR="00181DEF" w:rsidRPr="0037250F" w:rsidRDefault="00181DEF" w:rsidP="00CC0391">
      <w:pPr>
        <w:pStyle w:val="ListParagraph"/>
        <w:widowControl w:val="0"/>
        <w:numPr>
          <w:ilvl w:val="0"/>
          <w:numId w:val="34"/>
        </w:numPr>
        <w:jc w:val="both"/>
        <w:rPr>
          <w:sz w:val="24"/>
          <w:szCs w:val="24"/>
        </w:rPr>
      </w:pPr>
      <w:r w:rsidRPr="0037250F">
        <w:rPr>
          <w:sz w:val="24"/>
          <w:szCs w:val="24"/>
        </w:rPr>
        <w:t>Wykonawca zobowiązany jest na żądanie Zamawiającego udzielić mu wszelkich informacji dotyczących podwykonawców.</w:t>
      </w:r>
    </w:p>
    <w:p w:rsidR="00181DEF" w:rsidRPr="00B34F61" w:rsidRDefault="00181DEF" w:rsidP="00E5089A">
      <w:pPr>
        <w:widowControl w:val="0"/>
        <w:jc w:val="both"/>
        <w:rPr>
          <w:sz w:val="24"/>
          <w:szCs w:val="24"/>
        </w:rPr>
      </w:pPr>
    </w:p>
    <w:p w:rsidR="00181DEF" w:rsidRPr="0037250F" w:rsidRDefault="00181DEF" w:rsidP="00CC0391">
      <w:pPr>
        <w:pStyle w:val="ListParagraph"/>
        <w:widowControl w:val="0"/>
        <w:numPr>
          <w:ilvl w:val="0"/>
          <w:numId w:val="34"/>
        </w:numPr>
        <w:jc w:val="both"/>
        <w:rPr>
          <w:sz w:val="24"/>
          <w:szCs w:val="24"/>
        </w:rPr>
      </w:pPr>
      <w:r>
        <w:rPr>
          <w:sz w:val="24"/>
          <w:szCs w:val="24"/>
        </w:rPr>
        <w:t>Podzlecanie</w:t>
      </w:r>
      <w:r w:rsidRPr="0037250F">
        <w:rPr>
          <w:sz w:val="24"/>
          <w:szCs w:val="24"/>
        </w:rPr>
        <w:t xml:space="preserve"> przez Wykonawcę podwykonawcom </w:t>
      </w:r>
      <w:r>
        <w:rPr>
          <w:sz w:val="24"/>
          <w:szCs w:val="24"/>
        </w:rPr>
        <w:t xml:space="preserve">czynności </w:t>
      </w:r>
      <w:r w:rsidRPr="0037250F">
        <w:rPr>
          <w:sz w:val="24"/>
          <w:szCs w:val="24"/>
        </w:rPr>
        <w:t xml:space="preserve">w zakresie nieokreślonym w ofercie w trakcie realizacji </w:t>
      </w:r>
      <w:r>
        <w:rPr>
          <w:sz w:val="24"/>
          <w:szCs w:val="24"/>
        </w:rPr>
        <w:t>zamówienia</w:t>
      </w:r>
      <w:r w:rsidRPr="0037250F">
        <w:rPr>
          <w:sz w:val="24"/>
          <w:szCs w:val="24"/>
        </w:rPr>
        <w:t xml:space="preserve"> będzie mogło nastąpić za zgodą Zamawiającego i o ile nie zmieni to warunków SIWZ z zastosowaniem wymagań określonych w punkcie 2 Rozdz. XXIV (powyżej).</w:t>
      </w:r>
    </w:p>
    <w:p w:rsidR="00181DEF" w:rsidRPr="00B34F61" w:rsidRDefault="00181DEF" w:rsidP="00E5089A">
      <w:pPr>
        <w:widowControl w:val="0"/>
        <w:jc w:val="both"/>
        <w:rPr>
          <w:sz w:val="24"/>
          <w:szCs w:val="24"/>
        </w:rPr>
      </w:pPr>
    </w:p>
    <w:p w:rsidR="00181DEF" w:rsidRPr="0037250F" w:rsidRDefault="00181DEF" w:rsidP="00CC0391">
      <w:pPr>
        <w:pStyle w:val="ListParagraph"/>
        <w:widowControl w:val="0"/>
        <w:numPr>
          <w:ilvl w:val="0"/>
          <w:numId w:val="34"/>
        </w:numPr>
        <w:jc w:val="both"/>
        <w:rPr>
          <w:sz w:val="24"/>
          <w:szCs w:val="24"/>
        </w:rPr>
      </w:pPr>
      <w:r w:rsidRPr="0037250F">
        <w:rPr>
          <w:sz w:val="24"/>
          <w:szCs w:val="24"/>
        </w:rPr>
        <w:t xml:space="preserve">Wykonawca ponosi wobec Zamawiającego pełną odpowiedzialność za </w:t>
      </w:r>
      <w:r>
        <w:rPr>
          <w:sz w:val="24"/>
          <w:szCs w:val="24"/>
        </w:rPr>
        <w:t>czynności</w:t>
      </w:r>
      <w:r w:rsidRPr="0037250F">
        <w:rPr>
          <w:sz w:val="24"/>
          <w:szCs w:val="24"/>
        </w:rPr>
        <w:t>, które wykonuje przy pomocy podwykonawców.</w:t>
      </w:r>
    </w:p>
    <w:p w:rsidR="00181DEF" w:rsidRPr="00B34F61" w:rsidRDefault="00181DEF" w:rsidP="00E5089A">
      <w:pPr>
        <w:widowControl w:val="0"/>
        <w:jc w:val="both"/>
        <w:rPr>
          <w:sz w:val="24"/>
          <w:szCs w:val="24"/>
        </w:rPr>
      </w:pPr>
    </w:p>
    <w:p w:rsidR="00181DEF" w:rsidRPr="0037250F" w:rsidRDefault="00181DEF" w:rsidP="00CC0391">
      <w:pPr>
        <w:pStyle w:val="ListParagraph"/>
        <w:widowControl w:val="0"/>
        <w:numPr>
          <w:ilvl w:val="0"/>
          <w:numId w:val="34"/>
        </w:numPr>
        <w:jc w:val="both"/>
        <w:rPr>
          <w:sz w:val="24"/>
          <w:szCs w:val="24"/>
        </w:rPr>
      </w:pPr>
      <w:r w:rsidRPr="0037250F">
        <w:rPr>
          <w:sz w:val="24"/>
          <w:szCs w:val="24"/>
        </w:rPr>
        <w:t xml:space="preserve">Zapłata wynagrodzenia należnego Wykonawcy za zrealizowanie zamówienia </w:t>
      </w:r>
      <w:r>
        <w:rPr>
          <w:sz w:val="24"/>
          <w:szCs w:val="24"/>
        </w:rPr>
        <w:t>nastąpi</w:t>
      </w:r>
      <w:r w:rsidRPr="0037250F">
        <w:rPr>
          <w:sz w:val="24"/>
          <w:szCs w:val="24"/>
        </w:rPr>
        <w:t xml:space="preserve"> </w:t>
      </w:r>
      <w:r>
        <w:rPr>
          <w:sz w:val="24"/>
          <w:szCs w:val="24"/>
        </w:rPr>
        <w:t>jednorazowo</w:t>
      </w:r>
      <w:r w:rsidRPr="0037250F">
        <w:rPr>
          <w:sz w:val="24"/>
          <w:szCs w:val="24"/>
        </w:rPr>
        <w:t xml:space="preserve"> po </w:t>
      </w:r>
      <w:r>
        <w:rPr>
          <w:sz w:val="24"/>
          <w:szCs w:val="24"/>
        </w:rPr>
        <w:t xml:space="preserve">dokonaniu końcowego protokolarnego odbioru przedmiotu zamówienia zgodnie z postanowieniami punktu 1 Rozdział IV niniejszej SIWZ, </w:t>
      </w:r>
      <w:r w:rsidRPr="0037250F">
        <w:rPr>
          <w:sz w:val="24"/>
          <w:szCs w:val="24"/>
        </w:rPr>
        <w:t xml:space="preserve">oraz po przedłożeniu Zamawiającemu oświadczeń Wykonawcy oraz podwykonawców o tym, że wszelkie wzajemne zobowiązania finansowe związane z wykonywanymi </w:t>
      </w:r>
      <w:r>
        <w:rPr>
          <w:sz w:val="24"/>
          <w:szCs w:val="24"/>
        </w:rPr>
        <w:t>czynnościami</w:t>
      </w:r>
      <w:r w:rsidRPr="0037250F">
        <w:rPr>
          <w:sz w:val="24"/>
          <w:szCs w:val="24"/>
        </w:rPr>
        <w:t xml:space="preserve"> dotyczącymi </w:t>
      </w:r>
      <w:r>
        <w:rPr>
          <w:sz w:val="24"/>
          <w:szCs w:val="24"/>
        </w:rPr>
        <w:t>przedmiotowej dostawy</w:t>
      </w:r>
      <w:r w:rsidRPr="0037250F">
        <w:rPr>
          <w:sz w:val="24"/>
          <w:szCs w:val="24"/>
        </w:rPr>
        <w:t xml:space="preserve"> zostały uregulowane.</w:t>
      </w:r>
    </w:p>
    <w:p w:rsidR="00181DEF" w:rsidRPr="00980850" w:rsidRDefault="00181DEF" w:rsidP="00E5089A">
      <w:pPr>
        <w:widowControl w:val="0"/>
        <w:jc w:val="both"/>
        <w:rPr>
          <w:sz w:val="24"/>
          <w:szCs w:val="24"/>
        </w:rPr>
      </w:pPr>
    </w:p>
    <w:p w:rsidR="00181DEF" w:rsidRPr="00C56C48" w:rsidRDefault="00181DEF" w:rsidP="00E0608E">
      <w:pPr>
        <w:widowControl w:val="0"/>
        <w:jc w:val="center"/>
        <w:rPr>
          <w:b/>
          <w:bCs/>
          <w:snapToGrid w:val="0"/>
          <w:sz w:val="26"/>
          <w:szCs w:val="26"/>
        </w:rPr>
      </w:pPr>
      <w:r w:rsidRPr="00C56C48">
        <w:rPr>
          <w:b/>
          <w:bCs/>
          <w:sz w:val="26"/>
          <w:szCs w:val="26"/>
        </w:rPr>
        <w:t>Rozdział XXV</w:t>
      </w:r>
    </w:p>
    <w:p w:rsidR="00181DEF" w:rsidRPr="00C56C48" w:rsidRDefault="00181DEF" w:rsidP="00830DE5">
      <w:pPr>
        <w:pStyle w:val="Heading7"/>
        <w:rPr>
          <w:sz w:val="26"/>
          <w:szCs w:val="26"/>
        </w:rPr>
      </w:pPr>
      <w:r w:rsidRPr="00C56C48">
        <w:rPr>
          <w:sz w:val="26"/>
          <w:szCs w:val="26"/>
        </w:rPr>
        <w:t>Jawność postępowania</w:t>
      </w:r>
    </w:p>
    <w:p w:rsidR="00181DEF" w:rsidRPr="007B3F6F" w:rsidRDefault="00181DEF" w:rsidP="00CC0391">
      <w:pPr>
        <w:pStyle w:val="ListParagraph"/>
        <w:numPr>
          <w:ilvl w:val="0"/>
          <w:numId w:val="36"/>
        </w:numPr>
        <w:jc w:val="both"/>
        <w:rPr>
          <w:sz w:val="24"/>
          <w:szCs w:val="24"/>
        </w:rPr>
      </w:pPr>
      <w:r w:rsidRPr="007B3F6F">
        <w:rPr>
          <w:sz w:val="24"/>
          <w:szCs w:val="24"/>
        </w:rPr>
        <w:t>Zamawiający prowadzi protokół postępowania.</w:t>
      </w:r>
    </w:p>
    <w:p w:rsidR="00181DEF" w:rsidRPr="00B34F61" w:rsidRDefault="00181DEF" w:rsidP="00E5089A">
      <w:pPr>
        <w:jc w:val="both"/>
        <w:rPr>
          <w:sz w:val="24"/>
          <w:szCs w:val="24"/>
        </w:rPr>
      </w:pPr>
    </w:p>
    <w:p w:rsidR="00181DEF" w:rsidRPr="007B3F6F" w:rsidRDefault="00181DEF" w:rsidP="00CC0391">
      <w:pPr>
        <w:pStyle w:val="ListParagraph"/>
        <w:numPr>
          <w:ilvl w:val="0"/>
          <w:numId w:val="36"/>
        </w:numPr>
        <w:jc w:val="both"/>
        <w:rPr>
          <w:sz w:val="24"/>
          <w:szCs w:val="24"/>
        </w:rPr>
      </w:pPr>
      <w:r w:rsidRPr="007B3F6F">
        <w:rPr>
          <w:sz w:val="24"/>
          <w:szCs w:val="24"/>
        </w:rPr>
        <w:t>Protokół postępowania wraz z załącznikami jest jawny. Załączniki do protokołu takie jak opinie biegłych, oświadczenia, informacje, zawiadomienia, wnioski, inne dokumenty i informacje składane przez Zamawiającego i Wykonawców udostępnia się po dokonaniu wyboru najkorzystniejszej oferty lub unieważnieniu postępowania. Oferty są jawne od chwili ich otwarcia.</w:t>
      </w:r>
    </w:p>
    <w:p w:rsidR="00181DEF" w:rsidRPr="00B34F61" w:rsidRDefault="00181DEF" w:rsidP="00E5089A">
      <w:pPr>
        <w:jc w:val="both"/>
        <w:rPr>
          <w:sz w:val="24"/>
          <w:szCs w:val="24"/>
        </w:rPr>
      </w:pPr>
    </w:p>
    <w:p w:rsidR="00181DEF" w:rsidRPr="007B3F6F" w:rsidRDefault="00181DEF" w:rsidP="00CC0391">
      <w:pPr>
        <w:pStyle w:val="ListParagraph"/>
        <w:numPr>
          <w:ilvl w:val="0"/>
          <w:numId w:val="36"/>
        </w:numPr>
        <w:jc w:val="both"/>
        <w:rPr>
          <w:sz w:val="24"/>
          <w:szCs w:val="24"/>
        </w:rPr>
      </w:pPr>
      <w:r w:rsidRPr="007B3F6F">
        <w:rPr>
          <w:sz w:val="24"/>
          <w:szCs w:val="24"/>
        </w:rPr>
        <w:t>Nie ujawnia się informacji stanowiących tajemnicę przedsiębiorstwa w rozumieniu przepisów o zwalczaniu nieuczciwej konkurencji, jeżeli Wykonawca, nie później niż w terminie składania ofert, zastrzegł, że nie mogą być one udostępniane.</w:t>
      </w:r>
    </w:p>
    <w:p w:rsidR="00181DEF" w:rsidRPr="00B34F61" w:rsidRDefault="00181DEF" w:rsidP="00E5089A">
      <w:pPr>
        <w:jc w:val="both"/>
        <w:rPr>
          <w:sz w:val="24"/>
          <w:szCs w:val="24"/>
        </w:rPr>
      </w:pPr>
    </w:p>
    <w:p w:rsidR="00181DEF" w:rsidRPr="007B3F6F" w:rsidRDefault="00181DEF" w:rsidP="00CC0391">
      <w:pPr>
        <w:pStyle w:val="ListParagraph"/>
        <w:numPr>
          <w:ilvl w:val="0"/>
          <w:numId w:val="36"/>
        </w:numPr>
        <w:jc w:val="both"/>
        <w:rPr>
          <w:sz w:val="24"/>
          <w:szCs w:val="24"/>
        </w:rPr>
      </w:pPr>
      <w:r w:rsidRPr="007B3F6F">
        <w:rPr>
          <w:sz w:val="24"/>
          <w:szCs w:val="24"/>
        </w:rPr>
        <w:t>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1993 r. Nr 47, poz. 211 ze zm.)”.</w:t>
      </w:r>
    </w:p>
    <w:p w:rsidR="00181DEF" w:rsidRPr="00B34F61" w:rsidRDefault="00181DEF" w:rsidP="00E5089A">
      <w:pPr>
        <w:jc w:val="both"/>
        <w:rPr>
          <w:sz w:val="24"/>
          <w:szCs w:val="24"/>
        </w:rPr>
      </w:pPr>
    </w:p>
    <w:p w:rsidR="00181DEF" w:rsidRPr="007B3F6F" w:rsidRDefault="00181DEF" w:rsidP="00CC0391">
      <w:pPr>
        <w:pStyle w:val="ListParagraph"/>
        <w:numPr>
          <w:ilvl w:val="0"/>
          <w:numId w:val="36"/>
        </w:numPr>
        <w:jc w:val="both"/>
        <w:rPr>
          <w:sz w:val="24"/>
          <w:szCs w:val="24"/>
        </w:rPr>
      </w:pPr>
      <w:r w:rsidRPr="007B3F6F">
        <w:rPr>
          <w:sz w:val="24"/>
          <w:szCs w:val="24"/>
        </w:rPr>
        <w:t>W sytuacji, gdy Wykonawca zastrzeże w ofercie informacje, które nie stanowią tajemnicy przedsiębiorstwa lub są jawne na podstawie przepisów ustawy Prawo zamówień publicznych lub odrębnych przepisów, informacje te będą podlegały udostępnieniu na zasadach takich samych jak pozostałe, niezastrzeżone dokumenty.</w:t>
      </w:r>
    </w:p>
    <w:p w:rsidR="00181DEF" w:rsidRDefault="00181DEF" w:rsidP="00E5089A">
      <w:pPr>
        <w:widowControl w:val="0"/>
        <w:jc w:val="both"/>
        <w:rPr>
          <w:snapToGrid w:val="0"/>
          <w:sz w:val="24"/>
          <w:szCs w:val="24"/>
        </w:rPr>
      </w:pPr>
      <w:r w:rsidRPr="00B34F61">
        <w:rPr>
          <w:snapToGrid w:val="0"/>
          <w:sz w:val="24"/>
          <w:szCs w:val="24"/>
        </w:rPr>
        <w:t xml:space="preserve"> </w:t>
      </w:r>
    </w:p>
    <w:p w:rsidR="00181DEF" w:rsidRPr="00C56C48" w:rsidRDefault="00181DEF" w:rsidP="00C56C48">
      <w:pPr>
        <w:widowControl w:val="0"/>
        <w:jc w:val="center"/>
        <w:rPr>
          <w:b/>
          <w:bCs/>
          <w:snapToGrid w:val="0"/>
          <w:sz w:val="26"/>
          <w:szCs w:val="26"/>
        </w:rPr>
      </w:pPr>
      <w:r w:rsidRPr="00C56C48">
        <w:rPr>
          <w:b/>
          <w:bCs/>
          <w:sz w:val="26"/>
          <w:szCs w:val="26"/>
        </w:rPr>
        <w:t>Rozdział XXVI</w:t>
      </w:r>
    </w:p>
    <w:p w:rsidR="00181DEF" w:rsidRDefault="00181DEF" w:rsidP="00C56C48">
      <w:pPr>
        <w:pStyle w:val="Heading7"/>
        <w:rPr>
          <w:sz w:val="26"/>
          <w:szCs w:val="26"/>
        </w:rPr>
      </w:pPr>
      <w:r>
        <w:rPr>
          <w:sz w:val="26"/>
          <w:szCs w:val="26"/>
        </w:rPr>
        <w:t>Finansowanie ze środków Unii Europejskiej</w:t>
      </w:r>
    </w:p>
    <w:p w:rsidR="00181DEF" w:rsidRDefault="00181DEF" w:rsidP="009E6A7B">
      <w:pPr>
        <w:jc w:val="both"/>
        <w:rPr>
          <w:sz w:val="22"/>
          <w:szCs w:val="22"/>
        </w:rPr>
      </w:pPr>
      <w:r>
        <w:rPr>
          <w:sz w:val="24"/>
          <w:szCs w:val="24"/>
        </w:rPr>
        <w:t xml:space="preserve">Niniejsze zamówienie jest realizowane w ramach realizacji projektu pt.: „Rewitalizacja i zagospodarowanie Parku Watra w Lubawce poprzez budowę skateparku oraz boiska do koszykówki ulicznej”, </w:t>
      </w:r>
      <w:r w:rsidRPr="006D463B">
        <w:rPr>
          <w:sz w:val="24"/>
          <w:szCs w:val="24"/>
        </w:rPr>
        <w:t>współfinansowanego przez Unię Europejską ze środków Programu Rozwoju Obszarów Wiejskich na lata 2007 - 2013 w ramach Programu Osi 4 „Leader” , Działanie 4.1, „Wdrażanie lokalnych strategii rozwoju” z zakresu małych projektów.</w:t>
      </w:r>
    </w:p>
    <w:p w:rsidR="00181DEF" w:rsidRDefault="00181DEF" w:rsidP="00C56C48"/>
    <w:p w:rsidR="00181DEF" w:rsidRPr="00C56C48" w:rsidRDefault="00181DEF" w:rsidP="00C56C48">
      <w:pPr>
        <w:widowControl w:val="0"/>
        <w:jc w:val="center"/>
        <w:rPr>
          <w:b/>
          <w:bCs/>
          <w:snapToGrid w:val="0"/>
          <w:sz w:val="26"/>
          <w:szCs w:val="26"/>
        </w:rPr>
      </w:pPr>
      <w:r w:rsidRPr="00C56C48">
        <w:rPr>
          <w:b/>
          <w:bCs/>
          <w:sz w:val="26"/>
          <w:szCs w:val="26"/>
        </w:rPr>
        <w:t>Rozdział XXVI</w:t>
      </w:r>
      <w:r>
        <w:rPr>
          <w:b/>
          <w:bCs/>
          <w:sz w:val="26"/>
          <w:szCs w:val="26"/>
        </w:rPr>
        <w:t>I</w:t>
      </w:r>
    </w:p>
    <w:p w:rsidR="00181DEF" w:rsidRPr="00C56C48" w:rsidRDefault="00181DEF" w:rsidP="00C56C48">
      <w:pPr>
        <w:pStyle w:val="Heading7"/>
        <w:rPr>
          <w:sz w:val="26"/>
          <w:szCs w:val="26"/>
        </w:rPr>
      </w:pPr>
      <w:r>
        <w:rPr>
          <w:sz w:val="26"/>
          <w:szCs w:val="26"/>
        </w:rPr>
        <w:t>Wykaz załączników do SIWZ</w:t>
      </w:r>
    </w:p>
    <w:p w:rsidR="00181DEF" w:rsidRPr="00C56C48" w:rsidRDefault="00181DEF" w:rsidP="00C56C48">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1985"/>
        <w:gridCol w:w="6258"/>
      </w:tblGrid>
      <w:tr w:rsidR="00181DEF" w:rsidRPr="002E1EDF" w:rsidTr="00E6648C">
        <w:tc>
          <w:tcPr>
            <w:tcW w:w="709" w:type="dxa"/>
          </w:tcPr>
          <w:p w:rsidR="00181DEF" w:rsidRPr="002E1EDF" w:rsidRDefault="00181DEF" w:rsidP="002E1EDF">
            <w:pPr>
              <w:widowControl w:val="0"/>
              <w:jc w:val="center"/>
              <w:rPr>
                <w:b/>
                <w:bCs/>
                <w:snapToGrid w:val="0"/>
                <w:sz w:val="24"/>
                <w:szCs w:val="24"/>
              </w:rPr>
            </w:pPr>
            <w:r w:rsidRPr="002E1EDF">
              <w:rPr>
                <w:b/>
                <w:bCs/>
                <w:snapToGrid w:val="0"/>
                <w:sz w:val="24"/>
                <w:szCs w:val="24"/>
              </w:rPr>
              <w:t>L.p.</w:t>
            </w:r>
          </w:p>
        </w:tc>
        <w:tc>
          <w:tcPr>
            <w:tcW w:w="1985" w:type="dxa"/>
          </w:tcPr>
          <w:p w:rsidR="00181DEF" w:rsidRPr="002E1EDF" w:rsidRDefault="00181DEF" w:rsidP="002E1EDF">
            <w:pPr>
              <w:widowControl w:val="0"/>
              <w:jc w:val="center"/>
              <w:rPr>
                <w:b/>
                <w:bCs/>
                <w:snapToGrid w:val="0"/>
                <w:sz w:val="24"/>
                <w:szCs w:val="24"/>
              </w:rPr>
            </w:pPr>
            <w:r w:rsidRPr="002E1EDF">
              <w:rPr>
                <w:b/>
                <w:bCs/>
                <w:snapToGrid w:val="0"/>
                <w:sz w:val="24"/>
                <w:szCs w:val="24"/>
              </w:rPr>
              <w:t xml:space="preserve">Oznaczenie </w:t>
            </w:r>
          </w:p>
          <w:p w:rsidR="00181DEF" w:rsidRPr="002E1EDF" w:rsidRDefault="00181DEF" w:rsidP="002E1EDF">
            <w:pPr>
              <w:widowControl w:val="0"/>
              <w:jc w:val="center"/>
              <w:rPr>
                <w:b/>
                <w:bCs/>
                <w:snapToGrid w:val="0"/>
                <w:sz w:val="24"/>
                <w:szCs w:val="24"/>
              </w:rPr>
            </w:pPr>
            <w:r w:rsidRPr="002E1EDF">
              <w:rPr>
                <w:b/>
                <w:bCs/>
                <w:snapToGrid w:val="0"/>
                <w:sz w:val="24"/>
                <w:szCs w:val="24"/>
              </w:rPr>
              <w:t>załącznika</w:t>
            </w:r>
          </w:p>
        </w:tc>
        <w:tc>
          <w:tcPr>
            <w:tcW w:w="6258" w:type="dxa"/>
          </w:tcPr>
          <w:p w:rsidR="00181DEF" w:rsidRPr="002E1EDF" w:rsidRDefault="00181DEF" w:rsidP="002E1EDF">
            <w:pPr>
              <w:widowControl w:val="0"/>
              <w:jc w:val="center"/>
              <w:rPr>
                <w:b/>
                <w:bCs/>
                <w:snapToGrid w:val="0"/>
                <w:sz w:val="24"/>
                <w:szCs w:val="24"/>
              </w:rPr>
            </w:pPr>
            <w:r w:rsidRPr="002E1EDF">
              <w:rPr>
                <w:b/>
                <w:bCs/>
                <w:snapToGrid w:val="0"/>
                <w:sz w:val="24"/>
                <w:szCs w:val="24"/>
              </w:rPr>
              <w:t>Nazwa załącznika</w:t>
            </w:r>
          </w:p>
        </w:tc>
      </w:tr>
      <w:tr w:rsidR="00181DEF" w:rsidRPr="002E1EDF" w:rsidTr="00E6648C">
        <w:tc>
          <w:tcPr>
            <w:tcW w:w="709" w:type="dxa"/>
          </w:tcPr>
          <w:p w:rsidR="00181DEF" w:rsidRPr="002E1EDF" w:rsidRDefault="00181DEF" w:rsidP="002E1EDF">
            <w:pPr>
              <w:widowControl w:val="0"/>
              <w:jc w:val="center"/>
              <w:rPr>
                <w:snapToGrid w:val="0"/>
                <w:sz w:val="24"/>
                <w:szCs w:val="24"/>
              </w:rPr>
            </w:pPr>
            <w:r w:rsidRPr="002E1EDF">
              <w:rPr>
                <w:snapToGrid w:val="0"/>
                <w:sz w:val="24"/>
                <w:szCs w:val="24"/>
              </w:rPr>
              <w:t>1</w:t>
            </w:r>
          </w:p>
        </w:tc>
        <w:tc>
          <w:tcPr>
            <w:tcW w:w="1985" w:type="dxa"/>
          </w:tcPr>
          <w:p w:rsidR="00181DEF" w:rsidRPr="002E1EDF" w:rsidRDefault="00181DEF" w:rsidP="002E1EDF">
            <w:pPr>
              <w:widowControl w:val="0"/>
              <w:jc w:val="center"/>
              <w:rPr>
                <w:snapToGrid w:val="0"/>
                <w:sz w:val="24"/>
                <w:szCs w:val="24"/>
              </w:rPr>
            </w:pPr>
            <w:r w:rsidRPr="002E1EDF">
              <w:rPr>
                <w:snapToGrid w:val="0"/>
                <w:sz w:val="24"/>
                <w:szCs w:val="24"/>
              </w:rPr>
              <w:t>Załącznik nr 1</w:t>
            </w:r>
          </w:p>
        </w:tc>
        <w:tc>
          <w:tcPr>
            <w:tcW w:w="6258" w:type="dxa"/>
          </w:tcPr>
          <w:p w:rsidR="00181DEF" w:rsidRPr="002E1EDF" w:rsidRDefault="00181DEF" w:rsidP="00E6648C">
            <w:pPr>
              <w:widowControl w:val="0"/>
              <w:jc w:val="both"/>
              <w:rPr>
                <w:snapToGrid w:val="0"/>
                <w:sz w:val="24"/>
                <w:szCs w:val="24"/>
              </w:rPr>
            </w:pPr>
            <w:r>
              <w:rPr>
                <w:snapToGrid w:val="0"/>
                <w:sz w:val="24"/>
                <w:szCs w:val="24"/>
              </w:rPr>
              <w:t>Szczegółowy opis przedmiotu zamówienia</w:t>
            </w:r>
          </w:p>
        </w:tc>
      </w:tr>
      <w:tr w:rsidR="00181DEF" w:rsidRPr="002E1EDF" w:rsidTr="00E6648C">
        <w:tc>
          <w:tcPr>
            <w:tcW w:w="709" w:type="dxa"/>
          </w:tcPr>
          <w:p w:rsidR="00181DEF" w:rsidRPr="002E1EDF" w:rsidRDefault="00181DEF" w:rsidP="002E1EDF">
            <w:pPr>
              <w:widowControl w:val="0"/>
              <w:jc w:val="center"/>
              <w:rPr>
                <w:snapToGrid w:val="0"/>
                <w:sz w:val="24"/>
                <w:szCs w:val="24"/>
              </w:rPr>
            </w:pPr>
            <w:r>
              <w:rPr>
                <w:snapToGrid w:val="0"/>
                <w:sz w:val="24"/>
                <w:szCs w:val="24"/>
              </w:rPr>
              <w:t>2</w:t>
            </w:r>
          </w:p>
        </w:tc>
        <w:tc>
          <w:tcPr>
            <w:tcW w:w="1985" w:type="dxa"/>
          </w:tcPr>
          <w:p w:rsidR="00181DEF" w:rsidRPr="00967B63" w:rsidRDefault="00181DEF" w:rsidP="002E1EDF">
            <w:pPr>
              <w:widowControl w:val="0"/>
              <w:jc w:val="center"/>
              <w:rPr>
                <w:snapToGrid w:val="0"/>
                <w:sz w:val="24"/>
                <w:szCs w:val="24"/>
              </w:rPr>
            </w:pPr>
            <w:r w:rsidRPr="00967B63">
              <w:rPr>
                <w:snapToGrid w:val="0"/>
                <w:sz w:val="24"/>
                <w:szCs w:val="24"/>
              </w:rPr>
              <w:t>Załącznik nr 2</w:t>
            </w:r>
          </w:p>
        </w:tc>
        <w:tc>
          <w:tcPr>
            <w:tcW w:w="6258" w:type="dxa"/>
          </w:tcPr>
          <w:p w:rsidR="00181DEF" w:rsidRPr="00967B63" w:rsidRDefault="00181DEF" w:rsidP="00E6648C">
            <w:pPr>
              <w:widowControl w:val="0"/>
              <w:jc w:val="both"/>
              <w:rPr>
                <w:snapToGrid w:val="0"/>
                <w:sz w:val="24"/>
                <w:szCs w:val="24"/>
              </w:rPr>
            </w:pPr>
            <w:r w:rsidRPr="00967B63">
              <w:rPr>
                <w:snapToGrid w:val="0"/>
                <w:sz w:val="24"/>
                <w:szCs w:val="24"/>
              </w:rPr>
              <w:t>Oświadczenie dot. rozwiązań równoważnych</w:t>
            </w:r>
          </w:p>
        </w:tc>
      </w:tr>
      <w:tr w:rsidR="00181DEF" w:rsidRPr="002E1EDF" w:rsidTr="00E6648C">
        <w:tc>
          <w:tcPr>
            <w:tcW w:w="709" w:type="dxa"/>
          </w:tcPr>
          <w:p w:rsidR="00181DEF" w:rsidRPr="002E1EDF" w:rsidRDefault="00181DEF" w:rsidP="002E1EDF">
            <w:pPr>
              <w:widowControl w:val="0"/>
              <w:jc w:val="center"/>
              <w:rPr>
                <w:snapToGrid w:val="0"/>
                <w:sz w:val="24"/>
                <w:szCs w:val="24"/>
              </w:rPr>
            </w:pPr>
            <w:r>
              <w:rPr>
                <w:snapToGrid w:val="0"/>
                <w:sz w:val="24"/>
                <w:szCs w:val="24"/>
              </w:rPr>
              <w:t>3</w:t>
            </w:r>
          </w:p>
        </w:tc>
        <w:tc>
          <w:tcPr>
            <w:tcW w:w="1985" w:type="dxa"/>
          </w:tcPr>
          <w:p w:rsidR="00181DEF" w:rsidRPr="002E1EDF" w:rsidRDefault="00181DEF" w:rsidP="002E1EDF">
            <w:pPr>
              <w:widowControl w:val="0"/>
              <w:jc w:val="center"/>
              <w:rPr>
                <w:snapToGrid w:val="0"/>
                <w:sz w:val="24"/>
                <w:szCs w:val="24"/>
              </w:rPr>
            </w:pPr>
            <w:r w:rsidRPr="002E1EDF">
              <w:rPr>
                <w:snapToGrid w:val="0"/>
                <w:sz w:val="24"/>
                <w:szCs w:val="24"/>
              </w:rPr>
              <w:t>Załącznik nr 3</w:t>
            </w:r>
          </w:p>
        </w:tc>
        <w:tc>
          <w:tcPr>
            <w:tcW w:w="6258" w:type="dxa"/>
          </w:tcPr>
          <w:p w:rsidR="00181DEF" w:rsidRPr="002E1EDF" w:rsidRDefault="00181DEF" w:rsidP="00E6648C">
            <w:pPr>
              <w:widowControl w:val="0"/>
              <w:jc w:val="both"/>
              <w:rPr>
                <w:snapToGrid w:val="0"/>
                <w:sz w:val="24"/>
                <w:szCs w:val="24"/>
              </w:rPr>
            </w:pPr>
            <w:r w:rsidRPr="002E1EDF">
              <w:rPr>
                <w:snapToGrid w:val="0"/>
                <w:sz w:val="24"/>
                <w:szCs w:val="24"/>
              </w:rPr>
              <w:t>Wzór oświadczenia o spełnianiu warunków udziału w postępowaniu określonych w art. 22 ust. 1 ustawy Pzp</w:t>
            </w:r>
          </w:p>
        </w:tc>
      </w:tr>
      <w:tr w:rsidR="00181DEF" w:rsidRPr="002E1EDF" w:rsidTr="00E6648C">
        <w:tc>
          <w:tcPr>
            <w:tcW w:w="709" w:type="dxa"/>
          </w:tcPr>
          <w:p w:rsidR="00181DEF" w:rsidRPr="002E1EDF" w:rsidRDefault="00181DEF" w:rsidP="002E1EDF">
            <w:pPr>
              <w:widowControl w:val="0"/>
              <w:jc w:val="center"/>
              <w:rPr>
                <w:snapToGrid w:val="0"/>
                <w:sz w:val="24"/>
                <w:szCs w:val="24"/>
              </w:rPr>
            </w:pPr>
            <w:r>
              <w:rPr>
                <w:snapToGrid w:val="0"/>
                <w:sz w:val="24"/>
                <w:szCs w:val="24"/>
              </w:rPr>
              <w:t>4</w:t>
            </w:r>
          </w:p>
        </w:tc>
        <w:tc>
          <w:tcPr>
            <w:tcW w:w="1985" w:type="dxa"/>
          </w:tcPr>
          <w:p w:rsidR="00181DEF" w:rsidRPr="002E1EDF" w:rsidRDefault="00181DEF" w:rsidP="00023373">
            <w:pPr>
              <w:widowControl w:val="0"/>
              <w:jc w:val="center"/>
              <w:rPr>
                <w:snapToGrid w:val="0"/>
                <w:sz w:val="24"/>
                <w:szCs w:val="24"/>
              </w:rPr>
            </w:pPr>
            <w:r w:rsidRPr="002E1EDF">
              <w:rPr>
                <w:snapToGrid w:val="0"/>
                <w:sz w:val="24"/>
                <w:szCs w:val="24"/>
              </w:rPr>
              <w:t xml:space="preserve">Załącznik nr </w:t>
            </w:r>
            <w:r>
              <w:rPr>
                <w:snapToGrid w:val="0"/>
                <w:sz w:val="24"/>
                <w:szCs w:val="24"/>
              </w:rPr>
              <w:t>4</w:t>
            </w:r>
          </w:p>
        </w:tc>
        <w:tc>
          <w:tcPr>
            <w:tcW w:w="6258" w:type="dxa"/>
          </w:tcPr>
          <w:p w:rsidR="00181DEF" w:rsidRPr="002E1EDF" w:rsidRDefault="00181DEF" w:rsidP="00023373">
            <w:pPr>
              <w:widowControl w:val="0"/>
              <w:jc w:val="both"/>
              <w:rPr>
                <w:snapToGrid w:val="0"/>
                <w:sz w:val="24"/>
                <w:szCs w:val="24"/>
              </w:rPr>
            </w:pPr>
            <w:r w:rsidRPr="002E1EDF">
              <w:rPr>
                <w:snapToGrid w:val="0"/>
                <w:sz w:val="24"/>
                <w:szCs w:val="24"/>
              </w:rPr>
              <w:t>Wzór oświadczenia o braku podstaw do wykluczenia z postępowania na podstawie przesłanek określonych w art. 24 ust. 1 ustawy Pzp</w:t>
            </w:r>
          </w:p>
        </w:tc>
      </w:tr>
      <w:tr w:rsidR="00181DEF" w:rsidRPr="002E1EDF" w:rsidTr="00E6648C">
        <w:tc>
          <w:tcPr>
            <w:tcW w:w="709" w:type="dxa"/>
          </w:tcPr>
          <w:p w:rsidR="00181DEF" w:rsidRPr="002E1EDF" w:rsidRDefault="00181DEF" w:rsidP="002E1EDF">
            <w:pPr>
              <w:widowControl w:val="0"/>
              <w:jc w:val="center"/>
              <w:rPr>
                <w:snapToGrid w:val="0"/>
                <w:sz w:val="24"/>
                <w:szCs w:val="24"/>
              </w:rPr>
            </w:pPr>
            <w:r>
              <w:rPr>
                <w:snapToGrid w:val="0"/>
                <w:sz w:val="24"/>
                <w:szCs w:val="24"/>
              </w:rPr>
              <w:t>5</w:t>
            </w:r>
          </w:p>
        </w:tc>
        <w:tc>
          <w:tcPr>
            <w:tcW w:w="1985" w:type="dxa"/>
          </w:tcPr>
          <w:p w:rsidR="00181DEF" w:rsidRPr="002E1EDF" w:rsidRDefault="00181DEF" w:rsidP="00023373">
            <w:pPr>
              <w:widowControl w:val="0"/>
              <w:jc w:val="center"/>
              <w:rPr>
                <w:snapToGrid w:val="0"/>
                <w:sz w:val="24"/>
                <w:szCs w:val="24"/>
              </w:rPr>
            </w:pPr>
            <w:r w:rsidRPr="002E1EDF">
              <w:rPr>
                <w:snapToGrid w:val="0"/>
                <w:sz w:val="24"/>
                <w:szCs w:val="24"/>
              </w:rPr>
              <w:t xml:space="preserve">Załącznik nr </w:t>
            </w:r>
            <w:r>
              <w:rPr>
                <w:snapToGrid w:val="0"/>
                <w:sz w:val="24"/>
                <w:szCs w:val="24"/>
              </w:rPr>
              <w:t>5</w:t>
            </w:r>
          </w:p>
        </w:tc>
        <w:tc>
          <w:tcPr>
            <w:tcW w:w="6258" w:type="dxa"/>
          </w:tcPr>
          <w:p w:rsidR="00181DEF" w:rsidRPr="002E1EDF" w:rsidRDefault="00181DEF" w:rsidP="00023373">
            <w:pPr>
              <w:widowControl w:val="0"/>
              <w:jc w:val="both"/>
              <w:rPr>
                <w:snapToGrid w:val="0"/>
                <w:sz w:val="24"/>
                <w:szCs w:val="24"/>
              </w:rPr>
            </w:pPr>
            <w:r>
              <w:rPr>
                <w:snapToGrid w:val="0"/>
                <w:sz w:val="24"/>
                <w:szCs w:val="24"/>
              </w:rPr>
              <w:t>Formularz oferty</w:t>
            </w:r>
          </w:p>
        </w:tc>
      </w:tr>
      <w:tr w:rsidR="00181DEF" w:rsidRPr="002E1EDF" w:rsidTr="00E6648C">
        <w:tc>
          <w:tcPr>
            <w:tcW w:w="709" w:type="dxa"/>
          </w:tcPr>
          <w:p w:rsidR="00181DEF" w:rsidRPr="002E1EDF" w:rsidRDefault="00181DEF" w:rsidP="002E1EDF">
            <w:pPr>
              <w:widowControl w:val="0"/>
              <w:jc w:val="center"/>
              <w:rPr>
                <w:snapToGrid w:val="0"/>
                <w:sz w:val="24"/>
                <w:szCs w:val="24"/>
              </w:rPr>
            </w:pPr>
            <w:r>
              <w:rPr>
                <w:snapToGrid w:val="0"/>
                <w:sz w:val="24"/>
                <w:szCs w:val="24"/>
              </w:rPr>
              <w:t>6</w:t>
            </w:r>
          </w:p>
        </w:tc>
        <w:tc>
          <w:tcPr>
            <w:tcW w:w="1985" w:type="dxa"/>
          </w:tcPr>
          <w:p w:rsidR="00181DEF" w:rsidRPr="002E1EDF" w:rsidRDefault="00181DEF" w:rsidP="00023373">
            <w:pPr>
              <w:widowControl w:val="0"/>
              <w:jc w:val="center"/>
              <w:rPr>
                <w:snapToGrid w:val="0"/>
                <w:sz w:val="24"/>
                <w:szCs w:val="24"/>
              </w:rPr>
            </w:pPr>
            <w:r w:rsidRPr="002E1EDF">
              <w:rPr>
                <w:snapToGrid w:val="0"/>
                <w:sz w:val="24"/>
                <w:szCs w:val="24"/>
              </w:rPr>
              <w:t xml:space="preserve">Załącznik nr </w:t>
            </w:r>
            <w:r>
              <w:rPr>
                <w:snapToGrid w:val="0"/>
                <w:sz w:val="24"/>
                <w:szCs w:val="24"/>
              </w:rPr>
              <w:t>6</w:t>
            </w:r>
          </w:p>
        </w:tc>
        <w:tc>
          <w:tcPr>
            <w:tcW w:w="6258" w:type="dxa"/>
          </w:tcPr>
          <w:p w:rsidR="00181DEF" w:rsidRPr="002E1EDF" w:rsidRDefault="00181DEF" w:rsidP="00023373">
            <w:pPr>
              <w:widowControl w:val="0"/>
              <w:jc w:val="both"/>
              <w:rPr>
                <w:snapToGrid w:val="0"/>
                <w:sz w:val="24"/>
                <w:szCs w:val="24"/>
              </w:rPr>
            </w:pPr>
            <w:r w:rsidRPr="002E1EDF">
              <w:rPr>
                <w:snapToGrid w:val="0"/>
                <w:sz w:val="24"/>
                <w:szCs w:val="24"/>
              </w:rPr>
              <w:t>Wzór umowy</w:t>
            </w:r>
          </w:p>
        </w:tc>
      </w:tr>
      <w:tr w:rsidR="00181DEF" w:rsidRPr="002E1EDF" w:rsidTr="00E6648C">
        <w:tc>
          <w:tcPr>
            <w:tcW w:w="709" w:type="dxa"/>
          </w:tcPr>
          <w:p w:rsidR="00181DEF" w:rsidRPr="002E1EDF" w:rsidRDefault="00181DEF" w:rsidP="002E1EDF">
            <w:pPr>
              <w:widowControl w:val="0"/>
              <w:jc w:val="center"/>
              <w:rPr>
                <w:snapToGrid w:val="0"/>
                <w:sz w:val="24"/>
                <w:szCs w:val="24"/>
              </w:rPr>
            </w:pPr>
            <w:r>
              <w:rPr>
                <w:snapToGrid w:val="0"/>
                <w:sz w:val="24"/>
                <w:szCs w:val="24"/>
              </w:rPr>
              <w:t>7</w:t>
            </w:r>
          </w:p>
        </w:tc>
        <w:tc>
          <w:tcPr>
            <w:tcW w:w="1985" w:type="dxa"/>
          </w:tcPr>
          <w:p w:rsidR="00181DEF" w:rsidRPr="002E1EDF" w:rsidRDefault="00181DEF" w:rsidP="009E6A7B">
            <w:pPr>
              <w:widowControl w:val="0"/>
              <w:jc w:val="center"/>
              <w:rPr>
                <w:snapToGrid w:val="0"/>
                <w:sz w:val="24"/>
                <w:szCs w:val="24"/>
              </w:rPr>
            </w:pPr>
            <w:r>
              <w:rPr>
                <w:snapToGrid w:val="0"/>
                <w:sz w:val="24"/>
                <w:szCs w:val="24"/>
              </w:rPr>
              <w:t>Załącznik nr 7</w:t>
            </w:r>
          </w:p>
        </w:tc>
        <w:tc>
          <w:tcPr>
            <w:tcW w:w="6258" w:type="dxa"/>
          </w:tcPr>
          <w:p w:rsidR="00181DEF" w:rsidRPr="002E1EDF" w:rsidRDefault="00181DEF" w:rsidP="00E6648C">
            <w:pPr>
              <w:widowControl w:val="0"/>
              <w:jc w:val="both"/>
              <w:rPr>
                <w:snapToGrid w:val="0"/>
                <w:sz w:val="24"/>
                <w:szCs w:val="24"/>
              </w:rPr>
            </w:pPr>
            <w:r>
              <w:rPr>
                <w:snapToGrid w:val="0"/>
                <w:sz w:val="24"/>
                <w:szCs w:val="24"/>
              </w:rPr>
              <w:t>Przedmiar robót</w:t>
            </w:r>
          </w:p>
        </w:tc>
      </w:tr>
      <w:tr w:rsidR="00181DEF" w:rsidRPr="002E1EDF" w:rsidTr="00E6648C">
        <w:tc>
          <w:tcPr>
            <w:tcW w:w="709" w:type="dxa"/>
          </w:tcPr>
          <w:p w:rsidR="00181DEF" w:rsidRPr="002E1EDF" w:rsidRDefault="00181DEF" w:rsidP="002E1EDF">
            <w:pPr>
              <w:widowControl w:val="0"/>
              <w:jc w:val="center"/>
              <w:rPr>
                <w:snapToGrid w:val="0"/>
                <w:sz w:val="24"/>
                <w:szCs w:val="24"/>
              </w:rPr>
            </w:pPr>
            <w:r>
              <w:rPr>
                <w:snapToGrid w:val="0"/>
                <w:sz w:val="24"/>
                <w:szCs w:val="24"/>
              </w:rPr>
              <w:t>8</w:t>
            </w:r>
          </w:p>
        </w:tc>
        <w:tc>
          <w:tcPr>
            <w:tcW w:w="1985" w:type="dxa"/>
          </w:tcPr>
          <w:p w:rsidR="00181DEF" w:rsidRDefault="00181DEF" w:rsidP="009E6A7B">
            <w:pPr>
              <w:widowControl w:val="0"/>
              <w:jc w:val="center"/>
              <w:rPr>
                <w:snapToGrid w:val="0"/>
                <w:sz w:val="24"/>
                <w:szCs w:val="24"/>
              </w:rPr>
            </w:pPr>
            <w:r>
              <w:rPr>
                <w:snapToGrid w:val="0"/>
                <w:sz w:val="24"/>
                <w:szCs w:val="24"/>
              </w:rPr>
              <w:t>Załącznik nr 8</w:t>
            </w:r>
          </w:p>
        </w:tc>
        <w:tc>
          <w:tcPr>
            <w:tcW w:w="6258" w:type="dxa"/>
          </w:tcPr>
          <w:p w:rsidR="00181DEF" w:rsidRDefault="00181DEF" w:rsidP="00E6648C">
            <w:pPr>
              <w:widowControl w:val="0"/>
              <w:jc w:val="both"/>
              <w:rPr>
                <w:snapToGrid w:val="0"/>
                <w:sz w:val="24"/>
                <w:szCs w:val="24"/>
              </w:rPr>
            </w:pPr>
            <w:r>
              <w:rPr>
                <w:snapToGrid w:val="0"/>
                <w:sz w:val="24"/>
                <w:szCs w:val="24"/>
              </w:rPr>
              <w:t>Specyfikacja techniczna wykonania i odbioru robót</w:t>
            </w:r>
          </w:p>
        </w:tc>
      </w:tr>
    </w:tbl>
    <w:p w:rsidR="00181DEF" w:rsidRDefault="00181DEF" w:rsidP="00C3519E">
      <w:pPr>
        <w:widowControl w:val="0"/>
        <w:rPr>
          <w:sz w:val="24"/>
          <w:szCs w:val="24"/>
        </w:rPr>
      </w:pPr>
    </w:p>
    <w:p w:rsidR="00181DEF" w:rsidRPr="00863485" w:rsidRDefault="00181DEF" w:rsidP="00B91939">
      <w:pPr>
        <w:widowControl w:val="0"/>
        <w:jc w:val="both"/>
        <w:rPr>
          <w:sz w:val="24"/>
          <w:szCs w:val="24"/>
        </w:rPr>
      </w:pPr>
      <w:r w:rsidRPr="00B34F61">
        <w:rPr>
          <w:sz w:val="24"/>
          <w:szCs w:val="24"/>
        </w:rPr>
        <w:t>W sprawach nieuregulowanych w niniejszej specyfikacji mają zastosowanie przepisy ust</w:t>
      </w:r>
      <w:r>
        <w:rPr>
          <w:sz w:val="24"/>
          <w:szCs w:val="24"/>
        </w:rPr>
        <w:t>awy z dnia 29 stycznia 2004 r.,</w:t>
      </w:r>
      <w:r w:rsidRPr="00B34F61">
        <w:rPr>
          <w:sz w:val="24"/>
          <w:szCs w:val="24"/>
        </w:rPr>
        <w:t xml:space="preserve"> Prawo zamówień publicznych (Dz. U. Nr 113 z 2010 r., poz. 759) oraz przepisy Kodeksu cywilnego.</w:t>
      </w:r>
    </w:p>
    <w:sectPr w:rsidR="00181DEF" w:rsidRPr="00863485" w:rsidSect="000336CD">
      <w:footerReference w:type="default" r:id="rId12"/>
      <w:footerReference w:type="first" r:id="rId13"/>
      <w:pgSz w:w="11904" w:h="16830"/>
      <w:pgMar w:top="851" w:right="1418" w:bottom="851" w:left="1418" w:header="709" w:footer="709" w:gutter="0"/>
      <w:cols w:space="709"/>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DEF" w:rsidRDefault="00181DEF">
      <w:r>
        <w:separator/>
      </w:r>
    </w:p>
  </w:endnote>
  <w:endnote w:type="continuationSeparator" w:id="0">
    <w:p w:rsidR="00181DEF" w:rsidRDefault="00181D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DEF" w:rsidRDefault="00181DEF">
    <w:pPr>
      <w:pStyle w:val="Footer"/>
      <w:jc w:val="center"/>
    </w:pPr>
    <w:fldSimple w:instr=" PAGE   \* MERGEFORMAT ">
      <w:r>
        <w:rPr>
          <w:noProof/>
        </w:rPr>
        <w:t>8</w:t>
      </w:r>
    </w:fldSimple>
  </w:p>
  <w:p w:rsidR="00181DEF" w:rsidRDefault="00181DE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DEF" w:rsidRDefault="00181DEF">
    <w:pPr>
      <w:pStyle w:val="Footer"/>
      <w:jc w:val="center"/>
    </w:pPr>
  </w:p>
  <w:p w:rsidR="00181DEF" w:rsidRDefault="00181D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DEF" w:rsidRDefault="00181DEF">
      <w:r>
        <w:separator/>
      </w:r>
    </w:p>
  </w:footnote>
  <w:footnote w:type="continuationSeparator" w:id="0">
    <w:p w:rsidR="00181DEF" w:rsidRDefault="00181D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C0AC6"/>
    <w:multiLevelType w:val="hybridMultilevel"/>
    <w:tmpl w:val="52D6632C"/>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
    <w:nsid w:val="036E340B"/>
    <w:multiLevelType w:val="hybridMultilevel"/>
    <w:tmpl w:val="0DACC334"/>
    <w:lvl w:ilvl="0" w:tplc="7778C690">
      <w:start w:val="1"/>
      <w:numFmt w:val="decimal"/>
      <w:lvlText w:val="%1)"/>
      <w:lvlJc w:val="left"/>
      <w:pPr>
        <w:ind w:left="720" w:hanging="360"/>
      </w:pPr>
      <w:rPr>
        <w:rFonts w:cs="Times New Roman" w:hint="default"/>
        <w:b w:val="0"/>
        <w:bCs w:val="0"/>
        <w:i w:val="0"/>
        <w:iCs w:val="0"/>
        <w:sz w:val="24"/>
        <w:szCs w:val="24"/>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nsid w:val="05F834FC"/>
    <w:multiLevelType w:val="hybridMultilevel"/>
    <w:tmpl w:val="4808CFBA"/>
    <w:lvl w:ilvl="0" w:tplc="BF5A59B0">
      <w:start w:val="1"/>
      <w:numFmt w:val="bullet"/>
      <w:lvlText w:val=""/>
      <w:lvlJc w:val="left"/>
      <w:pPr>
        <w:ind w:left="720" w:hanging="360"/>
      </w:pPr>
      <w:rPr>
        <w:rFonts w:ascii="Symbol" w:hAnsi="Symbol" w:hint="default"/>
      </w:rPr>
    </w:lvl>
    <w:lvl w:ilvl="1" w:tplc="BF5A59B0">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68F5191"/>
    <w:multiLevelType w:val="hybridMultilevel"/>
    <w:tmpl w:val="CC883B46"/>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9843A17"/>
    <w:multiLevelType w:val="hybridMultilevel"/>
    <w:tmpl w:val="FB3250C8"/>
    <w:lvl w:ilvl="0" w:tplc="A9A462F0">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DBB7365"/>
    <w:multiLevelType w:val="hybridMultilevel"/>
    <w:tmpl w:val="4E6CDFC6"/>
    <w:lvl w:ilvl="0" w:tplc="41E8EDB6">
      <w:start w:val="1"/>
      <w:numFmt w:val="lowerLetter"/>
      <w:lvlText w:val="%1)"/>
      <w:lvlJc w:val="left"/>
      <w:pPr>
        <w:ind w:left="72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23F2D63"/>
    <w:multiLevelType w:val="hybridMultilevel"/>
    <w:tmpl w:val="F5405F12"/>
    <w:lvl w:ilvl="0" w:tplc="36A25428">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
    <w:nsid w:val="15023492"/>
    <w:multiLevelType w:val="hybridMultilevel"/>
    <w:tmpl w:val="C5606E54"/>
    <w:lvl w:ilvl="0" w:tplc="A9A462F0">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5411F49"/>
    <w:multiLevelType w:val="hybridMultilevel"/>
    <w:tmpl w:val="1F08B7F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65027B0"/>
    <w:multiLevelType w:val="hybridMultilevel"/>
    <w:tmpl w:val="C302C34C"/>
    <w:lvl w:ilvl="0" w:tplc="560801D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3D3FC8"/>
    <w:multiLevelType w:val="hybridMultilevel"/>
    <w:tmpl w:val="4272A192"/>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1B9736FF"/>
    <w:multiLevelType w:val="hybridMultilevel"/>
    <w:tmpl w:val="8C5AFD5E"/>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
    <w:nsid w:val="1D31115D"/>
    <w:multiLevelType w:val="hybridMultilevel"/>
    <w:tmpl w:val="8BF84C22"/>
    <w:lvl w:ilvl="0" w:tplc="CB2CEF20">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1F426463"/>
    <w:multiLevelType w:val="hybridMultilevel"/>
    <w:tmpl w:val="D9B23B66"/>
    <w:lvl w:ilvl="0" w:tplc="BF5A59B0">
      <w:start w:val="1"/>
      <w:numFmt w:val="bullet"/>
      <w:lvlText w:val=""/>
      <w:lvlJc w:val="left"/>
      <w:pPr>
        <w:ind w:left="1080" w:hanging="360"/>
      </w:pPr>
      <w:rPr>
        <w:rFonts w:ascii="Symbol" w:hAnsi="Symbol" w:hint="default"/>
        <w:b w:val="0"/>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nsid w:val="200E6D8B"/>
    <w:multiLevelType w:val="hybridMultilevel"/>
    <w:tmpl w:val="B058A53A"/>
    <w:lvl w:ilvl="0" w:tplc="5D9A5F12">
      <w:start w:val="1"/>
      <w:numFmt w:val="decimal"/>
      <w:lvlText w:val="%1)"/>
      <w:lvlJc w:val="left"/>
      <w:pPr>
        <w:ind w:left="720" w:hanging="360"/>
      </w:pPr>
      <w:rPr>
        <w:rFonts w:cs="Times New Roman" w:hint="default"/>
        <w:b w:val="0"/>
        <w:bCs w:val="0"/>
        <w:i w:val="0"/>
        <w:iCs w:val="0"/>
        <w:sz w:val="24"/>
        <w:szCs w:val="24"/>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5">
    <w:nsid w:val="226C3E8C"/>
    <w:multiLevelType w:val="hybridMultilevel"/>
    <w:tmpl w:val="47445C52"/>
    <w:lvl w:ilvl="0" w:tplc="86388AF6">
      <w:start w:val="1"/>
      <w:numFmt w:val="decimal"/>
      <w:lvlText w:val="%1."/>
      <w:lvlJc w:val="left"/>
      <w:pPr>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6">
    <w:nsid w:val="23047A67"/>
    <w:multiLevelType w:val="hybridMultilevel"/>
    <w:tmpl w:val="713CA33C"/>
    <w:lvl w:ilvl="0" w:tplc="3D681FD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nsid w:val="275F252A"/>
    <w:multiLevelType w:val="hybridMultilevel"/>
    <w:tmpl w:val="C3C023A8"/>
    <w:lvl w:ilvl="0" w:tplc="F2648F0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2A3322F1"/>
    <w:multiLevelType w:val="multilevel"/>
    <w:tmpl w:val="A5B6B23E"/>
    <w:lvl w:ilvl="0">
      <w:start w:val="1"/>
      <w:numFmt w:val="decimal"/>
      <w:lvlText w:val="%1."/>
      <w:lvlJc w:val="left"/>
      <w:pPr>
        <w:ind w:left="360" w:hanging="360"/>
      </w:pPr>
      <w:rPr>
        <w:rFonts w:cs="Times New Roman" w:hint="default"/>
      </w:rPr>
    </w:lvl>
    <w:lvl w:ilvl="1">
      <w:start w:val="1"/>
      <w:numFmt w:val="decimal"/>
      <w:isLgl/>
      <w:lvlText w:val="%1.%2."/>
      <w:lvlJc w:val="left"/>
      <w:pPr>
        <w:ind w:left="840" w:hanging="48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19">
    <w:nsid w:val="2B755170"/>
    <w:multiLevelType w:val="hybridMultilevel"/>
    <w:tmpl w:val="F03AA130"/>
    <w:lvl w:ilvl="0" w:tplc="BF5A59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22D3634"/>
    <w:multiLevelType w:val="hybridMultilevel"/>
    <w:tmpl w:val="12FC99F8"/>
    <w:lvl w:ilvl="0" w:tplc="04150011">
      <w:start w:val="1"/>
      <w:numFmt w:val="decimal"/>
      <w:lvlText w:val="%1)"/>
      <w:lvlJc w:val="left"/>
      <w:pPr>
        <w:ind w:left="720" w:hanging="360"/>
      </w:pPr>
      <w:rPr>
        <w:rFonts w:cs="Times New Roman" w:hint="default"/>
        <w:b w:val="0"/>
        <w:color w:val="auto"/>
      </w:rPr>
    </w:lvl>
    <w:lvl w:ilvl="1" w:tplc="39DAC824">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36FB0671"/>
    <w:multiLevelType w:val="hybridMultilevel"/>
    <w:tmpl w:val="24DEE4DA"/>
    <w:lvl w:ilvl="0" w:tplc="23B4FA38">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37D230F6"/>
    <w:multiLevelType w:val="hybridMultilevel"/>
    <w:tmpl w:val="31BC690A"/>
    <w:lvl w:ilvl="0" w:tplc="89109FEA">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3A4B1379"/>
    <w:multiLevelType w:val="hybridMultilevel"/>
    <w:tmpl w:val="70B087BA"/>
    <w:lvl w:ilvl="0" w:tplc="560801D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B7E12A5"/>
    <w:multiLevelType w:val="hybridMultilevel"/>
    <w:tmpl w:val="0E0C51A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42225088"/>
    <w:multiLevelType w:val="hybridMultilevel"/>
    <w:tmpl w:val="E9B2F9AC"/>
    <w:lvl w:ilvl="0" w:tplc="04150011">
      <w:start w:val="1"/>
      <w:numFmt w:val="decimal"/>
      <w:lvlText w:val="%1)"/>
      <w:lvlJc w:val="left"/>
      <w:pPr>
        <w:ind w:left="720" w:hanging="360"/>
      </w:pPr>
      <w:rPr>
        <w:rFonts w:cs="Times New Roman" w:hint="default"/>
      </w:rPr>
    </w:lvl>
    <w:lvl w:ilvl="1" w:tplc="57F0EB80">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446D3AE6"/>
    <w:multiLevelType w:val="hybridMultilevel"/>
    <w:tmpl w:val="B4A827EC"/>
    <w:lvl w:ilvl="0" w:tplc="A9A462F0">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45230E48"/>
    <w:multiLevelType w:val="hybridMultilevel"/>
    <w:tmpl w:val="C10ED81E"/>
    <w:lvl w:ilvl="0" w:tplc="1BFAB8B8">
      <w:start w:val="1"/>
      <w:numFmt w:val="decimal"/>
      <w:lvlText w:val="%1."/>
      <w:lvlJc w:val="left"/>
      <w:pPr>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8">
    <w:nsid w:val="45627A1E"/>
    <w:multiLevelType w:val="hybridMultilevel"/>
    <w:tmpl w:val="614E6CA8"/>
    <w:lvl w:ilvl="0" w:tplc="A9A462F0">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47A006CC"/>
    <w:multiLevelType w:val="hybridMultilevel"/>
    <w:tmpl w:val="10501AF4"/>
    <w:lvl w:ilvl="0" w:tplc="8C0C3A3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0">
    <w:nsid w:val="48151C6A"/>
    <w:multiLevelType w:val="hybridMultilevel"/>
    <w:tmpl w:val="714E518C"/>
    <w:lvl w:ilvl="0" w:tplc="BF5A59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4B5A12AF"/>
    <w:multiLevelType w:val="hybridMultilevel"/>
    <w:tmpl w:val="A06CCD42"/>
    <w:lvl w:ilvl="0" w:tplc="E65E3370">
      <w:start w:val="1"/>
      <w:numFmt w:val="decimal"/>
      <w:lvlText w:val="%1."/>
      <w:lvlJc w:val="left"/>
      <w:pPr>
        <w:ind w:left="360" w:hanging="360"/>
      </w:pPr>
      <w:rPr>
        <w:rFonts w:ascii="Times New Roman" w:hAnsi="Times New Roman" w:cs="Arial" w:hint="default"/>
        <w:b w:val="0"/>
        <w:bCs w:val="0"/>
        <w:i w:val="0"/>
        <w:iCs w:val="0"/>
        <w:sz w:val="24"/>
        <w:szCs w:val="2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2">
    <w:nsid w:val="4D88132E"/>
    <w:multiLevelType w:val="hybridMultilevel"/>
    <w:tmpl w:val="211C7872"/>
    <w:lvl w:ilvl="0" w:tplc="E65E3370">
      <w:start w:val="1"/>
      <w:numFmt w:val="decimal"/>
      <w:lvlText w:val="%1."/>
      <w:lvlJc w:val="left"/>
      <w:pPr>
        <w:ind w:left="360" w:hanging="360"/>
      </w:pPr>
      <w:rPr>
        <w:rFonts w:ascii="Times New Roman" w:hAnsi="Times New Roman" w:cs="Arial" w:hint="default"/>
        <w:b w:val="0"/>
        <w:bCs w:val="0"/>
        <w:i w:val="0"/>
        <w:iCs w:val="0"/>
        <w:sz w:val="24"/>
        <w:szCs w:val="2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3">
    <w:nsid w:val="51D64B10"/>
    <w:multiLevelType w:val="hybridMultilevel"/>
    <w:tmpl w:val="F7446DC6"/>
    <w:lvl w:ilvl="0" w:tplc="1BFAB8B8">
      <w:start w:val="1"/>
      <w:numFmt w:val="decimal"/>
      <w:lvlText w:val="%1."/>
      <w:lvlJc w:val="left"/>
      <w:pPr>
        <w:ind w:left="360" w:hanging="360"/>
      </w:pPr>
      <w:rPr>
        <w:rFonts w:ascii="Times New Roman" w:hAnsi="Times New Roman" w:cs="Times New Roman" w:hint="default"/>
        <w:b w:val="0"/>
        <w:i w:val="0"/>
        <w:sz w:val="24"/>
        <w:szCs w:val="24"/>
      </w:rPr>
    </w:lvl>
    <w:lvl w:ilvl="1" w:tplc="9CD64436">
      <w:start w:val="1"/>
      <w:numFmt w:val="lowerLetter"/>
      <w:lvlText w:val="%2)"/>
      <w:lvlJc w:val="left"/>
      <w:pPr>
        <w:ind w:left="1080" w:hanging="36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4">
    <w:nsid w:val="54A62F74"/>
    <w:multiLevelType w:val="hybridMultilevel"/>
    <w:tmpl w:val="17C8D85C"/>
    <w:lvl w:ilvl="0" w:tplc="0A9E903A">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5">
    <w:nsid w:val="5CCD6C1B"/>
    <w:multiLevelType w:val="hybridMultilevel"/>
    <w:tmpl w:val="E2B60E9E"/>
    <w:lvl w:ilvl="0" w:tplc="777C6E94">
      <w:start w:val="1"/>
      <w:numFmt w:val="decimal"/>
      <w:lvlText w:val="%1."/>
      <w:lvlJc w:val="left"/>
      <w:pPr>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nsid w:val="5E0A6F57"/>
    <w:multiLevelType w:val="hybridMultilevel"/>
    <w:tmpl w:val="09A0ADC6"/>
    <w:lvl w:ilvl="0" w:tplc="687241E0">
      <w:start w:val="1"/>
      <w:numFmt w:val="decimal"/>
      <w:lvlText w:val="%1."/>
      <w:lvlJc w:val="left"/>
      <w:pPr>
        <w:ind w:left="360" w:hanging="360"/>
      </w:pPr>
      <w:rPr>
        <w:rFonts w:ascii="Times New Roman" w:hAnsi="Times New Roman" w:cs="Arial" w:hint="default"/>
        <w:b/>
        <w:bCs w:val="0"/>
        <w:i w:val="0"/>
        <w:iCs w:val="0"/>
        <w:sz w:val="24"/>
        <w:szCs w:val="24"/>
      </w:rPr>
    </w:lvl>
    <w:lvl w:ilvl="1" w:tplc="36F22A74">
      <w:start w:val="1"/>
      <w:numFmt w:val="decimal"/>
      <w:lvlText w:val="%2)"/>
      <w:lvlJc w:val="left"/>
      <w:pPr>
        <w:ind w:left="1110" w:hanging="39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7">
    <w:nsid w:val="667F7588"/>
    <w:multiLevelType w:val="hybridMultilevel"/>
    <w:tmpl w:val="D7B4C572"/>
    <w:lvl w:ilvl="0" w:tplc="E76EF566">
      <w:start w:val="1"/>
      <w:numFmt w:val="decimal"/>
      <w:lvlText w:val="%1."/>
      <w:lvlJc w:val="left"/>
      <w:pPr>
        <w:ind w:left="360" w:hanging="360"/>
      </w:pPr>
      <w:rPr>
        <w:rFonts w:cs="Times New Roman" w:hint="default"/>
        <w:b w:val="0"/>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nsid w:val="67D52379"/>
    <w:multiLevelType w:val="hybridMultilevel"/>
    <w:tmpl w:val="718EAD86"/>
    <w:lvl w:ilvl="0" w:tplc="04150011">
      <w:start w:val="1"/>
      <w:numFmt w:val="decimal"/>
      <w:lvlText w:val="%1)"/>
      <w:lvlJc w:val="left"/>
      <w:pPr>
        <w:ind w:left="1200" w:hanging="360"/>
      </w:pPr>
      <w:rPr>
        <w:rFonts w:cs="Times New Roman"/>
      </w:rPr>
    </w:lvl>
    <w:lvl w:ilvl="1" w:tplc="04150011">
      <w:start w:val="1"/>
      <w:numFmt w:val="decimal"/>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9">
    <w:nsid w:val="6B5E4F0E"/>
    <w:multiLevelType w:val="hybridMultilevel"/>
    <w:tmpl w:val="66AE8BF0"/>
    <w:lvl w:ilvl="0" w:tplc="E76EF566">
      <w:start w:val="1"/>
      <w:numFmt w:val="decimal"/>
      <w:lvlText w:val="%1."/>
      <w:lvlJc w:val="left"/>
      <w:pPr>
        <w:ind w:left="36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6BFA1152"/>
    <w:multiLevelType w:val="hybridMultilevel"/>
    <w:tmpl w:val="E74869FE"/>
    <w:lvl w:ilvl="0" w:tplc="38625B5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6C0B25B4"/>
    <w:multiLevelType w:val="hybridMultilevel"/>
    <w:tmpl w:val="E1482D22"/>
    <w:lvl w:ilvl="0" w:tplc="0415000F">
      <w:start w:val="1"/>
      <w:numFmt w:val="decimal"/>
      <w:lvlText w:val="%1."/>
      <w:lvlJc w:val="left"/>
      <w:pPr>
        <w:ind w:left="360" w:hanging="360"/>
      </w:pPr>
      <w:rPr>
        <w:rFonts w:cs="Times New Roman" w:hint="default"/>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nsid w:val="6D6D3C80"/>
    <w:multiLevelType w:val="hybridMultilevel"/>
    <w:tmpl w:val="A6268AFC"/>
    <w:lvl w:ilvl="0" w:tplc="E65E3370">
      <w:start w:val="1"/>
      <w:numFmt w:val="decimal"/>
      <w:lvlText w:val="%1."/>
      <w:lvlJc w:val="left"/>
      <w:pPr>
        <w:ind w:left="360" w:hanging="360"/>
      </w:pPr>
      <w:rPr>
        <w:rFonts w:ascii="Times New Roman" w:hAnsi="Times New Roman" w:cs="Arial" w:hint="default"/>
        <w:b w:val="0"/>
        <w:bCs w:val="0"/>
        <w:i w:val="0"/>
        <w:iCs w:val="0"/>
        <w:sz w:val="24"/>
        <w:szCs w:val="2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3">
    <w:nsid w:val="6E923300"/>
    <w:multiLevelType w:val="hybridMultilevel"/>
    <w:tmpl w:val="152A5146"/>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nsid w:val="70E66D77"/>
    <w:multiLevelType w:val="hybridMultilevel"/>
    <w:tmpl w:val="FB8AA7FC"/>
    <w:lvl w:ilvl="0" w:tplc="0A78DD5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nsid w:val="71EF2952"/>
    <w:multiLevelType w:val="hybridMultilevel"/>
    <w:tmpl w:val="D2D26D50"/>
    <w:lvl w:ilvl="0" w:tplc="560801D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D0E446D"/>
    <w:multiLevelType w:val="hybridMultilevel"/>
    <w:tmpl w:val="06B812C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41"/>
  </w:num>
  <w:num w:numId="2">
    <w:abstractNumId w:val="37"/>
  </w:num>
  <w:num w:numId="3">
    <w:abstractNumId w:val="39"/>
  </w:num>
  <w:num w:numId="4">
    <w:abstractNumId w:val="18"/>
  </w:num>
  <w:num w:numId="5">
    <w:abstractNumId w:val="36"/>
  </w:num>
  <w:num w:numId="6">
    <w:abstractNumId w:val="43"/>
  </w:num>
  <w:num w:numId="7">
    <w:abstractNumId w:val="14"/>
  </w:num>
  <w:num w:numId="8">
    <w:abstractNumId w:val="1"/>
  </w:num>
  <w:num w:numId="9">
    <w:abstractNumId w:val="25"/>
  </w:num>
  <w:num w:numId="10">
    <w:abstractNumId w:val="6"/>
  </w:num>
  <w:num w:numId="11">
    <w:abstractNumId w:val="19"/>
  </w:num>
  <w:num w:numId="12">
    <w:abstractNumId w:val="29"/>
  </w:num>
  <w:num w:numId="13">
    <w:abstractNumId w:val="45"/>
  </w:num>
  <w:num w:numId="14">
    <w:abstractNumId w:val="9"/>
  </w:num>
  <w:num w:numId="15">
    <w:abstractNumId w:val="23"/>
  </w:num>
  <w:num w:numId="16">
    <w:abstractNumId w:val="31"/>
  </w:num>
  <w:num w:numId="17">
    <w:abstractNumId w:val="5"/>
  </w:num>
  <w:num w:numId="18">
    <w:abstractNumId w:val="7"/>
  </w:num>
  <w:num w:numId="19">
    <w:abstractNumId w:val="28"/>
  </w:num>
  <w:num w:numId="20">
    <w:abstractNumId w:val="4"/>
  </w:num>
  <w:num w:numId="21">
    <w:abstractNumId w:val="42"/>
  </w:num>
  <w:num w:numId="22">
    <w:abstractNumId w:val="35"/>
  </w:num>
  <w:num w:numId="23">
    <w:abstractNumId w:val="26"/>
  </w:num>
  <w:num w:numId="24">
    <w:abstractNumId w:val="33"/>
  </w:num>
  <w:num w:numId="25">
    <w:abstractNumId w:val="2"/>
  </w:num>
  <w:num w:numId="26">
    <w:abstractNumId w:val="17"/>
  </w:num>
  <w:num w:numId="27">
    <w:abstractNumId w:val="3"/>
  </w:num>
  <w:num w:numId="28">
    <w:abstractNumId w:val="15"/>
  </w:num>
  <w:num w:numId="29">
    <w:abstractNumId w:val="40"/>
  </w:num>
  <w:num w:numId="30">
    <w:abstractNumId w:val="44"/>
  </w:num>
  <w:num w:numId="31">
    <w:abstractNumId w:val="12"/>
  </w:num>
  <w:num w:numId="32">
    <w:abstractNumId w:val="27"/>
  </w:num>
  <w:num w:numId="33">
    <w:abstractNumId w:val="22"/>
  </w:num>
  <w:num w:numId="34">
    <w:abstractNumId w:val="34"/>
  </w:num>
  <w:num w:numId="35">
    <w:abstractNumId w:val="10"/>
  </w:num>
  <w:num w:numId="36">
    <w:abstractNumId w:val="16"/>
  </w:num>
  <w:num w:numId="37">
    <w:abstractNumId w:val="21"/>
  </w:num>
  <w:num w:numId="38">
    <w:abstractNumId w:val="13"/>
  </w:num>
  <w:num w:numId="39">
    <w:abstractNumId w:val="20"/>
  </w:num>
  <w:num w:numId="40">
    <w:abstractNumId w:val="11"/>
  </w:num>
  <w:num w:numId="41">
    <w:abstractNumId w:val="24"/>
  </w:num>
  <w:num w:numId="42">
    <w:abstractNumId w:val="0"/>
  </w:num>
  <w:num w:numId="43">
    <w:abstractNumId w:val="8"/>
  </w:num>
  <w:num w:numId="44">
    <w:abstractNumId w:val="30"/>
  </w:num>
  <w:num w:numId="45">
    <w:abstractNumId w:val="46"/>
  </w:num>
  <w:num w:numId="46">
    <w:abstractNumId w:val="38"/>
  </w:num>
  <w:num w:numId="47">
    <w:abstractNumId w:val="32"/>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hyphenationZone w:val="425"/>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3245D"/>
    <w:rsid w:val="0000141E"/>
    <w:rsid w:val="00001B1E"/>
    <w:rsid w:val="00001DB2"/>
    <w:rsid w:val="00002D8A"/>
    <w:rsid w:val="000036F4"/>
    <w:rsid w:val="00003AE6"/>
    <w:rsid w:val="00004289"/>
    <w:rsid w:val="000043D9"/>
    <w:rsid w:val="00012AE5"/>
    <w:rsid w:val="000132BB"/>
    <w:rsid w:val="00013404"/>
    <w:rsid w:val="000166AC"/>
    <w:rsid w:val="00016D8C"/>
    <w:rsid w:val="00017B4A"/>
    <w:rsid w:val="00021905"/>
    <w:rsid w:val="00022548"/>
    <w:rsid w:val="00022B71"/>
    <w:rsid w:val="00023373"/>
    <w:rsid w:val="0002346C"/>
    <w:rsid w:val="000256FB"/>
    <w:rsid w:val="00026072"/>
    <w:rsid w:val="00026566"/>
    <w:rsid w:val="00030B40"/>
    <w:rsid w:val="00031B35"/>
    <w:rsid w:val="000327EF"/>
    <w:rsid w:val="000329BD"/>
    <w:rsid w:val="000336CD"/>
    <w:rsid w:val="00037579"/>
    <w:rsid w:val="0003775B"/>
    <w:rsid w:val="00037B27"/>
    <w:rsid w:val="00037C22"/>
    <w:rsid w:val="00040114"/>
    <w:rsid w:val="000423D4"/>
    <w:rsid w:val="00042E57"/>
    <w:rsid w:val="00043821"/>
    <w:rsid w:val="00044A51"/>
    <w:rsid w:val="000452D4"/>
    <w:rsid w:val="0004790D"/>
    <w:rsid w:val="00051AA7"/>
    <w:rsid w:val="000520DC"/>
    <w:rsid w:val="000527E3"/>
    <w:rsid w:val="0005392A"/>
    <w:rsid w:val="00053CD7"/>
    <w:rsid w:val="00053F28"/>
    <w:rsid w:val="00054642"/>
    <w:rsid w:val="00055F52"/>
    <w:rsid w:val="00056700"/>
    <w:rsid w:val="00056D45"/>
    <w:rsid w:val="00060783"/>
    <w:rsid w:val="000610DA"/>
    <w:rsid w:val="00062C85"/>
    <w:rsid w:val="00062DEA"/>
    <w:rsid w:val="0006310D"/>
    <w:rsid w:val="00063945"/>
    <w:rsid w:val="00063D11"/>
    <w:rsid w:val="00063F3D"/>
    <w:rsid w:val="000645F3"/>
    <w:rsid w:val="000652F6"/>
    <w:rsid w:val="0006535D"/>
    <w:rsid w:val="000658A9"/>
    <w:rsid w:val="0007199A"/>
    <w:rsid w:val="0007251D"/>
    <w:rsid w:val="0007395E"/>
    <w:rsid w:val="000751F8"/>
    <w:rsid w:val="0007665D"/>
    <w:rsid w:val="000768BA"/>
    <w:rsid w:val="00080183"/>
    <w:rsid w:val="0008066A"/>
    <w:rsid w:val="000808CE"/>
    <w:rsid w:val="00084451"/>
    <w:rsid w:val="00084506"/>
    <w:rsid w:val="00086F08"/>
    <w:rsid w:val="00087C39"/>
    <w:rsid w:val="000948E1"/>
    <w:rsid w:val="00094CAF"/>
    <w:rsid w:val="00094E11"/>
    <w:rsid w:val="00094EC9"/>
    <w:rsid w:val="000955D5"/>
    <w:rsid w:val="00095C59"/>
    <w:rsid w:val="000979C2"/>
    <w:rsid w:val="00097A4D"/>
    <w:rsid w:val="000A075D"/>
    <w:rsid w:val="000A0E81"/>
    <w:rsid w:val="000A1451"/>
    <w:rsid w:val="000A14C2"/>
    <w:rsid w:val="000A202D"/>
    <w:rsid w:val="000A2A3A"/>
    <w:rsid w:val="000A3941"/>
    <w:rsid w:val="000A40EC"/>
    <w:rsid w:val="000A42A0"/>
    <w:rsid w:val="000A4967"/>
    <w:rsid w:val="000A5B13"/>
    <w:rsid w:val="000A7C31"/>
    <w:rsid w:val="000B1292"/>
    <w:rsid w:val="000B12ED"/>
    <w:rsid w:val="000B147D"/>
    <w:rsid w:val="000B14FD"/>
    <w:rsid w:val="000B271E"/>
    <w:rsid w:val="000B3295"/>
    <w:rsid w:val="000B3ABA"/>
    <w:rsid w:val="000B44FB"/>
    <w:rsid w:val="000B4DFF"/>
    <w:rsid w:val="000B7141"/>
    <w:rsid w:val="000B728C"/>
    <w:rsid w:val="000B7444"/>
    <w:rsid w:val="000C24E1"/>
    <w:rsid w:val="000C2860"/>
    <w:rsid w:val="000C40DC"/>
    <w:rsid w:val="000C4F46"/>
    <w:rsid w:val="000C4F69"/>
    <w:rsid w:val="000C5D58"/>
    <w:rsid w:val="000C6799"/>
    <w:rsid w:val="000D2B0A"/>
    <w:rsid w:val="000D2B7D"/>
    <w:rsid w:val="000D33C8"/>
    <w:rsid w:val="000D408E"/>
    <w:rsid w:val="000D4404"/>
    <w:rsid w:val="000D47FE"/>
    <w:rsid w:val="000D7E54"/>
    <w:rsid w:val="000E11A6"/>
    <w:rsid w:val="000E1EB2"/>
    <w:rsid w:val="000E2230"/>
    <w:rsid w:val="000E2844"/>
    <w:rsid w:val="000E36F8"/>
    <w:rsid w:val="000E40F8"/>
    <w:rsid w:val="000E5574"/>
    <w:rsid w:val="000F04C7"/>
    <w:rsid w:val="000F0801"/>
    <w:rsid w:val="000F0A5A"/>
    <w:rsid w:val="000F116B"/>
    <w:rsid w:val="000F3E0C"/>
    <w:rsid w:val="000F5812"/>
    <w:rsid w:val="000F5D43"/>
    <w:rsid w:val="00100226"/>
    <w:rsid w:val="0010127E"/>
    <w:rsid w:val="00101594"/>
    <w:rsid w:val="0010251D"/>
    <w:rsid w:val="001032F3"/>
    <w:rsid w:val="001038B1"/>
    <w:rsid w:val="00104194"/>
    <w:rsid w:val="00105955"/>
    <w:rsid w:val="00106EC5"/>
    <w:rsid w:val="00107485"/>
    <w:rsid w:val="00110910"/>
    <w:rsid w:val="00111833"/>
    <w:rsid w:val="00112B21"/>
    <w:rsid w:val="00113498"/>
    <w:rsid w:val="00115CC9"/>
    <w:rsid w:val="00115EF9"/>
    <w:rsid w:val="0012008C"/>
    <w:rsid w:val="001201D9"/>
    <w:rsid w:val="00123A6E"/>
    <w:rsid w:val="0012547D"/>
    <w:rsid w:val="0012573D"/>
    <w:rsid w:val="00126018"/>
    <w:rsid w:val="0012702B"/>
    <w:rsid w:val="00127D8E"/>
    <w:rsid w:val="00130085"/>
    <w:rsid w:val="00130D43"/>
    <w:rsid w:val="0013161D"/>
    <w:rsid w:val="0013164A"/>
    <w:rsid w:val="00133804"/>
    <w:rsid w:val="00133872"/>
    <w:rsid w:val="00133BC5"/>
    <w:rsid w:val="00133F4F"/>
    <w:rsid w:val="00134329"/>
    <w:rsid w:val="00135986"/>
    <w:rsid w:val="001360C3"/>
    <w:rsid w:val="00137189"/>
    <w:rsid w:val="001406FE"/>
    <w:rsid w:val="001410E3"/>
    <w:rsid w:val="00141B12"/>
    <w:rsid w:val="001420EB"/>
    <w:rsid w:val="00145BD7"/>
    <w:rsid w:val="0014674C"/>
    <w:rsid w:val="00150219"/>
    <w:rsid w:val="0015219B"/>
    <w:rsid w:val="00152937"/>
    <w:rsid w:val="0015298C"/>
    <w:rsid w:val="001551CF"/>
    <w:rsid w:val="001576CD"/>
    <w:rsid w:val="00157867"/>
    <w:rsid w:val="001612E8"/>
    <w:rsid w:val="00164314"/>
    <w:rsid w:val="001644FA"/>
    <w:rsid w:val="00164AEB"/>
    <w:rsid w:val="0016507F"/>
    <w:rsid w:val="00165369"/>
    <w:rsid w:val="00173F0B"/>
    <w:rsid w:val="00174075"/>
    <w:rsid w:val="00176104"/>
    <w:rsid w:val="0017698D"/>
    <w:rsid w:val="00181D58"/>
    <w:rsid w:val="00181DEF"/>
    <w:rsid w:val="00182261"/>
    <w:rsid w:val="001856B2"/>
    <w:rsid w:val="0018578C"/>
    <w:rsid w:val="001871E1"/>
    <w:rsid w:val="0019039B"/>
    <w:rsid w:val="0019173F"/>
    <w:rsid w:val="00191D86"/>
    <w:rsid w:val="00192276"/>
    <w:rsid w:val="00193820"/>
    <w:rsid w:val="0019456A"/>
    <w:rsid w:val="00196650"/>
    <w:rsid w:val="0019765A"/>
    <w:rsid w:val="00197A61"/>
    <w:rsid w:val="001A06BA"/>
    <w:rsid w:val="001A0C0C"/>
    <w:rsid w:val="001A10C1"/>
    <w:rsid w:val="001A1231"/>
    <w:rsid w:val="001A18BD"/>
    <w:rsid w:val="001A1FFA"/>
    <w:rsid w:val="001A3454"/>
    <w:rsid w:val="001A524D"/>
    <w:rsid w:val="001A5686"/>
    <w:rsid w:val="001B0132"/>
    <w:rsid w:val="001B272D"/>
    <w:rsid w:val="001B2DC8"/>
    <w:rsid w:val="001B3E5B"/>
    <w:rsid w:val="001B4468"/>
    <w:rsid w:val="001B5FC1"/>
    <w:rsid w:val="001B6CE7"/>
    <w:rsid w:val="001B72CD"/>
    <w:rsid w:val="001C044F"/>
    <w:rsid w:val="001C08AA"/>
    <w:rsid w:val="001C30BF"/>
    <w:rsid w:val="001C3271"/>
    <w:rsid w:val="001C42EA"/>
    <w:rsid w:val="001C4928"/>
    <w:rsid w:val="001C4CBF"/>
    <w:rsid w:val="001C6561"/>
    <w:rsid w:val="001C73BE"/>
    <w:rsid w:val="001D0DFB"/>
    <w:rsid w:val="001D1EE7"/>
    <w:rsid w:val="001D49B6"/>
    <w:rsid w:val="001D6440"/>
    <w:rsid w:val="001E341E"/>
    <w:rsid w:val="001E3A32"/>
    <w:rsid w:val="001E3B70"/>
    <w:rsid w:val="001E5EF7"/>
    <w:rsid w:val="001E6422"/>
    <w:rsid w:val="001E6B64"/>
    <w:rsid w:val="001E7C2B"/>
    <w:rsid w:val="001F194F"/>
    <w:rsid w:val="001F324D"/>
    <w:rsid w:val="001F360F"/>
    <w:rsid w:val="001F4BE3"/>
    <w:rsid w:val="001F5C1C"/>
    <w:rsid w:val="001F5CBD"/>
    <w:rsid w:val="001F76FF"/>
    <w:rsid w:val="002012B3"/>
    <w:rsid w:val="002053F6"/>
    <w:rsid w:val="002066AF"/>
    <w:rsid w:val="002102C7"/>
    <w:rsid w:val="00212728"/>
    <w:rsid w:val="00212AB5"/>
    <w:rsid w:val="00212CCB"/>
    <w:rsid w:val="002165BE"/>
    <w:rsid w:val="00216E42"/>
    <w:rsid w:val="002173B0"/>
    <w:rsid w:val="00217E78"/>
    <w:rsid w:val="00220507"/>
    <w:rsid w:val="00220AF6"/>
    <w:rsid w:val="00220F0C"/>
    <w:rsid w:val="002229E1"/>
    <w:rsid w:val="00223226"/>
    <w:rsid w:val="00223DCD"/>
    <w:rsid w:val="00225712"/>
    <w:rsid w:val="00227001"/>
    <w:rsid w:val="0022714A"/>
    <w:rsid w:val="00227E71"/>
    <w:rsid w:val="00230767"/>
    <w:rsid w:val="00231356"/>
    <w:rsid w:val="0023326C"/>
    <w:rsid w:val="00233367"/>
    <w:rsid w:val="00233825"/>
    <w:rsid w:val="002341C7"/>
    <w:rsid w:val="00234DFB"/>
    <w:rsid w:val="00235842"/>
    <w:rsid w:val="002361F7"/>
    <w:rsid w:val="002376BD"/>
    <w:rsid w:val="00240554"/>
    <w:rsid w:val="00240B68"/>
    <w:rsid w:val="00241B99"/>
    <w:rsid w:val="00242CE8"/>
    <w:rsid w:val="00243683"/>
    <w:rsid w:val="0024369D"/>
    <w:rsid w:val="002441EA"/>
    <w:rsid w:val="00247B49"/>
    <w:rsid w:val="00247CFA"/>
    <w:rsid w:val="00250DE9"/>
    <w:rsid w:val="00252C8F"/>
    <w:rsid w:val="0025392C"/>
    <w:rsid w:val="00253BBB"/>
    <w:rsid w:val="00255272"/>
    <w:rsid w:val="0026059C"/>
    <w:rsid w:val="00260F30"/>
    <w:rsid w:val="00262E8B"/>
    <w:rsid w:val="002634EF"/>
    <w:rsid w:val="00264026"/>
    <w:rsid w:val="00265576"/>
    <w:rsid w:val="00265BDA"/>
    <w:rsid w:val="00270219"/>
    <w:rsid w:val="0027059D"/>
    <w:rsid w:val="00270664"/>
    <w:rsid w:val="0027140E"/>
    <w:rsid w:val="00271A9C"/>
    <w:rsid w:val="002720A8"/>
    <w:rsid w:val="00274B17"/>
    <w:rsid w:val="00281CBB"/>
    <w:rsid w:val="00282C79"/>
    <w:rsid w:val="00285824"/>
    <w:rsid w:val="00286010"/>
    <w:rsid w:val="00286056"/>
    <w:rsid w:val="00286A43"/>
    <w:rsid w:val="00286E0F"/>
    <w:rsid w:val="002874F2"/>
    <w:rsid w:val="00287E90"/>
    <w:rsid w:val="00290296"/>
    <w:rsid w:val="00291F2C"/>
    <w:rsid w:val="002920AA"/>
    <w:rsid w:val="002933A3"/>
    <w:rsid w:val="002937F6"/>
    <w:rsid w:val="00293FC3"/>
    <w:rsid w:val="00294918"/>
    <w:rsid w:val="00295D08"/>
    <w:rsid w:val="002A052D"/>
    <w:rsid w:val="002A114C"/>
    <w:rsid w:val="002A3B3B"/>
    <w:rsid w:val="002A3D5E"/>
    <w:rsid w:val="002A3F68"/>
    <w:rsid w:val="002A521B"/>
    <w:rsid w:val="002A5D81"/>
    <w:rsid w:val="002A6AFD"/>
    <w:rsid w:val="002A73F2"/>
    <w:rsid w:val="002B02C6"/>
    <w:rsid w:val="002B1724"/>
    <w:rsid w:val="002B1731"/>
    <w:rsid w:val="002B1856"/>
    <w:rsid w:val="002B197A"/>
    <w:rsid w:val="002B1AB6"/>
    <w:rsid w:val="002B267D"/>
    <w:rsid w:val="002B2A82"/>
    <w:rsid w:val="002B30E7"/>
    <w:rsid w:val="002B34CD"/>
    <w:rsid w:val="002B54DC"/>
    <w:rsid w:val="002B5BAF"/>
    <w:rsid w:val="002B6AF2"/>
    <w:rsid w:val="002B6C84"/>
    <w:rsid w:val="002C09AC"/>
    <w:rsid w:val="002C1818"/>
    <w:rsid w:val="002C229A"/>
    <w:rsid w:val="002D0125"/>
    <w:rsid w:val="002D01A9"/>
    <w:rsid w:val="002D0796"/>
    <w:rsid w:val="002D1F91"/>
    <w:rsid w:val="002D3175"/>
    <w:rsid w:val="002D3778"/>
    <w:rsid w:val="002D5078"/>
    <w:rsid w:val="002D5FA7"/>
    <w:rsid w:val="002D72CF"/>
    <w:rsid w:val="002D7CBD"/>
    <w:rsid w:val="002E1EDF"/>
    <w:rsid w:val="002E29C8"/>
    <w:rsid w:val="002E4341"/>
    <w:rsid w:val="002E4784"/>
    <w:rsid w:val="002E525D"/>
    <w:rsid w:val="002E7C70"/>
    <w:rsid w:val="002F04B1"/>
    <w:rsid w:val="002F0712"/>
    <w:rsid w:val="002F0CF9"/>
    <w:rsid w:val="002F1E17"/>
    <w:rsid w:val="002F252D"/>
    <w:rsid w:val="002F3EE7"/>
    <w:rsid w:val="002F3F8C"/>
    <w:rsid w:val="002F4768"/>
    <w:rsid w:val="002F5DDD"/>
    <w:rsid w:val="002F6066"/>
    <w:rsid w:val="002F724B"/>
    <w:rsid w:val="00300CEF"/>
    <w:rsid w:val="003022CF"/>
    <w:rsid w:val="003037C9"/>
    <w:rsid w:val="00303EB7"/>
    <w:rsid w:val="00304165"/>
    <w:rsid w:val="0030426B"/>
    <w:rsid w:val="00305B11"/>
    <w:rsid w:val="00305B1F"/>
    <w:rsid w:val="00305BAD"/>
    <w:rsid w:val="003066CF"/>
    <w:rsid w:val="003107EC"/>
    <w:rsid w:val="003113B4"/>
    <w:rsid w:val="003125A4"/>
    <w:rsid w:val="00313CDF"/>
    <w:rsid w:val="00314AB8"/>
    <w:rsid w:val="00314BFC"/>
    <w:rsid w:val="00315A1E"/>
    <w:rsid w:val="00315E1A"/>
    <w:rsid w:val="003161DD"/>
    <w:rsid w:val="00320654"/>
    <w:rsid w:val="003206E5"/>
    <w:rsid w:val="00321B2F"/>
    <w:rsid w:val="00321CC2"/>
    <w:rsid w:val="0032268F"/>
    <w:rsid w:val="00322B1E"/>
    <w:rsid w:val="00322F4C"/>
    <w:rsid w:val="003233AA"/>
    <w:rsid w:val="00323AE4"/>
    <w:rsid w:val="0032438F"/>
    <w:rsid w:val="00324452"/>
    <w:rsid w:val="00324815"/>
    <w:rsid w:val="00324B42"/>
    <w:rsid w:val="0032624D"/>
    <w:rsid w:val="003267DB"/>
    <w:rsid w:val="00327EAA"/>
    <w:rsid w:val="00330069"/>
    <w:rsid w:val="00334D3A"/>
    <w:rsid w:val="003413BC"/>
    <w:rsid w:val="00342455"/>
    <w:rsid w:val="00343204"/>
    <w:rsid w:val="00346872"/>
    <w:rsid w:val="00347707"/>
    <w:rsid w:val="003505D6"/>
    <w:rsid w:val="003509A4"/>
    <w:rsid w:val="00350E9C"/>
    <w:rsid w:val="00351B25"/>
    <w:rsid w:val="003526EE"/>
    <w:rsid w:val="0035334A"/>
    <w:rsid w:val="00353819"/>
    <w:rsid w:val="00356283"/>
    <w:rsid w:val="0035724C"/>
    <w:rsid w:val="003574E5"/>
    <w:rsid w:val="003622AA"/>
    <w:rsid w:val="00362AE1"/>
    <w:rsid w:val="00363140"/>
    <w:rsid w:val="00364011"/>
    <w:rsid w:val="00365222"/>
    <w:rsid w:val="0036552C"/>
    <w:rsid w:val="003655B0"/>
    <w:rsid w:val="003663F1"/>
    <w:rsid w:val="003665F5"/>
    <w:rsid w:val="00366E6A"/>
    <w:rsid w:val="003706A2"/>
    <w:rsid w:val="00370E39"/>
    <w:rsid w:val="00371D18"/>
    <w:rsid w:val="0037250F"/>
    <w:rsid w:val="00372FEE"/>
    <w:rsid w:val="003754E2"/>
    <w:rsid w:val="0037576A"/>
    <w:rsid w:val="00376590"/>
    <w:rsid w:val="00376ABF"/>
    <w:rsid w:val="003774D5"/>
    <w:rsid w:val="00377A6A"/>
    <w:rsid w:val="00381F07"/>
    <w:rsid w:val="00384273"/>
    <w:rsid w:val="00385E35"/>
    <w:rsid w:val="0038649C"/>
    <w:rsid w:val="00390053"/>
    <w:rsid w:val="00391F08"/>
    <w:rsid w:val="00393F8B"/>
    <w:rsid w:val="00394731"/>
    <w:rsid w:val="0039473B"/>
    <w:rsid w:val="0039583C"/>
    <w:rsid w:val="00395B56"/>
    <w:rsid w:val="00396032"/>
    <w:rsid w:val="003967F2"/>
    <w:rsid w:val="0039775B"/>
    <w:rsid w:val="003A04FC"/>
    <w:rsid w:val="003A1589"/>
    <w:rsid w:val="003A1A9C"/>
    <w:rsid w:val="003A29C6"/>
    <w:rsid w:val="003A4335"/>
    <w:rsid w:val="003A442B"/>
    <w:rsid w:val="003A4ACB"/>
    <w:rsid w:val="003A5C15"/>
    <w:rsid w:val="003A6AD8"/>
    <w:rsid w:val="003A6B6B"/>
    <w:rsid w:val="003B0CBE"/>
    <w:rsid w:val="003B1122"/>
    <w:rsid w:val="003B26AD"/>
    <w:rsid w:val="003B36BE"/>
    <w:rsid w:val="003B3C56"/>
    <w:rsid w:val="003B3FD1"/>
    <w:rsid w:val="003B46A3"/>
    <w:rsid w:val="003B512E"/>
    <w:rsid w:val="003B531C"/>
    <w:rsid w:val="003B54A1"/>
    <w:rsid w:val="003C09F6"/>
    <w:rsid w:val="003C143C"/>
    <w:rsid w:val="003C193C"/>
    <w:rsid w:val="003C1C97"/>
    <w:rsid w:val="003C26D9"/>
    <w:rsid w:val="003C3109"/>
    <w:rsid w:val="003C3D70"/>
    <w:rsid w:val="003C43EF"/>
    <w:rsid w:val="003C462D"/>
    <w:rsid w:val="003C7631"/>
    <w:rsid w:val="003D0391"/>
    <w:rsid w:val="003D190E"/>
    <w:rsid w:val="003D2913"/>
    <w:rsid w:val="003D361E"/>
    <w:rsid w:val="003D4BAF"/>
    <w:rsid w:val="003D5058"/>
    <w:rsid w:val="003D6F62"/>
    <w:rsid w:val="003E3BB0"/>
    <w:rsid w:val="003E4B7A"/>
    <w:rsid w:val="003E5555"/>
    <w:rsid w:val="003E55E2"/>
    <w:rsid w:val="003E57FF"/>
    <w:rsid w:val="003E5B80"/>
    <w:rsid w:val="003E5FE5"/>
    <w:rsid w:val="003E6473"/>
    <w:rsid w:val="003E65BD"/>
    <w:rsid w:val="003E6739"/>
    <w:rsid w:val="003E7039"/>
    <w:rsid w:val="003E7348"/>
    <w:rsid w:val="003F3805"/>
    <w:rsid w:val="003F4666"/>
    <w:rsid w:val="003F49C2"/>
    <w:rsid w:val="003F63FE"/>
    <w:rsid w:val="003F67F7"/>
    <w:rsid w:val="003F6F5F"/>
    <w:rsid w:val="003F76D9"/>
    <w:rsid w:val="00400196"/>
    <w:rsid w:val="004038A6"/>
    <w:rsid w:val="00405613"/>
    <w:rsid w:val="00406073"/>
    <w:rsid w:val="00410431"/>
    <w:rsid w:val="004203B2"/>
    <w:rsid w:val="004208C5"/>
    <w:rsid w:val="00422C09"/>
    <w:rsid w:val="00423863"/>
    <w:rsid w:val="00423ABB"/>
    <w:rsid w:val="00424B09"/>
    <w:rsid w:val="0042512F"/>
    <w:rsid w:val="004264AB"/>
    <w:rsid w:val="004265DC"/>
    <w:rsid w:val="00427231"/>
    <w:rsid w:val="004279E2"/>
    <w:rsid w:val="0043026D"/>
    <w:rsid w:val="00430386"/>
    <w:rsid w:val="00430A2F"/>
    <w:rsid w:val="00431003"/>
    <w:rsid w:val="0043140A"/>
    <w:rsid w:val="004317DA"/>
    <w:rsid w:val="00433087"/>
    <w:rsid w:val="004340CA"/>
    <w:rsid w:val="00434B1C"/>
    <w:rsid w:val="0043532D"/>
    <w:rsid w:val="0043647F"/>
    <w:rsid w:val="00436579"/>
    <w:rsid w:val="00436F6A"/>
    <w:rsid w:val="00437D2D"/>
    <w:rsid w:val="00440723"/>
    <w:rsid w:val="00443189"/>
    <w:rsid w:val="00443E7F"/>
    <w:rsid w:val="00446073"/>
    <w:rsid w:val="00446B68"/>
    <w:rsid w:val="00446E6B"/>
    <w:rsid w:val="00447058"/>
    <w:rsid w:val="00447626"/>
    <w:rsid w:val="00447BF5"/>
    <w:rsid w:val="0045021A"/>
    <w:rsid w:val="0045119B"/>
    <w:rsid w:val="0045347E"/>
    <w:rsid w:val="00453CDA"/>
    <w:rsid w:val="00454553"/>
    <w:rsid w:val="004551C4"/>
    <w:rsid w:val="0045640E"/>
    <w:rsid w:val="00456D2D"/>
    <w:rsid w:val="0046189D"/>
    <w:rsid w:val="00461F04"/>
    <w:rsid w:val="00462BB8"/>
    <w:rsid w:val="00463571"/>
    <w:rsid w:val="00463970"/>
    <w:rsid w:val="00464C47"/>
    <w:rsid w:val="004650CE"/>
    <w:rsid w:val="0047078E"/>
    <w:rsid w:val="00470CC9"/>
    <w:rsid w:val="00473941"/>
    <w:rsid w:val="00475FC8"/>
    <w:rsid w:val="00476681"/>
    <w:rsid w:val="004772D0"/>
    <w:rsid w:val="004773B7"/>
    <w:rsid w:val="00477B38"/>
    <w:rsid w:val="00477C5A"/>
    <w:rsid w:val="004819F3"/>
    <w:rsid w:val="004823AE"/>
    <w:rsid w:val="00484897"/>
    <w:rsid w:val="00487333"/>
    <w:rsid w:val="00490A01"/>
    <w:rsid w:val="004913E3"/>
    <w:rsid w:val="00492732"/>
    <w:rsid w:val="00492F71"/>
    <w:rsid w:val="004951BB"/>
    <w:rsid w:val="00496322"/>
    <w:rsid w:val="00496B06"/>
    <w:rsid w:val="004972E3"/>
    <w:rsid w:val="004A119E"/>
    <w:rsid w:val="004A6EFB"/>
    <w:rsid w:val="004A7F36"/>
    <w:rsid w:val="004B05DF"/>
    <w:rsid w:val="004B098C"/>
    <w:rsid w:val="004B0F1F"/>
    <w:rsid w:val="004B2082"/>
    <w:rsid w:val="004B3166"/>
    <w:rsid w:val="004B47F0"/>
    <w:rsid w:val="004B5209"/>
    <w:rsid w:val="004B5A2D"/>
    <w:rsid w:val="004B7931"/>
    <w:rsid w:val="004C041A"/>
    <w:rsid w:val="004C0701"/>
    <w:rsid w:val="004C3125"/>
    <w:rsid w:val="004C3E68"/>
    <w:rsid w:val="004C4DC6"/>
    <w:rsid w:val="004C72AF"/>
    <w:rsid w:val="004D0A80"/>
    <w:rsid w:val="004D0CD9"/>
    <w:rsid w:val="004D1EE9"/>
    <w:rsid w:val="004D49CF"/>
    <w:rsid w:val="004D50A6"/>
    <w:rsid w:val="004D6E98"/>
    <w:rsid w:val="004D7CF3"/>
    <w:rsid w:val="004D7E40"/>
    <w:rsid w:val="004E0102"/>
    <w:rsid w:val="004E33B4"/>
    <w:rsid w:val="004E345D"/>
    <w:rsid w:val="004E4CC4"/>
    <w:rsid w:val="004E5CBC"/>
    <w:rsid w:val="004F40AA"/>
    <w:rsid w:val="004F5515"/>
    <w:rsid w:val="004F5A11"/>
    <w:rsid w:val="004F768F"/>
    <w:rsid w:val="004F7733"/>
    <w:rsid w:val="00500366"/>
    <w:rsid w:val="00500F95"/>
    <w:rsid w:val="00503823"/>
    <w:rsid w:val="00504D07"/>
    <w:rsid w:val="0050508E"/>
    <w:rsid w:val="00505B2E"/>
    <w:rsid w:val="00506D58"/>
    <w:rsid w:val="0051066C"/>
    <w:rsid w:val="0051294C"/>
    <w:rsid w:val="00513D93"/>
    <w:rsid w:val="00515FE0"/>
    <w:rsid w:val="005165EC"/>
    <w:rsid w:val="00516872"/>
    <w:rsid w:val="00521E56"/>
    <w:rsid w:val="005225E8"/>
    <w:rsid w:val="005236AE"/>
    <w:rsid w:val="00524BA2"/>
    <w:rsid w:val="00525126"/>
    <w:rsid w:val="00525DDD"/>
    <w:rsid w:val="0052644F"/>
    <w:rsid w:val="00526EF9"/>
    <w:rsid w:val="0052775D"/>
    <w:rsid w:val="0052798C"/>
    <w:rsid w:val="00527A5F"/>
    <w:rsid w:val="005313F4"/>
    <w:rsid w:val="0053167D"/>
    <w:rsid w:val="00531898"/>
    <w:rsid w:val="005332D1"/>
    <w:rsid w:val="00533BBD"/>
    <w:rsid w:val="00534E24"/>
    <w:rsid w:val="00537649"/>
    <w:rsid w:val="00537EB8"/>
    <w:rsid w:val="00540F90"/>
    <w:rsid w:val="00543001"/>
    <w:rsid w:val="0054394D"/>
    <w:rsid w:val="00543E44"/>
    <w:rsid w:val="00545C2C"/>
    <w:rsid w:val="00546955"/>
    <w:rsid w:val="00551047"/>
    <w:rsid w:val="00551055"/>
    <w:rsid w:val="005514F0"/>
    <w:rsid w:val="0055200B"/>
    <w:rsid w:val="0055275E"/>
    <w:rsid w:val="00552F8D"/>
    <w:rsid w:val="00554133"/>
    <w:rsid w:val="005544B5"/>
    <w:rsid w:val="005546C6"/>
    <w:rsid w:val="0055533F"/>
    <w:rsid w:val="0055589C"/>
    <w:rsid w:val="005579D7"/>
    <w:rsid w:val="00560B87"/>
    <w:rsid w:val="00562F40"/>
    <w:rsid w:val="00564106"/>
    <w:rsid w:val="00564C14"/>
    <w:rsid w:val="00564DBF"/>
    <w:rsid w:val="00565716"/>
    <w:rsid w:val="00565ADF"/>
    <w:rsid w:val="005661A1"/>
    <w:rsid w:val="005711C7"/>
    <w:rsid w:val="00572CB8"/>
    <w:rsid w:val="00575570"/>
    <w:rsid w:val="0057692C"/>
    <w:rsid w:val="00576D93"/>
    <w:rsid w:val="005773EE"/>
    <w:rsid w:val="00581F8F"/>
    <w:rsid w:val="00582794"/>
    <w:rsid w:val="00583634"/>
    <w:rsid w:val="00583F2B"/>
    <w:rsid w:val="005850FB"/>
    <w:rsid w:val="005851A7"/>
    <w:rsid w:val="0058631C"/>
    <w:rsid w:val="005874F5"/>
    <w:rsid w:val="005905BC"/>
    <w:rsid w:val="00590B91"/>
    <w:rsid w:val="0059206D"/>
    <w:rsid w:val="00592824"/>
    <w:rsid w:val="00592C97"/>
    <w:rsid w:val="0059535A"/>
    <w:rsid w:val="00595CDA"/>
    <w:rsid w:val="00597835"/>
    <w:rsid w:val="005A013E"/>
    <w:rsid w:val="005A075B"/>
    <w:rsid w:val="005A0CA8"/>
    <w:rsid w:val="005A0D63"/>
    <w:rsid w:val="005A4477"/>
    <w:rsid w:val="005B586D"/>
    <w:rsid w:val="005B6428"/>
    <w:rsid w:val="005C3835"/>
    <w:rsid w:val="005C3B0E"/>
    <w:rsid w:val="005C750A"/>
    <w:rsid w:val="005C7A61"/>
    <w:rsid w:val="005C7F7F"/>
    <w:rsid w:val="005D0BF2"/>
    <w:rsid w:val="005D14B2"/>
    <w:rsid w:val="005D1793"/>
    <w:rsid w:val="005D17B4"/>
    <w:rsid w:val="005D1D28"/>
    <w:rsid w:val="005D2824"/>
    <w:rsid w:val="005D2CF3"/>
    <w:rsid w:val="005D3CFB"/>
    <w:rsid w:val="005D4912"/>
    <w:rsid w:val="005D51F5"/>
    <w:rsid w:val="005D5256"/>
    <w:rsid w:val="005D5872"/>
    <w:rsid w:val="005D7E4A"/>
    <w:rsid w:val="005E5B51"/>
    <w:rsid w:val="005F1274"/>
    <w:rsid w:val="005F3BAF"/>
    <w:rsid w:val="005F46A5"/>
    <w:rsid w:val="005F539A"/>
    <w:rsid w:val="005F53F0"/>
    <w:rsid w:val="005F57B5"/>
    <w:rsid w:val="005F5DFB"/>
    <w:rsid w:val="006008BA"/>
    <w:rsid w:val="00601154"/>
    <w:rsid w:val="006012CD"/>
    <w:rsid w:val="0060193D"/>
    <w:rsid w:val="00602673"/>
    <w:rsid w:val="00602BC5"/>
    <w:rsid w:val="00602BC9"/>
    <w:rsid w:val="0060346F"/>
    <w:rsid w:val="00603B61"/>
    <w:rsid w:val="00603EB1"/>
    <w:rsid w:val="00603FAB"/>
    <w:rsid w:val="00603FF3"/>
    <w:rsid w:val="006054C1"/>
    <w:rsid w:val="00605F01"/>
    <w:rsid w:val="0060635D"/>
    <w:rsid w:val="006070DE"/>
    <w:rsid w:val="00607B3B"/>
    <w:rsid w:val="00610C72"/>
    <w:rsid w:val="00610FB4"/>
    <w:rsid w:val="0061216B"/>
    <w:rsid w:val="00612532"/>
    <w:rsid w:val="006149C0"/>
    <w:rsid w:val="00615A07"/>
    <w:rsid w:val="00621061"/>
    <w:rsid w:val="00622257"/>
    <w:rsid w:val="00622A32"/>
    <w:rsid w:val="00624298"/>
    <w:rsid w:val="00624D12"/>
    <w:rsid w:val="00624EF0"/>
    <w:rsid w:val="006255AC"/>
    <w:rsid w:val="00630E55"/>
    <w:rsid w:val="00630EB9"/>
    <w:rsid w:val="006324C6"/>
    <w:rsid w:val="00633728"/>
    <w:rsid w:val="0063432B"/>
    <w:rsid w:val="006347C8"/>
    <w:rsid w:val="00636542"/>
    <w:rsid w:val="00636A4E"/>
    <w:rsid w:val="00640EEA"/>
    <w:rsid w:val="006424C7"/>
    <w:rsid w:val="00643393"/>
    <w:rsid w:val="0064472A"/>
    <w:rsid w:val="00645948"/>
    <w:rsid w:val="00645CF0"/>
    <w:rsid w:val="00645CF6"/>
    <w:rsid w:val="0064644F"/>
    <w:rsid w:val="0064709E"/>
    <w:rsid w:val="0064754C"/>
    <w:rsid w:val="006479EB"/>
    <w:rsid w:val="0065211D"/>
    <w:rsid w:val="006525C8"/>
    <w:rsid w:val="00653327"/>
    <w:rsid w:val="006564E8"/>
    <w:rsid w:val="006575C2"/>
    <w:rsid w:val="006579C1"/>
    <w:rsid w:val="006614C9"/>
    <w:rsid w:val="00661A13"/>
    <w:rsid w:val="00662BDA"/>
    <w:rsid w:val="00663C73"/>
    <w:rsid w:val="00667656"/>
    <w:rsid w:val="00667B42"/>
    <w:rsid w:val="00670ABA"/>
    <w:rsid w:val="00673BCA"/>
    <w:rsid w:val="00674155"/>
    <w:rsid w:val="006772F4"/>
    <w:rsid w:val="00677ADD"/>
    <w:rsid w:val="006801EC"/>
    <w:rsid w:val="00681137"/>
    <w:rsid w:val="006826BD"/>
    <w:rsid w:val="00684B57"/>
    <w:rsid w:val="00685AAA"/>
    <w:rsid w:val="00685D23"/>
    <w:rsid w:val="00687892"/>
    <w:rsid w:val="00690AFA"/>
    <w:rsid w:val="00692C7D"/>
    <w:rsid w:val="00692D4D"/>
    <w:rsid w:val="00692F88"/>
    <w:rsid w:val="0069340C"/>
    <w:rsid w:val="00693E3B"/>
    <w:rsid w:val="0069533C"/>
    <w:rsid w:val="00695859"/>
    <w:rsid w:val="00695A84"/>
    <w:rsid w:val="00695D61"/>
    <w:rsid w:val="00697151"/>
    <w:rsid w:val="006A0B60"/>
    <w:rsid w:val="006A0E9E"/>
    <w:rsid w:val="006A1B3A"/>
    <w:rsid w:val="006A23B6"/>
    <w:rsid w:val="006A2A11"/>
    <w:rsid w:val="006A423B"/>
    <w:rsid w:val="006A4BEC"/>
    <w:rsid w:val="006A4C11"/>
    <w:rsid w:val="006A4E81"/>
    <w:rsid w:val="006A5B14"/>
    <w:rsid w:val="006A5E24"/>
    <w:rsid w:val="006A5F92"/>
    <w:rsid w:val="006A7495"/>
    <w:rsid w:val="006A7E3E"/>
    <w:rsid w:val="006B116B"/>
    <w:rsid w:val="006B3F27"/>
    <w:rsid w:val="006B4312"/>
    <w:rsid w:val="006B61BA"/>
    <w:rsid w:val="006C2CCC"/>
    <w:rsid w:val="006C332B"/>
    <w:rsid w:val="006C3D1D"/>
    <w:rsid w:val="006C67DA"/>
    <w:rsid w:val="006C6945"/>
    <w:rsid w:val="006C7863"/>
    <w:rsid w:val="006D159E"/>
    <w:rsid w:val="006D1D9B"/>
    <w:rsid w:val="006D252E"/>
    <w:rsid w:val="006D29E9"/>
    <w:rsid w:val="006D3CFE"/>
    <w:rsid w:val="006D4117"/>
    <w:rsid w:val="006D463B"/>
    <w:rsid w:val="006D5C33"/>
    <w:rsid w:val="006E2A5D"/>
    <w:rsid w:val="006E327A"/>
    <w:rsid w:val="006E7048"/>
    <w:rsid w:val="006E736D"/>
    <w:rsid w:val="006F3D2C"/>
    <w:rsid w:val="006F62AE"/>
    <w:rsid w:val="006F64E8"/>
    <w:rsid w:val="006F7E84"/>
    <w:rsid w:val="007027BC"/>
    <w:rsid w:val="007031AC"/>
    <w:rsid w:val="0070499B"/>
    <w:rsid w:val="00705EC0"/>
    <w:rsid w:val="007069D7"/>
    <w:rsid w:val="00707D26"/>
    <w:rsid w:val="00710377"/>
    <w:rsid w:val="007103A3"/>
    <w:rsid w:val="00713511"/>
    <w:rsid w:val="00713782"/>
    <w:rsid w:val="00713933"/>
    <w:rsid w:val="00714655"/>
    <w:rsid w:val="00721439"/>
    <w:rsid w:val="00721452"/>
    <w:rsid w:val="007225F1"/>
    <w:rsid w:val="00722E41"/>
    <w:rsid w:val="007237F1"/>
    <w:rsid w:val="00723DC1"/>
    <w:rsid w:val="007248FA"/>
    <w:rsid w:val="0072551E"/>
    <w:rsid w:val="0072771E"/>
    <w:rsid w:val="00730A14"/>
    <w:rsid w:val="00732624"/>
    <w:rsid w:val="007333E9"/>
    <w:rsid w:val="00734168"/>
    <w:rsid w:val="00735E99"/>
    <w:rsid w:val="00736F43"/>
    <w:rsid w:val="00740DE8"/>
    <w:rsid w:val="00741544"/>
    <w:rsid w:val="00741D14"/>
    <w:rsid w:val="00742B6B"/>
    <w:rsid w:val="00742FEE"/>
    <w:rsid w:val="00743944"/>
    <w:rsid w:val="007445ED"/>
    <w:rsid w:val="00745740"/>
    <w:rsid w:val="00746C84"/>
    <w:rsid w:val="00750888"/>
    <w:rsid w:val="0075160F"/>
    <w:rsid w:val="00751B3B"/>
    <w:rsid w:val="00754CF6"/>
    <w:rsid w:val="0076085B"/>
    <w:rsid w:val="00760D3E"/>
    <w:rsid w:val="00764C53"/>
    <w:rsid w:val="00765489"/>
    <w:rsid w:val="00765974"/>
    <w:rsid w:val="00766893"/>
    <w:rsid w:val="007668E9"/>
    <w:rsid w:val="007673C0"/>
    <w:rsid w:val="00770364"/>
    <w:rsid w:val="007729AC"/>
    <w:rsid w:val="00773461"/>
    <w:rsid w:val="00773E1A"/>
    <w:rsid w:val="007754D0"/>
    <w:rsid w:val="00775A42"/>
    <w:rsid w:val="007779D4"/>
    <w:rsid w:val="00780728"/>
    <w:rsid w:val="00780C4E"/>
    <w:rsid w:val="00781821"/>
    <w:rsid w:val="007825C9"/>
    <w:rsid w:val="00782C29"/>
    <w:rsid w:val="007833FB"/>
    <w:rsid w:val="00783F8E"/>
    <w:rsid w:val="00784225"/>
    <w:rsid w:val="00784CA9"/>
    <w:rsid w:val="007852DE"/>
    <w:rsid w:val="007858D0"/>
    <w:rsid w:val="00785C15"/>
    <w:rsid w:val="00786046"/>
    <w:rsid w:val="00786EBD"/>
    <w:rsid w:val="00787287"/>
    <w:rsid w:val="00790E10"/>
    <w:rsid w:val="00790E52"/>
    <w:rsid w:val="00791579"/>
    <w:rsid w:val="00791CD9"/>
    <w:rsid w:val="00792ABD"/>
    <w:rsid w:val="00793408"/>
    <w:rsid w:val="0079378E"/>
    <w:rsid w:val="007938FC"/>
    <w:rsid w:val="00793A54"/>
    <w:rsid w:val="00794837"/>
    <w:rsid w:val="00796673"/>
    <w:rsid w:val="00797980"/>
    <w:rsid w:val="007A3AB4"/>
    <w:rsid w:val="007A574D"/>
    <w:rsid w:val="007A6058"/>
    <w:rsid w:val="007A72ED"/>
    <w:rsid w:val="007B02D1"/>
    <w:rsid w:val="007B197F"/>
    <w:rsid w:val="007B1CC9"/>
    <w:rsid w:val="007B240C"/>
    <w:rsid w:val="007B354E"/>
    <w:rsid w:val="007B3F6F"/>
    <w:rsid w:val="007B410A"/>
    <w:rsid w:val="007B57D0"/>
    <w:rsid w:val="007B6079"/>
    <w:rsid w:val="007C098E"/>
    <w:rsid w:val="007C2CEA"/>
    <w:rsid w:val="007C2E11"/>
    <w:rsid w:val="007C4421"/>
    <w:rsid w:val="007C50DF"/>
    <w:rsid w:val="007C61B4"/>
    <w:rsid w:val="007C774F"/>
    <w:rsid w:val="007C77CD"/>
    <w:rsid w:val="007C7E76"/>
    <w:rsid w:val="007D08C0"/>
    <w:rsid w:val="007D0BED"/>
    <w:rsid w:val="007D11DC"/>
    <w:rsid w:val="007D1766"/>
    <w:rsid w:val="007D3893"/>
    <w:rsid w:val="007D3A36"/>
    <w:rsid w:val="007D3AA0"/>
    <w:rsid w:val="007D3F01"/>
    <w:rsid w:val="007D45D2"/>
    <w:rsid w:val="007D4BCC"/>
    <w:rsid w:val="007D4E5C"/>
    <w:rsid w:val="007D4FDD"/>
    <w:rsid w:val="007D66C2"/>
    <w:rsid w:val="007D72D5"/>
    <w:rsid w:val="007D7BCD"/>
    <w:rsid w:val="007E0CFE"/>
    <w:rsid w:val="007E1253"/>
    <w:rsid w:val="007E1E7F"/>
    <w:rsid w:val="007E2991"/>
    <w:rsid w:val="007E2A92"/>
    <w:rsid w:val="007E4C9A"/>
    <w:rsid w:val="007E52B3"/>
    <w:rsid w:val="007E579C"/>
    <w:rsid w:val="007F08EC"/>
    <w:rsid w:val="007F1952"/>
    <w:rsid w:val="007F216D"/>
    <w:rsid w:val="007F365D"/>
    <w:rsid w:val="007F4370"/>
    <w:rsid w:val="007F561A"/>
    <w:rsid w:val="007F5C89"/>
    <w:rsid w:val="007F5EC7"/>
    <w:rsid w:val="007F68ED"/>
    <w:rsid w:val="007F6DAA"/>
    <w:rsid w:val="007F7340"/>
    <w:rsid w:val="0080025C"/>
    <w:rsid w:val="008013F9"/>
    <w:rsid w:val="00801F3C"/>
    <w:rsid w:val="0080454C"/>
    <w:rsid w:val="00805935"/>
    <w:rsid w:val="00807E88"/>
    <w:rsid w:val="0081159B"/>
    <w:rsid w:val="00811FF7"/>
    <w:rsid w:val="00812BA0"/>
    <w:rsid w:val="00814AC4"/>
    <w:rsid w:val="00817403"/>
    <w:rsid w:val="00817F62"/>
    <w:rsid w:val="008208F6"/>
    <w:rsid w:val="008223E5"/>
    <w:rsid w:val="00822438"/>
    <w:rsid w:val="008239EB"/>
    <w:rsid w:val="00825B43"/>
    <w:rsid w:val="00826058"/>
    <w:rsid w:val="00826E97"/>
    <w:rsid w:val="00830552"/>
    <w:rsid w:val="00830963"/>
    <w:rsid w:val="00830DE5"/>
    <w:rsid w:val="00831BC8"/>
    <w:rsid w:val="00832E29"/>
    <w:rsid w:val="00833CD2"/>
    <w:rsid w:val="0083448F"/>
    <w:rsid w:val="0083668B"/>
    <w:rsid w:val="00837089"/>
    <w:rsid w:val="0083715F"/>
    <w:rsid w:val="008375AD"/>
    <w:rsid w:val="0084163D"/>
    <w:rsid w:val="0084280D"/>
    <w:rsid w:val="00844049"/>
    <w:rsid w:val="008440AF"/>
    <w:rsid w:val="00846579"/>
    <w:rsid w:val="00846919"/>
    <w:rsid w:val="00850F20"/>
    <w:rsid w:val="0085168E"/>
    <w:rsid w:val="008518BC"/>
    <w:rsid w:val="00851CBB"/>
    <w:rsid w:val="008545E4"/>
    <w:rsid w:val="0085712F"/>
    <w:rsid w:val="008576B6"/>
    <w:rsid w:val="00860B06"/>
    <w:rsid w:val="00861C35"/>
    <w:rsid w:val="00862C3E"/>
    <w:rsid w:val="00863485"/>
    <w:rsid w:val="008650D4"/>
    <w:rsid w:val="00865A2B"/>
    <w:rsid w:val="008669C9"/>
    <w:rsid w:val="0086708A"/>
    <w:rsid w:val="00867FE1"/>
    <w:rsid w:val="00870BEB"/>
    <w:rsid w:val="00871D19"/>
    <w:rsid w:val="008748D0"/>
    <w:rsid w:val="0087503C"/>
    <w:rsid w:val="008759A2"/>
    <w:rsid w:val="008764C2"/>
    <w:rsid w:val="0087668D"/>
    <w:rsid w:val="00876EB3"/>
    <w:rsid w:val="00880249"/>
    <w:rsid w:val="00881171"/>
    <w:rsid w:val="00881966"/>
    <w:rsid w:val="00882EF1"/>
    <w:rsid w:val="008845BC"/>
    <w:rsid w:val="00890D4F"/>
    <w:rsid w:val="00891116"/>
    <w:rsid w:val="00892256"/>
    <w:rsid w:val="008942DB"/>
    <w:rsid w:val="00894CEE"/>
    <w:rsid w:val="00894DE5"/>
    <w:rsid w:val="00896A56"/>
    <w:rsid w:val="00897F86"/>
    <w:rsid w:val="00897FFE"/>
    <w:rsid w:val="008A0A8D"/>
    <w:rsid w:val="008A11F3"/>
    <w:rsid w:val="008A2BDA"/>
    <w:rsid w:val="008A428D"/>
    <w:rsid w:val="008A602D"/>
    <w:rsid w:val="008A756C"/>
    <w:rsid w:val="008A792F"/>
    <w:rsid w:val="008A7AC5"/>
    <w:rsid w:val="008B14EE"/>
    <w:rsid w:val="008B204F"/>
    <w:rsid w:val="008C314A"/>
    <w:rsid w:val="008C5494"/>
    <w:rsid w:val="008C5FD2"/>
    <w:rsid w:val="008C6A86"/>
    <w:rsid w:val="008D0BA0"/>
    <w:rsid w:val="008D25B4"/>
    <w:rsid w:val="008D34CA"/>
    <w:rsid w:val="008D3B91"/>
    <w:rsid w:val="008D4557"/>
    <w:rsid w:val="008D5FDA"/>
    <w:rsid w:val="008D60A9"/>
    <w:rsid w:val="008E04A0"/>
    <w:rsid w:val="008E05A8"/>
    <w:rsid w:val="008E2929"/>
    <w:rsid w:val="008E3DCD"/>
    <w:rsid w:val="008E4141"/>
    <w:rsid w:val="008E54E8"/>
    <w:rsid w:val="008E5580"/>
    <w:rsid w:val="008E67A9"/>
    <w:rsid w:val="008E6846"/>
    <w:rsid w:val="008E758B"/>
    <w:rsid w:val="008E7781"/>
    <w:rsid w:val="008F05A9"/>
    <w:rsid w:val="008F1E60"/>
    <w:rsid w:val="008F20DE"/>
    <w:rsid w:val="008F31A0"/>
    <w:rsid w:val="008F3B63"/>
    <w:rsid w:val="008F55C2"/>
    <w:rsid w:val="008F76CB"/>
    <w:rsid w:val="00900AF2"/>
    <w:rsid w:val="009014CB"/>
    <w:rsid w:val="00902C8E"/>
    <w:rsid w:val="009037AB"/>
    <w:rsid w:val="00903B58"/>
    <w:rsid w:val="00906883"/>
    <w:rsid w:val="00910018"/>
    <w:rsid w:val="009109DA"/>
    <w:rsid w:val="00911700"/>
    <w:rsid w:val="009148AA"/>
    <w:rsid w:val="009148E3"/>
    <w:rsid w:val="00916DFF"/>
    <w:rsid w:val="00917623"/>
    <w:rsid w:val="00917742"/>
    <w:rsid w:val="00920F48"/>
    <w:rsid w:val="0092114B"/>
    <w:rsid w:val="009224B7"/>
    <w:rsid w:val="0092278F"/>
    <w:rsid w:val="00922C13"/>
    <w:rsid w:val="0092319D"/>
    <w:rsid w:val="009245C4"/>
    <w:rsid w:val="009249E3"/>
    <w:rsid w:val="009310D8"/>
    <w:rsid w:val="00931877"/>
    <w:rsid w:val="0093245D"/>
    <w:rsid w:val="00934A4D"/>
    <w:rsid w:val="00934DDD"/>
    <w:rsid w:val="00934F34"/>
    <w:rsid w:val="00935478"/>
    <w:rsid w:val="00935727"/>
    <w:rsid w:val="00935E0F"/>
    <w:rsid w:val="009361B7"/>
    <w:rsid w:val="00937952"/>
    <w:rsid w:val="00937A51"/>
    <w:rsid w:val="00940432"/>
    <w:rsid w:val="0094085E"/>
    <w:rsid w:val="0094260E"/>
    <w:rsid w:val="00942D9E"/>
    <w:rsid w:val="00944634"/>
    <w:rsid w:val="0094538A"/>
    <w:rsid w:val="00945BA4"/>
    <w:rsid w:val="009462C1"/>
    <w:rsid w:val="0094781B"/>
    <w:rsid w:val="009517E6"/>
    <w:rsid w:val="00951F5F"/>
    <w:rsid w:val="009528FC"/>
    <w:rsid w:val="009548AC"/>
    <w:rsid w:val="00954DF2"/>
    <w:rsid w:val="00956E8A"/>
    <w:rsid w:val="009602F3"/>
    <w:rsid w:val="00961EC5"/>
    <w:rsid w:val="009627C8"/>
    <w:rsid w:val="00962FA1"/>
    <w:rsid w:val="00963D7A"/>
    <w:rsid w:val="00964099"/>
    <w:rsid w:val="00964648"/>
    <w:rsid w:val="00964AB9"/>
    <w:rsid w:val="009652A5"/>
    <w:rsid w:val="00965D66"/>
    <w:rsid w:val="0096618E"/>
    <w:rsid w:val="00967B63"/>
    <w:rsid w:val="00971911"/>
    <w:rsid w:val="00971973"/>
    <w:rsid w:val="00972EEF"/>
    <w:rsid w:val="00973EF6"/>
    <w:rsid w:val="00974E8D"/>
    <w:rsid w:val="00975F6F"/>
    <w:rsid w:val="009761EF"/>
    <w:rsid w:val="009772B1"/>
    <w:rsid w:val="009776E6"/>
    <w:rsid w:val="0097787D"/>
    <w:rsid w:val="00977E42"/>
    <w:rsid w:val="009803DA"/>
    <w:rsid w:val="00980850"/>
    <w:rsid w:val="0098123B"/>
    <w:rsid w:val="00981A1B"/>
    <w:rsid w:val="0098278B"/>
    <w:rsid w:val="00984310"/>
    <w:rsid w:val="009846FC"/>
    <w:rsid w:val="00984AFA"/>
    <w:rsid w:val="00984F00"/>
    <w:rsid w:val="00985366"/>
    <w:rsid w:val="00985E7C"/>
    <w:rsid w:val="0098741F"/>
    <w:rsid w:val="00987987"/>
    <w:rsid w:val="009902B6"/>
    <w:rsid w:val="00991861"/>
    <w:rsid w:val="00991C7A"/>
    <w:rsid w:val="009933BA"/>
    <w:rsid w:val="00993F99"/>
    <w:rsid w:val="009940BE"/>
    <w:rsid w:val="00994F2F"/>
    <w:rsid w:val="009955B8"/>
    <w:rsid w:val="009956BB"/>
    <w:rsid w:val="00997A07"/>
    <w:rsid w:val="00997A6C"/>
    <w:rsid w:val="009A0CA3"/>
    <w:rsid w:val="009A116D"/>
    <w:rsid w:val="009A4CCA"/>
    <w:rsid w:val="009A5ED2"/>
    <w:rsid w:val="009A69AD"/>
    <w:rsid w:val="009A6C98"/>
    <w:rsid w:val="009A70BD"/>
    <w:rsid w:val="009B1A83"/>
    <w:rsid w:val="009B2903"/>
    <w:rsid w:val="009B2C1C"/>
    <w:rsid w:val="009B63E6"/>
    <w:rsid w:val="009B6D0A"/>
    <w:rsid w:val="009C05B1"/>
    <w:rsid w:val="009C1D00"/>
    <w:rsid w:val="009C2A13"/>
    <w:rsid w:val="009C4F09"/>
    <w:rsid w:val="009C63CB"/>
    <w:rsid w:val="009C6802"/>
    <w:rsid w:val="009C7089"/>
    <w:rsid w:val="009C721D"/>
    <w:rsid w:val="009C72E4"/>
    <w:rsid w:val="009D15E8"/>
    <w:rsid w:val="009D1AB7"/>
    <w:rsid w:val="009D230A"/>
    <w:rsid w:val="009D2695"/>
    <w:rsid w:val="009D4502"/>
    <w:rsid w:val="009D50E2"/>
    <w:rsid w:val="009D5E34"/>
    <w:rsid w:val="009D6932"/>
    <w:rsid w:val="009D7177"/>
    <w:rsid w:val="009D73BF"/>
    <w:rsid w:val="009E0903"/>
    <w:rsid w:val="009E388E"/>
    <w:rsid w:val="009E3A22"/>
    <w:rsid w:val="009E3B8F"/>
    <w:rsid w:val="009E476A"/>
    <w:rsid w:val="009E47B2"/>
    <w:rsid w:val="009E6A0A"/>
    <w:rsid w:val="009E6A7B"/>
    <w:rsid w:val="009E6BA3"/>
    <w:rsid w:val="009E70F6"/>
    <w:rsid w:val="009F0214"/>
    <w:rsid w:val="009F0410"/>
    <w:rsid w:val="009F0493"/>
    <w:rsid w:val="009F0826"/>
    <w:rsid w:val="009F16F5"/>
    <w:rsid w:val="009F1AAF"/>
    <w:rsid w:val="009F3162"/>
    <w:rsid w:val="009F3514"/>
    <w:rsid w:val="009F38B4"/>
    <w:rsid w:val="009F52AB"/>
    <w:rsid w:val="009F574B"/>
    <w:rsid w:val="00A049FC"/>
    <w:rsid w:val="00A06159"/>
    <w:rsid w:val="00A0753B"/>
    <w:rsid w:val="00A1079D"/>
    <w:rsid w:val="00A114C3"/>
    <w:rsid w:val="00A11B16"/>
    <w:rsid w:val="00A12CAB"/>
    <w:rsid w:val="00A1312E"/>
    <w:rsid w:val="00A14157"/>
    <w:rsid w:val="00A163C7"/>
    <w:rsid w:val="00A165D4"/>
    <w:rsid w:val="00A17770"/>
    <w:rsid w:val="00A178AB"/>
    <w:rsid w:val="00A22503"/>
    <w:rsid w:val="00A22C44"/>
    <w:rsid w:val="00A2335C"/>
    <w:rsid w:val="00A254A7"/>
    <w:rsid w:val="00A256FC"/>
    <w:rsid w:val="00A25F9A"/>
    <w:rsid w:val="00A278A5"/>
    <w:rsid w:val="00A30D3A"/>
    <w:rsid w:val="00A34310"/>
    <w:rsid w:val="00A34ADF"/>
    <w:rsid w:val="00A364C8"/>
    <w:rsid w:val="00A367C9"/>
    <w:rsid w:val="00A36AD6"/>
    <w:rsid w:val="00A3726C"/>
    <w:rsid w:val="00A407B2"/>
    <w:rsid w:val="00A40C4B"/>
    <w:rsid w:val="00A445E4"/>
    <w:rsid w:val="00A4509F"/>
    <w:rsid w:val="00A45C9C"/>
    <w:rsid w:val="00A5032F"/>
    <w:rsid w:val="00A515D9"/>
    <w:rsid w:val="00A55033"/>
    <w:rsid w:val="00A55704"/>
    <w:rsid w:val="00A56B70"/>
    <w:rsid w:val="00A57BB4"/>
    <w:rsid w:val="00A57C5D"/>
    <w:rsid w:val="00A57CAD"/>
    <w:rsid w:val="00A60C44"/>
    <w:rsid w:val="00A60C52"/>
    <w:rsid w:val="00A61313"/>
    <w:rsid w:val="00A61A27"/>
    <w:rsid w:val="00A63AD8"/>
    <w:rsid w:val="00A67A51"/>
    <w:rsid w:val="00A70678"/>
    <w:rsid w:val="00A70B7D"/>
    <w:rsid w:val="00A70F5F"/>
    <w:rsid w:val="00A71130"/>
    <w:rsid w:val="00A71603"/>
    <w:rsid w:val="00A73E6D"/>
    <w:rsid w:val="00A74DCA"/>
    <w:rsid w:val="00A74F97"/>
    <w:rsid w:val="00A756A9"/>
    <w:rsid w:val="00A75EFC"/>
    <w:rsid w:val="00A75F19"/>
    <w:rsid w:val="00A809D5"/>
    <w:rsid w:val="00A85395"/>
    <w:rsid w:val="00A8585B"/>
    <w:rsid w:val="00A85FA5"/>
    <w:rsid w:val="00A86830"/>
    <w:rsid w:val="00A95BBE"/>
    <w:rsid w:val="00A9631B"/>
    <w:rsid w:val="00A96518"/>
    <w:rsid w:val="00A97419"/>
    <w:rsid w:val="00A979A9"/>
    <w:rsid w:val="00AA00A3"/>
    <w:rsid w:val="00AA132C"/>
    <w:rsid w:val="00AA14BF"/>
    <w:rsid w:val="00AA25F8"/>
    <w:rsid w:val="00AA419C"/>
    <w:rsid w:val="00AA58F8"/>
    <w:rsid w:val="00AA6261"/>
    <w:rsid w:val="00AA67F1"/>
    <w:rsid w:val="00AB1668"/>
    <w:rsid w:val="00AB2439"/>
    <w:rsid w:val="00AB2E0B"/>
    <w:rsid w:val="00AB3262"/>
    <w:rsid w:val="00AB3F63"/>
    <w:rsid w:val="00AB4C98"/>
    <w:rsid w:val="00AB5A8D"/>
    <w:rsid w:val="00AB5D41"/>
    <w:rsid w:val="00AB692A"/>
    <w:rsid w:val="00AC0AE2"/>
    <w:rsid w:val="00AC350D"/>
    <w:rsid w:val="00AC5B8B"/>
    <w:rsid w:val="00AC5F2E"/>
    <w:rsid w:val="00AC6369"/>
    <w:rsid w:val="00AC65AD"/>
    <w:rsid w:val="00AD1C0F"/>
    <w:rsid w:val="00AD202D"/>
    <w:rsid w:val="00AD256B"/>
    <w:rsid w:val="00AD3615"/>
    <w:rsid w:val="00AD39CB"/>
    <w:rsid w:val="00AD3BCE"/>
    <w:rsid w:val="00AD3EBB"/>
    <w:rsid w:val="00AD6917"/>
    <w:rsid w:val="00AD7B9D"/>
    <w:rsid w:val="00AE2F5F"/>
    <w:rsid w:val="00AE472A"/>
    <w:rsid w:val="00AE6A4F"/>
    <w:rsid w:val="00AF04D1"/>
    <w:rsid w:val="00AF0693"/>
    <w:rsid w:val="00AF07A3"/>
    <w:rsid w:val="00AF1009"/>
    <w:rsid w:val="00AF291D"/>
    <w:rsid w:val="00AF2F8A"/>
    <w:rsid w:val="00AF4C03"/>
    <w:rsid w:val="00AF7332"/>
    <w:rsid w:val="00AF795D"/>
    <w:rsid w:val="00AF7ACE"/>
    <w:rsid w:val="00B00561"/>
    <w:rsid w:val="00B00B1D"/>
    <w:rsid w:val="00B015BF"/>
    <w:rsid w:val="00B102C7"/>
    <w:rsid w:val="00B1064E"/>
    <w:rsid w:val="00B11D6C"/>
    <w:rsid w:val="00B13287"/>
    <w:rsid w:val="00B1369E"/>
    <w:rsid w:val="00B161CB"/>
    <w:rsid w:val="00B17172"/>
    <w:rsid w:val="00B171C3"/>
    <w:rsid w:val="00B20C86"/>
    <w:rsid w:val="00B21ECE"/>
    <w:rsid w:val="00B23803"/>
    <w:rsid w:val="00B25218"/>
    <w:rsid w:val="00B261B3"/>
    <w:rsid w:val="00B269A9"/>
    <w:rsid w:val="00B30017"/>
    <w:rsid w:val="00B30ACA"/>
    <w:rsid w:val="00B327CE"/>
    <w:rsid w:val="00B34F61"/>
    <w:rsid w:val="00B351EF"/>
    <w:rsid w:val="00B351F1"/>
    <w:rsid w:val="00B379DD"/>
    <w:rsid w:val="00B37EB8"/>
    <w:rsid w:val="00B403EC"/>
    <w:rsid w:val="00B4062D"/>
    <w:rsid w:val="00B432E8"/>
    <w:rsid w:val="00B43B1A"/>
    <w:rsid w:val="00B456EB"/>
    <w:rsid w:val="00B47F8A"/>
    <w:rsid w:val="00B56312"/>
    <w:rsid w:val="00B61C36"/>
    <w:rsid w:val="00B641A4"/>
    <w:rsid w:val="00B643C2"/>
    <w:rsid w:val="00B64795"/>
    <w:rsid w:val="00B6622E"/>
    <w:rsid w:val="00B67702"/>
    <w:rsid w:val="00B7076E"/>
    <w:rsid w:val="00B70833"/>
    <w:rsid w:val="00B713E3"/>
    <w:rsid w:val="00B719FD"/>
    <w:rsid w:val="00B73DE7"/>
    <w:rsid w:val="00B73F15"/>
    <w:rsid w:val="00B74B3B"/>
    <w:rsid w:val="00B75D1F"/>
    <w:rsid w:val="00B7600F"/>
    <w:rsid w:val="00B76461"/>
    <w:rsid w:val="00B77CEE"/>
    <w:rsid w:val="00B80460"/>
    <w:rsid w:val="00B80830"/>
    <w:rsid w:val="00B810C1"/>
    <w:rsid w:val="00B83D54"/>
    <w:rsid w:val="00B84B09"/>
    <w:rsid w:val="00B84DE1"/>
    <w:rsid w:val="00B86430"/>
    <w:rsid w:val="00B86FBC"/>
    <w:rsid w:val="00B91939"/>
    <w:rsid w:val="00B91BBE"/>
    <w:rsid w:val="00B9421F"/>
    <w:rsid w:val="00B94C39"/>
    <w:rsid w:val="00B9542E"/>
    <w:rsid w:val="00B9634E"/>
    <w:rsid w:val="00B963C1"/>
    <w:rsid w:val="00BA03BB"/>
    <w:rsid w:val="00BA1578"/>
    <w:rsid w:val="00BA2D52"/>
    <w:rsid w:val="00BA35D4"/>
    <w:rsid w:val="00BA465A"/>
    <w:rsid w:val="00BA4AEF"/>
    <w:rsid w:val="00BA4B81"/>
    <w:rsid w:val="00BA528F"/>
    <w:rsid w:val="00BA76CD"/>
    <w:rsid w:val="00BB01D6"/>
    <w:rsid w:val="00BB0BE9"/>
    <w:rsid w:val="00BB0F41"/>
    <w:rsid w:val="00BB26E4"/>
    <w:rsid w:val="00BB4258"/>
    <w:rsid w:val="00BB624B"/>
    <w:rsid w:val="00BB6DC4"/>
    <w:rsid w:val="00BC1B3C"/>
    <w:rsid w:val="00BC20D7"/>
    <w:rsid w:val="00BC33C4"/>
    <w:rsid w:val="00BC61F1"/>
    <w:rsid w:val="00BC7296"/>
    <w:rsid w:val="00BC755A"/>
    <w:rsid w:val="00BD0D84"/>
    <w:rsid w:val="00BD1809"/>
    <w:rsid w:val="00BD1BE0"/>
    <w:rsid w:val="00BD1F68"/>
    <w:rsid w:val="00BD22BD"/>
    <w:rsid w:val="00BD4DE7"/>
    <w:rsid w:val="00BD5F8C"/>
    <w:rsid w:val="00BD62C2"/>
    <w:rsid w:val="00BD7315"/>
    <w:rsid w:val="00BD73D0"/>
    <w:rsid w:val="00BD75F9"/>
    <w:rsid w:val="00BD7CD9"/>
    <w:rsid w:val="00BE0C0D"/>
    <w:rsid w:val="00BE31AB"/>
    <w:rsid w:val="00BE35AC"/>
    <w:rsid w:val="00BE3CC4"/>
    <w:rsid w:val="00BE4347"/>
    <w:rsid w:val="00BE48C0"/>
    <w:rsid w:val="00BE56CE"/>
    <w:rsid w:val="00BE5D46"/>
    <w:rsid w:val="00BE6727"/>
    <w:rsid w:val="00BE746A"/>
    <w:rsid w:val="00BF019E"/>
    <w:rsid w:val="00BF1EB6"/>
    <w:rsid w:val="00BF2279"/>
    <w:rsid w:val="00BF5BD0"/>
    <w:rsid w:val="00BF6498"/>
    <w:rsid w:val="00BF68A2"/>
    <w:rsid w:val="00BF78FB"/>
    <w:rsid w:val="00C00A9A"/>
    <w:rsid w:val="00C029A8"/>
    <w:rsid w:val="00C06268"/>
    <w:rsid w:val="00C06942"/>
    <w:rsid w:val="00C0705E"/>
    <w:rsid w:val="00C07770"/>
    <w:rsid w:val="00C0794C"/>
    <w:rsid w:val="00C11ADE"/>
    <w:rsid w:val="00C11B78"/>
    <w:rsid w:val="00C11C35"/>
    <w:rsid w:val="00C13CA9"/>
    <w:rsid w:val="00C15F00"/>
    <w:rsid w:val="00C175DE"/>
    <w:rsid w:val="00C1793F"/>
    <w:rsid w:val="00C22E0B"/>
    <w:rsid w:val="00C23897"/>
    <w:rsid w:val="00C24008"/>
    <w:rsid w:val="00C24264"/>
    <w:rsid w:val="00C25C48"/>
    <w:rsid w:val="00C27796"/>
    <w:rsid w:val="00C277E5"/>
    <w:rsid w:val="00C302A7"/>
    <w:rsid w:val="00C330C1"/>
    <w:rsid w:val="00C34655"/>
    <w:rsid w:val="00C3473D"/>
    <w:rsid w:val="00C35023"/>
    <w:rsid w:val="00C3519E"/>
    <w:rsid w:val="00C351CA"/>
    <w:rsid w:val="00C35EC9"/>
    <w:rsid w:val="00C407C5"/>
    <w:rsid w:val="00C41A94"/>
    <w:rsid w:val="00C41FEC"/>
    <w:rsid w:val="00C42005"/>
    <w:rsid w:val="00C42796"/>
    <w:rsid w:val="00C43D0A"/>
    <w:rsid w:val="00C43DF6"/>
    <w:rsid w:val="00C44361"/>
    <w:rsid w:val="00C44732"/>
    <w:rsid w:val="00C458A8"/>
    <w:rsid w:val="00C46220"/>
    <w:rsid w:val="00C46B1E"/>
    <w:rsid w:val="00C46E29"/>
    <w:rsid w:val="00C4746B"/>
    <w:rsid w:val="00C50135"/>
    <w:rsid w:val="00C51488"/>
    <w:rsid w:val="00C53C5A"/>
    <w:rsid w:val="00C53FE2"/>
    <w:rsid w:val="00C5472D"/>
    <w:rsid w:val="00C555BA"/>
    <w:rsid w:val="00C55826"/>
    <w:rsid w:val="00C56B44"/>
    <w:rsid w:val="00C56C33"/>
    <w:rsid w:val="00C56C48"/>
    <w:rsid w:val="00C573B8"/>
    <w:rsid w:val="00C600B5"/>
    <w:rsid w:val="00C61872"/>
    <w:rsid w:val="00C61B9D"/>
    <w:rsid w:val="00C626B6"/>
    <w:rsid w:val="00C6316B"/>
    <w:rsid w:val="00C63EDF"/>
    <w:rsid w:val="00C6403B"/>
    <w:rsid w:val="00C6634F"/>
    <w:rsid w:val="00C66F9E"/>
    <w:rsid w:val="00C672CD"/>
    <w:rsid w:val="00C67925"/>
    <w:rsid w:val="00C71F15"/>
    <w:rsid w:val="00C74931"/>
    <w:rsid w:val="00C767F0"/>
    <w:rsid w:val="00C770AD"/>
    <w:rsid w:val="00C77BBE"/>
    <w:rsid w:val="00C80F1E"/>
    <w:rsid w:val="00C836B9"/>
    <w:rsid w:val="00C83FAC"/>
    <w:rsid w:val="00C86163"/>
    <w:rsid w:val="00C86BF0"/>
    <w:rsid w:val="00C90936"/>
    <w:rsid w:val="00C92C4D"/>
    <w:rsid w:val="00C947EE"/>
    <w:rsid w:val="00C96611"/>
    <w:rsid w:val="00C96EA5"/>
    <w:rsid w:val="00C9700A"/>
    <w:rsid w:val="00CA0EA1"/>
    <w:rsid w:val="00CA171D"/>
    <w:rsid w:val="00CA173C"/>
    <w:rsid w:val="00CA1E39"/>
    <w:rsid w:val="00CA2E28"/>
    <w:rsid w:val="00CA3414"/>
    <w:rsid w:val="00CA42A1"/>
    <w:rsid w:val="00CA503D"/>
    <w:rsid w:val="00CA758C"/>
    <w:rsid w:val="00CA7E1E"/>
    <w:rsid w:val="00CB0BE5"/>
    <w:rsid w:val="00CB0F48"/>
    <w:rsid w:val="00CB153B"/>
    <w:rsid w:val="00CB2CC1"/>
    <w:rsid w:val="00CB34CF"/>
    <w:rsid w:val="00CB4233"/>
    <w:rsid w:val="00CB4538"/>
    <w:rsid w:val="00CB6F47"/>
    <w:rsid w:val="00CB78DC"/>
    <w:rsid w:val="00CC0391"/>
    <w:rsid w:val="00CC136C"/>
    <w:rsid w:val="00CC6A7A"/>
    <w:rsid w:val="00CC6CC7"/>
    <w:rsid w:val="00CC7EE0"/>
    <w:rsid w:val="00CD0F59"/>
    <w:rsid w:val="00CD1324"/>
    <w:rsid w:val="00CD2D67"/>
    <w:rsid w:val="00CD34E9"/>
    <w:rsid w:val="00CD5975"/>
    <w:rsid w:val="00CD7573"/>
    <w:rsid w:val="00CE4296"/>
    <w:rsid w:val="00CE630B"/>
    <w:rsid w:val="00CE6DC7"/>
    <w:rsid w:val="00CE7734"/>
    <w:rsid w:val="00CE7A94"/>
    <w:rsid w:val="00CF04C8"/>
    <w:rsid w:val="00CF11FF"/>
    <w:rsid w:val="00CF1834"/>
    <w:rsid w:val="00CF1A4C"/>
    <w:rsid w:val="00CF289E"/>
    <w:rsid w:val="00CF2EBA"/>
    <w:rsid w:val="00CF5A99"/>
    <w:rsid w:val="00CF5F1B"/>
    <w:rsid w:val="00CF656A"/>
    <w:rsid w:val="00CF6790"/>
    <w:rsid w:val="00D00472"/>
    <w:rsid w:val="00D007F1"/>
    <w:rsid w:val="00D00ADF"/>
    <w:rsid w:val="00D01A3F"/>
    <w:rsid w:val="00D02508"/>
    <w:rsid w:val="00D02CC0"/>
    <w:rsid w:val="00D035CC"/>
    <w:rsid w:val="00D05A81"/>
    <w:rsid w:val="00D05C3B"/>
    <w:rsid w:val="00D05ED7"/>
    <w:rsid w:val="00D07D99"/>
    <w:rsid w:val="00D10B21"/>
    <w:rsid w:val="00D11504"/>
    <w:rsid w:val="00D119E0"/>
    <w:rsid w:val="00D1276F"/>
    <w:rsid w:val="00D127BA"/>
    <w:rsid w:val="00D12B44"/>
    <w:rsid w:val="00D131C1"/>
    <w:rsid w:val="00D13AE6"/>
    <w:rsid w:val="00D14867"/>
    <w:rsid w:val="00D14F33"/>
    <w:rsid w:val="00D1537E"/>
    <w:rsid w:val="00D16C67"/>
    <w:rsid w:val="00D1722F"/>
    <w:rsid w:val="00D175C4"/>
    <w:rsid w:val="00D17F64"/>
    <w:rsid w:val="00D208AA"/>
    <w:rsid w:val="00D20D28"/>
    <w:rsid w:val="00D21510"/>
    <w:rsid w:val="00D21C46"/>
    <w:rsid w:val="00D21DF8"/>
    <w:rsid w:val="00D224D0"/>
    <w:rsid w:val="00D23738"/>
    <w:rsid w:val="00D23C31"/>
    <w:rsid w:val="00D26CC2"/>
    <w:rsid w:val="00D27BED"/>
    <w:rsid w:val="00D31C5D"/>
    <w:rsid w:val="00D32B44"/>
    <w:rsid w:val="00D34723"/>
    <w:rsid w:val="00D3498A"/>
    <w:rsid w:val="00D353AD"/>
    <w:rsid w:val="00D36D86"/>
    <w:rsid w:val="00D371A6"/>
    <w:rsid w:val="00D379FE"/>
    <w:rsid w:val="00D37BC8"/>
    <w:rsid w:val="00D37E9C"/>
    <w:rsid w:val="00D401BC"/>
    <w:rsid w:val="00D416D3"/>
    <w:rsid w:val="00D41A7A"/>
    <w:rsid w:val="00D41E12"/>
    <w:rsid w:val="00D455A6"/>
    <w:rsid w:val="00D46892"/>
    <w:rsid w:val="00D472B2"/>
    <w:rsid w:val="00D500BB"/>
    <w:rsid w:val="00D50E6F"/>
    <w:rsid w:val="00D51070"/>
    <w:rsid w:val="00D510EA"/>
    <w:rsid w:val="00D5118F"/>
    <w:rsid w:val="00D52287"/>
    <w:rsid w:val="00D52348"/>
    <w:rsid w:val="00D56DA2"/>
    <w:rsid w:val="00D579B3"/>
    <w:rsid w:val="00D60E34"/>
    <w:rsid w:val="00D61290"/>
    <w:rsid w:val="00D61BB8"/>
    <w:rsid w:val="00D629C0"/>
    <w:rsid w:val="00D62C86"/>
    <w:rsid w:val="00D64228"/>
    <w:rsid w:val="00D6453A"/>
    <w:rsid w:val="00D65B7D"/>
    <w:rsid w:val="00D66079"/>
    <w:rsid w:val="00D7130A"/>
    <w:rsid w:val="00D728F8"/>
    <w:rsid w:val="00D72A6D"/>
    <w:rsid w:val="00D7400E"/>
    <w:rsid w:val="00D77D00"/>
    <w:rsid w:val="00D801A0"/>
    <w:rsid w:val="00D81788"/>
    <w:rsid w:val="00D81F16"/>
    <w:rsid w:val="00D82A0C"/>
    <w:rsid w:val="00D8395E"/>
    <w:rsid w:val="00D83C26"/>
    <w:rsid w:val="00D84B31"/>
    <w:rsid w:val="00D853D2"/>
    <w:rsid w:val="00D87839"/>
    <w:rsid w:val="00D87ADD"/>
    <w:rsid w:val="00D90048"/>
    <w:rsid w:val="00D9148B"/>
    <w:rsid w:val="00D91535"/>
    <w:rsid w:val="00D92C6C"/>
    <w:rsid w:val="00D93A87"/>
    <w:rsid w:val="00D94343"/>
    <w:rsid w:val="00D948AC"/>
    <w:rsid w:val="00D95163"/>
    <w:rsid w:val="00D96112"/>
    <w:rsid w:val="00D96E1D"/>
    <w:rsid w:val="00DA0D7B"/>
    <w:rsid w:val="00DA47DB"/>
    <w:rsid w:val="00DA4D02"/>
    <w:rsid w:val="00DA6374"/>
    <w:rsid w:val="00DB020E"/>
    <w:rsid w:val="00DB2567"/>
    <w:rsid w:val="00DB2B90"/>
    <w:rsid w:val="00DB2C13"/>
    <w:rsid w:val="00DB32F9"/>
    <w:rsid w:val="00DB6605"/>
    <w:rsid w:val="00DC0AB7"/>
    <w:rsid w:val="00DC193E"/>
    <w:rsid w:val="00DC1947"/>
    <w:rsid w:val="00DC3405"/>
    <w:rsid w:val="00DC3859"/>
    <w:rsid w:val="00DC4443"/>
    <w:rsid w:val="00DC4CB7"/>
    <w:rsid w:val="00DC6BF4"/>
    <w:rsid w:val="00DC6D39"/>
    <w:rsid w:val="00DC6E4D"/>
    <w:rsid w:val="00DD0DFE"/>
    <w:rsid w:val="00DD11D9"/>
    <w:rsid w:val="00DD1F1B"/>
    <w:rsid w:val="00DD3695"/>
    <w:rsid w:val="00DD429F"/>
    <w:rsid w:val="00DD54F8"/>
    <w:rsid w:val="00DE0713"/>
    <w:rsid w:val="00DE09CA"/>
    <w:rsid w:val="00DE176B"/>
    <w:rsid w:val="00DE20C4"/>
    <w:rsid w:val="00DE4B1C"/>
    <w:rsid w:val="00DE5173"/>
    <w:rsid w:val="00DE5AE7"/>
    <w:rsid w:val="00DE5B0A"/>
    <w:rsid w:val="00DE797D"/>
    <w:rsid w:val="00DF031C"/>
    <w:rsid w:val="00DF2CCD"/>
    <w:rsid w:val="00DF6E80"/>
    <w:rsid w:val="00DF7327"/>
    <w:rsid w:val="00E01B72"/>
    <w:rsid w:val="00E0207C"/>
    <w:rsid w:val="00E02131"/>
    <w:rsid w:val="00E03F55"/>
    <w:rsid w:val="00E04308"/>
    <w:rsid w:val="00E04437"/>
    <w:rsid w:val="00E04678"/>
    <w:rsid w:val="00E0608E"/>
    <w:rsid w:val="00E0681A"/>
    <w:rsid w:val="00E06DB8"/>
    <w:rsid w:val="00E071FF"/>
    <w:rsid w:val="00E077F3"/>
    <w:rsid w:val="00E105DB"/>
    <w:rsid w:val="00E10C79"/>
    <w:rsid w:val="00E111A2"/>
    <w:rsid w:val="00E1203E"/>
    <w:rsid w:val="00E125A4"/>
    <w:rsid w:val="00E12943"/>
    <w:rsid w:val="00E12FCB"/>
    <w:rsid w:val="00E13E4A"/>
    <w:rsid w:val="00E148E5"/>
    <w:rsid w:val="00E155FA"/>
    <w:rsid w:val="00E15600"/>
    <w:rsid w:val="00E16344"/>
    <w:rsid w:val="00E16883"/>
    <w:rsid w:val="00E16DEE"/>
    <w:rsid w:val="00E1705E"/>
    <w:rsid w:val="00E170C3"/>
    <w:rsid w:val="00E17D4B"/>
    <w:rsid w:val="00E20F08"/>
    <w:rsid w:val="00E2272D"/>
    <w:rsid w:val="00E22B88"/>
    <w:rsid w:val="00E22D34"/>
    <w:rsid w:val="00E244D4"/>
    <w:rsid w:val="00E24C58"/>
    <w:rsid w:val="00E2725F"/>
    <w:rsid w:val="00E3201A"/>
    <w:rsid w:val="00E32A6B"/>
    <w:rsid w:val="00E34086"/>
    <w:rsid w:val="00E342B9"/>
    <w:rsid w:val="00E35E86"/>
    <w:rsid w:val="00E3730D"/>
    <w:rsid w:val="00E379C6"/>
    <w:rsid w:val="00E4041C"/>
    <w:rsid w:val="00E4062F"/>
    <w:rsid w:val="00E41BA7"/>
    <w:rsid w:val="00E44BC5"/>
    <w:rsid w:val="00E454C1"/>
    <w:rsid w:val="00E470E9"/>
    <w:rsid w:val="00E47EB0"/>
    <w:rsid w:val="00E5024C"/>
    <w:rsid w:val="00E5089A"/>
    <w:rsid w:val="00E52C1F"/>
    <w:rsid w:val="00E54DDC"/>
    <w:rsid w:val="00E5518B"/>
    <w:rsid w:val="00E60E16"/>
    <w:rsid w:val="00E60E5D"/>
    <w:rsid w:val="00E62115"/>
    <w:rsid w:val="00E62658"/>
    <w:rsid w:val="00E63BB5"/>
    <w:rsid w:val="00E63E55"/>
    <w:rsid w:val="00E64D7A"/>
    <w:rsid w:val="00E6648C"/>
    <w:rsid w:val="00E66903"/>
    <w:rsid w:val="00E67181"/>
    <w:rsid w:val="00E70097"/>
    <w:rsid w:val="00E71208"/>
    <w:rsid w:val="00E712D1"/>
    <w:rsid w:val="00E718B2"/>
    <w:rsid w:val="00E72476"/>
    <w:rsid w:val="00E72620"/>
    <w:rsid w:val="00E733EF"/>
    <w:rsid w:val="00E7478C"/>
    <w:rsid w:val="00E74AFF"/>
    <w:rsid w:val="00E754A8"/>
    <w:rsid w:val="00E77D99"/>
    <w:rsid w:val="00E81382"/>
    <w:rsid w:val="00E82F20"/>
    <w:rsid w:val="00E84D89"/>
    <w:rsid w:val="00E858C2"/>
    <w:rsid w:val="00E85B41"/>
    <w:rsid w:val="00E85C1D"/>
    <w:rsid w:val="00E86265"/>
    <w:rsid w:val="00E8652F"/>
    <w:rsid w:val="00E86752"/>
    <w:rsid w:val="00E90316"/>
    <w:rsid w:val="00E910DA"/>
    <w:rsid w:val="00E91A40"/>
    <w:rsid w:val="00E92C1A"/>
    <w:rsid w:val="00E96417"/>
    <w:rsid w:val="00E97BDF"/>
    <w:rsid w:val="00EA0374"/>
    <w:rsid w:val="00EA0414"/>
    <w:rsid w:val="00EA054D"/>
    <w:rsid w:val="00EA2279"/>
    <w:rsid w:val="00EA276F"/>
    <w:rsid w:val="00EA299E"/>
    <w:rsid w:val="00EA2E44"/>
    <w:rsid w:val="00EA3E34"/>
    <w:rsid w:val="00EA57AE"/>
    <w:rsid w:val="00EA5C04"/>
    <w:rsid w:val="00EA6EDA"/>
    <w:rsid w:val="00EB0A3D"/>
    <w:rsid w:val="00EB3F4B"/>
    <w:rsid w:val="00EB4177"/>
    <w:rsid w:val="00EB4532"/>
    <w:rsid w:val="00EB5170"/>
    <w:rsid w:val="00EB5D19"/>
    <w:rsid w:val="00EB72A7"/>
    <w:rsid w:val="00EB7C21"/>
    <w:rsid w:val="00EC3908"/>
    <w:rsid w:val="00EC483C"/>
    <w:rsid w:val="00EC490F"/>
    <w:rsid w:val="00EC675A"/>
    <w:rsid w:val="00EC6C2F"/>
    <w:rsid w:val="00ED0580"/>
    <w:rsid w:val="00ED06C8"/>
    <w:rsid w:val="00ED101B"/>
    <w:rsid w:val="00ED2C4D"/>
    <w:rsid w:val="00ED3AC2"/>
    <w:rsid w:val="00ED3D84"/>
    <w:rsid w:val="00ED41C1"/>
    <w:rsid w:val="00ED449A"/>
    <w:rsid w:val="00ED4780"/>
    <w:rsid w:val="00ED5243"/>
    <w:rsid w:val="00ED546B"/>
    <w:rsid w:val="00ED65F4"/>
    <w:rsid w:val="00ED6CB7"/>
    <w:rsid w:val="00ED72C7"/>
    <w:rsid w:val="00ED7471"/>
    <w:rsid w:val="00EE02D9"/>
    <w:rsid w:val="00EE09AD"/>
    <w:rsid w:val="00EE0F56"/>
    <w:rsid w:val="00EE2A06"/>
    <w:rsid w:val="00EE3AC5"/>
    <w:rsid w:val="00EE3F27"/>
    <w:rsid w:val="00EE48BA"/>
    <w:rsid w:val="00EE5762"/>
    <w:rsid w:val="00EE5A01"/>
    <w:rsid w:val="00EF01F6"/>
    <w:rsid w:val="00EF0F6D"/>
    <w:rsid w:val="00EF2B49"/>
    <w:rsid w:val="00EF48AA"/>
    <w:rsid w:val="00EF57C6"/>
    <w:rsid w:val="00EF7BEE"/>
    <w:rsid w:val="00F006C2"/>
    <w:rsid w:val="00F033FA"/>
    <w:rsid w:val="00F03D46"/>
    <w:rsid w:val="00F048AC"/>
    <w:rsid w:val="00F04ECA"/>
    <w:rsid w:val="00F054BC"/>
    <w:rsid w:val="00F06079"/>
    <w:rsid w:val="00F0709E"/>
    <w:rsid w:val="00F10977"/>
    <w:rsid w:val="00F120BD"/>
    <w:rsid w:val="00F128D9"/>
    <w:rsid w:val="00F133F7"/>
    <w:rsid w:val="00F140EB"/>
    <w:rsid w:val="00F14DBC"/>
    <w:rsid w:val="00F15392"/>
    <w:rsid w:val="00F22278"/>
    <w:rsid w:val="00F22304"/>
    <w:rsid w:val="00F23F1F"/>
    <w:rsid w:val="00F245F7"/>
    <w:rsid w:val="00F254D8"/>
    <w:rsid w:val="00F25E9C"/>
    <w:rsid w:val="00F26311"/>
    <w:rsid w:val="00F310AB"/>
    <w:rsid w:val="00F31240"/>
    <w:rsid w:val="00F3217F"/>
    <w:rsid w:val="00F32A0F"/>
    <w:rsid w:val="00F33292"/>
    <w:rsid w:val="00F349B8"/>
    <w:rsid w:val="00F34DD1"/>
    <w:rsid w:val="00F356D0"/>
    <w:rsid w:val="00F41064"/>
    <w:rsid w:val="00F41645"/>
    <w:rsid w:val="00F422AD"/>
    <w:rsid w:val="00F42A57"/>
    <w:rsid w:val="00F42A7A"/>
    <w:rsid w:val="00F4659D"/>
    <w:rsid w:val="00F47776"/>
    <w:rsid w:val="00F50479"/>
    <w:rsid w:val="00F514BA"/>
    <w:rsid w:val="00F5243E"/>
    <w:rsid w:val="00F547BB"/>
    <w:rsid w:val="00F54A93"/>
    <w:rsid w:val="00F54B74"/>
    <w:rsid w:val="00F54D33"/>
    <w:rsid w:val="00F5575C"/>
    <w:rsid w:val="00F57841"/>
    <w:rsid w:val="00F60E32"/>
    <w:rsid w:val="00F615AA"/>
    <w:rsid w:val="00F617CF"/>
    <w:rsid w:val="00F62823"/>
    <w:rsid w:val="00F6459B"/>
    <w:rsid w:val="00F64D09"/>
    <w:rsid w:val="00F64D17"/>
    <w:rsid w:val="00F71580"/>
    <w:rsid w:val="00F7182F"/>
    <w:rsid w:val="00F71F21"/>
    <w:rsid w:val="00F73061"/>
    <w:rsid w:val="00F745F5"/>
    <w:rsid w:val="00F74858"/>
    <w:rsid w:val="00F75356"/>
    <w:rsid w:val="00F76BE7"/>
    <w:rsid w:val="00F77400"/>
    <w:rsid w:val="00F7744D"/>
    <w:rsid w:val="00F804D7"/>
    <w:rsid w:val="00F81EFF"/>
    <w:rsid w:val="00F8458D"/>
    <w:rsid w:val="00F84A2D"/>
    <w:rsid w:val="00F857BD"/>
    <w:rsid w:val="00F85C44"/>
    <w:rsid w:val="00F86216"/>
    <w:rsid w:val="00F86782"/>
    <w:rsid w:val="00F87096"/>
    <w:rsid w:val="00F8761F"/>
    <w:rsid w:val="00F87763"/>
    <w:rsid w:val="00F9193B"/>
    <w:rsid w:val="00F935F4"/>
    <w:rsid w:val="00F93A29"/>
    <w:rsid w:val="00F94A11"/>
    <w:rsid w:val="00F94DED"/>
    <w:rsid w:val="00F956DB"/>
    <w:rsid w:val="00F9629D"/>
    <w:rsid w:val="00F96852"/>
    <w:rsid w:val="00F97718"/>
    <w:rsid w:val="00F9783F"/>
    <w:rsid w:val="00F97AB1"/>
    <w:rsid w:val="00FA0485"/>
    <w:rsid w:val="00FA13C9"/>
    <w:rsid w:val="00FA167E"/>
    <w:rsid w:val="00FA2392"/>
    <w:rsid w:val="00FA3993"/>
    <w:rsid w:val="00FA6D44"/>
    <w:rsid w:val="00FA7CE1"/>
    <w:rsid w:val="00FB1365"/>
    <w:rsid w:val="00FB2914"/>
    <w:rsid w:val="00FB4AAC"/>
    <w:rsid w:val="00FB4EFD"/>
    <w:rsid w:val="00FB51B8"/>
    <w:rsid w:val="00FB5E10"/>
    <w:rsid w:val="00FC0656"/>
    <w:rsid w:val="00FC13FB"/>
    <w:rsid w:val="00FC1B4B"/>
    <w:rsid w:val="00FC2BA7"/>
    <w:rsid w:val="00FC2CF8"/>
    <w:rsid w:val="00FC3929"/>
    <w:rsid w:val="00FC4EC4"/>
    <w:rsid w:val="00FC7D77"/>
    <w:rsid w:val="00FD022D"/>
    <w:rsid w:val="00FD2047"/>
    <w:rsid w:val="00FD2B3D"/>
    <w:rsid w:val="00FD5664"/>
    <w:rsid w:val="00FD59E5"/>
    <w:rsid w:val="00FD5C1B"/>
    <w:rsid w:val="00FD5CB0"/>
    <w:rsid w:val="00FD6372"/>
    <w:rsid w:val="00FD7E47"/>
    <w:rsid w:val="00FE1C74"/>
    <w:rsid w:val="00FE3FB5"/>
    <w:rsid w:val="00FE4017"/>
    <w:rsid w:val="00FE4EC5"/>
    <w:rsid w:val="00FE6923"/>
    <w:rsid w:val="00FF1F7D"/>
    <w:rsid w:val="00FF27C2"/>
    <w:rsid w:val="00FF39FF"/>
    <w:rsid w:val="00FF43DB"/>
    <w:rsid w:val="00FF61DF"/>
    <w:rsid w:val="00FF684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17742"/>
    <w:pPr>
      <w:autoSpaceDE w:val="0"/>
      <w:autoSpaceDN w:val="0"/>
    </w:pPr>
    <w:rPr>
      <w:sz w:val="20"/>
      <w:szCs w:val="20"/>
    </w:rPr>
  </w:style>
  <w:style w:type="paragraph" w:styleId="Heading1">
    <w:name w:val="heading 1"/>
    <w:basedOn w:val="Normal"/>
    <w:next w:val="Normal"/>
    <w:link w:val="Heading1Char"/>
    <w:uiPriority w:val="99"/>
    <w:qFormat/>
    <w:rsid w:val="00917742"/>
    <w:pPr>
      <w:keepNext/>
      <w:widowControl w:val="0"/>
      <w:jc w:val="center"/>
      <w:outlineLvl w:val="0"/>
    </w:pPr>
    <w:rPr>
      <w:sz w:val="28"/>
      <w:szCs w:val="28"/>
    </w:rPr>
  </w:style>
  <w:style w:type="paragraph" w:styleId="Heading2">
    <w:name w:val="heading 2"/>
    <w:basedOn w:val="Normal"/>
    <w:next w:val="Normal"/>
    <w:link w:val="Heading2Char"/>
    <w:uiPriority w:val="99"/>
    <w:qFormat/>
    <w:rsid w:val="00917742"/>
    <w:pPr>
      <w:keepNext/>
      <w:widowControl w:val="0"/>
      <w:outlineLvl w:val="1"/>
    </w:pPr>
    <w:rPr>
      <w:sz w:val="26"/>
      <w:szCs w:val="26"/>
    </w:rPr>
  </w:style>
  <w:style w:type="paragraph" w:styleId="Heading3">
    <w:name w:val="heading 3"/>
    <w:basedOn w:val="Normal"/>
    <w:next w:val="Normal"/>
    <w:link w:val="Heading3Char"/>
    <w:uiPriority w:val="99"/>
    <w:qFormat/>
    <w:rsid w:val="00917742"/>
    <w:pPr>
      <w:keepNext/>
      <w:widowControl w:val="0"/>
      <w:outlineLvl w:val="2"/>
    </w:pPr>
    <w:rPr>
      <w:b/>
      <w:bCs/>
      <w:sz w:val="28"/>
      <w:szCs w:val="28"/>
      <w:u w:val="single"/>
    </w:rPr>
  </w:style>
  <w:style w:type="paragraph" w:styleId="Heading4">
    <w:name w:val="heading 4"/>
    <w:basedOn w:val="Normal"/>
    <w:next w:val="Normal"/>
    <w:link w:val="Heading4Char"/>
    <w:uiPriority w:val="99"/>
    <w:qFormat/>
    <w:rsid w:val="00917742"/>
    <w:pPr>
      <w:keepNext/>
      <w:widowControl w:val="0"/>
      <w:ind w:left="2880" w:firstLine="720"/>
      <w:outlineLvl w:val="3"/>
    </w:pPr>
    <w:rPr>
      <w:sz w:val="26"/>
      <w:szCs w:val="26"/>
    </w:rPr>
  </w:style>
  <w:style w:type="paragraph" w:styleId="Heading5">
    <w:name w:val="heading 5"/>
    <w:basedOn w:val="Normal"/>
    <w:next w:val="Normal"/>
    <w:link w:val="Heading5Char"/>
    <w:uiPriority w:val="99"/>
    <w:qFormat/>
    <w:rsid w:val="00917742"/>
    <w:pPr>
      <w:keepNext/>
      <w:jc w:val="center"/>
      <w:outlineLvl w:val="4"/>
    </w:pPr>
    <w:rPr>
      <w:sz w:val="26"/>
      <w:szCs w:val="26"/>
    </w:rPr>
  </w:style>
  <w:style w:type="paragraph" w:styleId="Heading6">
    <w:name w:val="heading 6"/>
    <w:basedOn w:val="Normal"/>
    <w:next w:val="Normal"/>
    <w:link w:val="Heading6Char"/>
    <w:uiPriority w:val="99"/>
    <w:qFormat/>
    <w:rsid w:val="00917742"/>
    <w:pPr>
      <w:keepNext/>
      <w:widowControl w:val="0"/>
      <w:outlineLvl w:val="5"/>
    </w:pPr>
    <w:rPr>
      <w:sz w:val="28"/>
      <w:szCs w:val="28"/>
    </w:rPr>
  </w:style>
  <w:style w:type="paragraph" w:styleId="Heading7">
    <w:name w:val="heading 7"/>
    <w:basedOn w:val="Normal"/>
    <w:next w:val="Normal"/>
    <w:link w:val="Heading7Char"/>
    <w:uiPriority w:val="99"/>
    <w:qFormat/>
    <w:rsid w:val="00917742"/>
    <w:pPr>
      <w:keepNext/>
      <w:widowControl w:val="0"/>
      <w:jc w:val="center"/>
      <w:outlineLvl w:val="6"/>
    </w:pPr>
    <w:rPr>
      <w:b/>
      <w:bCs/>
      <w:sz w:val="28"/>
      <w:szCs w:val="28"/>
      <w:u w:val="single"/>
    </w:rPr>
  </w:style>
  <w:style w:type="paragraph" w:styleId="Heading8">
    <w:name w:val="heading 8"/>
    <w:basedOn w:val="Normal"/>
    <w:next w:val="Normal"/>
    <w:link w:val="Heading8Char"/>
    <w:uiPriority w:val="99"/>
    <w:qFormat/>
    <w:rsid w:val="00917742"/>
    <w:pPr>
      <w:keepNext/>
      <w:widowControl w:val="0"/>
      <w:jc w:val="center"/>
      <w:outlineLvl w:val="7"/>
    </w:pPr>
    <w:rPr>
      <w:b/>
      <w:bCs/>
      <w:sz w:val="28"/>
      <w:szCs w:val="28"/>
    </w:rPr>
  </w:style>
  <w:style w:type="paragraph" w:styleId="Heading9">
    <w:name w:val="heading 9"/>
    <w:basedOn w:val="Normal"/>
    <w:next w:val="Normal"/>
    <w:link w:val="Heading9Char"/>
    <w:uiPriority w:val="99"/>
    <w:qFormat/>
    <w:rsid w:val="00917742"/>
    <w:pPr>
      <w:keepNext/>
      <w:widowControl w:val="0"/>
      <w:jc w:val="center"/>
      <w:outlineLvl w:val="8"/>
    </w:pPr>
    <w:rPr>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6552C"/>
    <w:rPr>
      <w:rFonts w:cs="Times New Roman"/>
      <w:sz w:val="28"/>
      <w:szCs w:val="28"/>
      <w:lang w:val="pl-PL" w:eastAsia="pl-PL"/>
    </w:rPr>
  </w:style>
  <w:style w:type="character" w:customStyle="1" w:styleId="Heading2Char">
    <w:name w:val="Heading 2 Char"/>
    <w:basedOn w:val="DefaultParagraphFont"/>
    <w:link w:val="Heading2"/>
    <w:uiPriority w:val="99"/>
    <w:semiHidden/>
    <w:locked/>
    <w:rsid w:val="00917742"/>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917742"/>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917742"/>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36552C"/>
    <w:rPr>
      <w:rFonts w:cs="Times New Roman"/>
      <w:sz w:val="26"/>
      <w:szCs w:val="26"/>
      <w:lang w:val="pl-PL" w:eastAsia="pl-PL"/>
    </w:rPr>
  </w:style>
  <w:style w:type="character" w:customStyle="1" w:styleId="Heading6Char">
    <w:name w:val="Heading 6 Char"/>
    <w:basedOn w:val="DefaultParagraphFont"/>
    <w:link w:val="Heading6"/>
    <w:uiPriority w:val="99"/>
    <w:semiHidden/>
    <w:locked/>
    <w:rsid w:val="0036552C"/>
    <w:rPr>
      <w:rFonts w:cs="Times New Roman"/>
      <w:sz w:val="28"/>
      <w:szCs w:val="28"/>
      <w:lang w:val="pl-PL" w:eastAsia="pl-PL"/>
    </w:rPr>
  </w:style>
  <w:style w:type="character" w:customStyle="1" w:styleId="Heading7Char">
    <w:name w:val="Heading 7 Char"/>
    <w:basedOn w:val="DefaultParagraphFont"/>
    <w:link w:val="Heading7"/>
    <w:uiPriority w:val="99"/>
    <w:semiHidden/>
    <w:locked/>
    <w:rsid w:val="00917742"/>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917742"/>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917742"/>
    <w:rPr>
      <w:rFonts w:ascii="Cambria" w:hAnsi="Cambria" w:cs="Times New Roman"/>
    </w:rPr>
  </w:style>
  <w:style w:type="character" w:styleId="Hyperlink">
    <w:name w:val="Hyperlink"/>
    <w:basedOn w:val="DefaultParagraphFont"/>
    <w:uiPriority w:val="99"/>
    <w:rsid w:val="00917742"/>
    <w:rPr>
      <w:rFonts w:cs="Times New Roman"/>
      <w:color w:val="0000FF"/>
      <w:u w:val="single"/>
    </w:rPr>
  </w:style>
  <w:style w:type="paragraph" w:styleId="BodyText">
    <w:name w:val="Body Text"/>
    <w:basedOn w:val="Normal"/>
    <w:link w:val="BodyTextChar"/>
    <w:uiPriority w:val="99"/>
    <w:rsid w:val="00917742"/>
    <w:pPr>
      <w:widowControl w:val="0"/>
    </w:pPr>
    <w:rPr>
      <w:sz w:val="28"/>
      <w:szCs w:val="28"/>
    </w:rPr>
  </w:style>
  <w:style w:type="character" w:customStyle="1" w:styleId="BodyTextChar">
    <w:name w:val="Body Text Char"/>
    <w:basedOn w:val="DefaultParagraphFont"/>
    <w:link w:val="BodyText"/>
    <w:uiPriority w:val="99"/>
    <w:semiHidden/>
    <w:locked/>
    <w:rsid w:val="00917742"/>
    <w:rPr>
      <w:rFonts w:cs="Times New Roman"/>
      <w:sz w:val="20"/>
      <w:szCs w:val="20"/>
    </w:rPr>
  </w:style>
  <w:style w:type="paragraph" w:styleId="BodyText2">
    <w:name w:val="Body Text 2"/>
    <w:basedOn w:val="Normal"/>
    <w:link w:val="BodyText2Char"/>
    <w:uiPriority w:val="99"/>
    <w:rsid w:val="00917742"/>
    <w:rPr>
      <w:sz w:val="26"/>
      <w:szCs w:val="26"/>
    </w:rPr>
  </w:style>
  <w:style w:type="character" w:customStyle="1" w:styleId="BodyText2Char">
    <w:name w:val="Body Text 2 Char"/>
    <w:basedOn w:val="DefaultParagraphFont"/>
    <w:link w:val="BodyText2"/>
    <w:uiPriority w:val="99"/>
    <w:semiHidden/>
    <w:locked/>
    <w:rsid w:val="00917742"/>
    <w:rPr>
      <w:rFonts w:cs="Times New Roman"/>
      <w:sz w:val="20"/>
      <w:szCs w:val="20"/>
    </w:rPr>
  </w:style>
  <w:style w:type="paragraph" w:styleId="BodyTextIndent2">
    <w:name w:val="Body Text Indent 2"/>
    <w:basedOn w:val="Normal"/>
    <w:link w:val="BodyTextIndent2Char"/>
    <w:uiPriority w:val="99"/>
    <w:rsid w:val="00917742"/>
    <w:pPr>
      <w:autoSpaceDE/>
      <w:autoSpaceDN/>
      <w:ind w:left="1080"/>
    </w:pPr>
    <w:rPr>
      <w:b/>
      <w:bCs/>
      <w:sz w:val="24"/>
      <w:szCs w:val="24"/>
    </w:rPr>
  </w:style>
  <w:style w:type="character" w:customStyle="1" w:styleId="BodyTextIndent2Char">
    <w:name w:val="Body Text Indent 2 Char"/>
    <w:basedOn w:val="DefaultParagraphFont"/>
    <w:link w:val="BodyTextIndent2"/>
    <w:uiPriority w:val="99"/>
    <w:semiHidden/>
    <w:locked/>
    <w:rsid w:val="00917742"/>
    <w:rPr>
      <w:rFonts w:cs="Times New Roman"/>
      <w:sz w:val="20"/>
      <w:szCs w:val="20"/>
    </w:rPr>
  </w:style>
  <w:style w:type="paragraph" w:styleId="BodyTextIndent3">
    <w:name w:val="Body Text Indent 3"/>
    <w:basedOn w:val="Normal"/>
    <w:link w:val="BodyTextIndent3Char"/>
    <w:uiPriority w:val="99"/>
    <w:rsid w:val="00917742"/>
    <w:pPr>
      <w:ind w:left="360"/>
    </w:pPr>
    <w:rPr>
      <w:sz w:val="26"/>
      <w:szCs w:val="26"/>
    </w:rPr>
  </w:style>
  <w:style w:type="character" w:customStyle="1" w:styleId="BodyTextIndent3Char">
    <w:name w:val="Body Text Indent 3 Char"/>
    <w:basedOn w:val="DefaultParagraphFont"/>
    <w:link w:val="BodyTextIndent3"/>
    <w:uiPriority w:val="99"/>
    <w:semiHidden/>
    <w:locked/>
    <w:rsid w:val="00917742"/>
    <w:rPr>
      <w:rFonts w:cs="Times New Roman"/>
      <w:sz w:val="16"/>
      <w:szCs w:val="16"/>
    </w:rPr>
  </w:style>
  <w:style w:type="paragraph" w:styleId="Footer">
    <w:name w:val="footer"/>
    <w:basedOn w:val="Normal"/>
    <w:link w:val="FooterChar"/>
    <w:uiPriority w:val="99"/>
    <w:rsid w:val="00917742"/>
    <w:pPr>
      <w:tabs>
        <w:tab w:val="center" w:pos="4536"/>
        <w:tab w:val="right" w:pos="9072"/>
      </w:tabs>
    </w:pPr>
  </w:style>
  <w:style w:type="character" w:customStyle="1" w:styleId="FooterChar">
    <w:name w:val="Footer Char"/>
    <w:basedOn w:val="DefaultParagraphFont"/>
    <w:link w:val="Footer"/>
    <w:uiPriority w:val="99"/>
    <w:locked/>
    <w:rsid w:val="00917742"/>
    <w:rPr>
      <w:rFonts w:cs="Times New Roman"/>
      <w:sz w:val="20"/>
      <w:szCs w:val="20"/>
    </w:rPr>
  </w:style>
  <w:style w:type="character" w:styleId="PageNumber">
    <w:name w:val="page number"/>
    <w:basedOn w:val="DefaultParagraphFont"/>
    <w:uiPriority w:val="99"/>
    <w:rsid w:val="00917742"/>
    <w:rPr>
      <w:rFonts w:cs="Times New Roman"/>
    </w:rPr>
  </w:style>
  <w:style w:type="character" w:styleId="FollowedHyperlink">
    <w:name w:val="FollowedHyperlink"/>
    <w:basedOn w:val="DefaultParagraphFont"/>
    <w:uiPriority w:val="99"/>
    <w:rsid w:val="00917742"/>
    <w:rPr>
      <w:rFonts w:cs="Times New Roman"/>
      <w:color w:val="800080"/>
      <w:u w:val="single"/>
    </w:rPr>
  </w:style>
  <w:style w:type="paragraph" w:styleId="BalloonText">
    <w:name w:val="Balloon Text"/>
    <w:basedOn w:val="Normal"/>
    <w:link w:val="BalloonTextChar"/>
    <w:uiPriority w:val="99"/>
    <w:semiHidden/>
    <w:rsid w:val="00A3431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17742"/>
    <w:rPr>
      <w:rFonts w:ascii="Tahoma" w:hAnsi="Tahoma" w:cs="Tahoma"/>
      <w:sz w:val="16"/>
      <w:szCs w:val="16"/>
    </w:rPr>
  </w:style>
  <w:style w:type="paragraph" w:styleId="BodyText3">
    <w:name w:val="Body Text 3"/>
    <w:basedOn w:val="Normal"/>
    <w:link w:val="BodyText3Char"/>
    <w:uiPriority w:val="99"/>
    <w:rsid w:val="00811FF7"/>
    <w:pPr>
      <w:spacing w:after="120"/>
    </w:pPr>
    <w:rPr>
      <w:sz w:val="16"/>
      <w:szCs w:val="16"/>
    </w:rPr>
  </w:style>
  <w:style w:type="character" w:customStyle="1" w:styleId="BodyText3Char">
    <w:name w:val="Body Text 3 Char"/>
    <w:basedOn w:val="DefaultParagraphFont"/>
    <w:link w:val="BodyText3"/>
    <w:uiPriority w:val="99"/>
    <w:semiHidden/>
    <w:locked/>
    <w:rsid w:val="007F7340"/>
    <w:rPr>
      <w:rFonts w:cs="Times New Roman"/>
      <w:sz w:val="16"/>
      <w:szCs w:val="16"/>
      <w:lang w:val="pl-PL" w:eastAsia="pl-PL"/>
    </w:rPr>
  </w:style>
  <w:style w:type="paragraph" w:styleId="EndnoteText">
    <w:name w:val="endnote text"/>
    <w:basedOn w:val="Normal"/>
    <w:link w:val="EndnoteTextChar"/>
    <w:uiPriority w:val="99"/>
    <w:semiHidden/>
    <w:rsid w:val="00436579"/>
  </w:style>
  <w:style w:type="character" w:customStyle="1" w:styleId="EndnoteTextChar">
    <w:name w:val="Endnote Text Char"/>
    <w:basedOn w:val="DefaultParagraphFont"/>
    <w:link w:val="EndnoteText"/>
    <w:uiPriority w:val="99"/>
    <w:semiHidden/>
    <w:locked/>
    <w:rsid w:val="00917742"/>
    <w:rPr>
      <w:rFonts w:cs="Times New Roman"/>
      <w:sz w:val="20"/>
      <w:szCs w:val="20"/>
    </w:rPr>
  </w:style>
  <w:style w:type="character" w:styleId="EndnoteReference">
    <w:name w:val="endnote reference"/>
    <w:basedOn w:val="DefaultParagraphFont"/>
    <w:uiPriority w:val="99"/>
    <w:semiHidden/>
    <w:rsid w:val="00436579"/>
    <w:rPr>
      <w:rFonts w:cs="Times New Roman"/>
      <w:vertAlign w:val="superscript"/>
    </w:rPr>
  </w:style>
  <w:style w:type="table" w:styleId="TableGrid">
    <w:name w:val="Table Grid"/>
    <w:basedOn w:val="TableNormal"/>
    <w:uiPriority w:val="99"/>
    <w:rsid w:val="005D7E4A"/>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gwek71">
    <w:name w:val="Nagłówek7+1"/>
    <w:basedOn w:val="Normal"/>
    <w:uiPriority w:val="99"/>
    <w:rsid w:val="00CB34CF"/>
    <w:pPr>
      <w:widowControl w:val="0"/>
      <w:jc w:val="center"/>
    </w:pPr>
    <w:rPr>
      <w:b/>
      <w:bCs/>
      <w:sz w:val="26"/>
      <w:szCs w:val="26"/>
    </w:rPr>
  </w:style>
  <w:style w:type="paragraph" w:customStyle="1" w:styleId="Nagwek710">
    <w:name w:val="Nagłówek 7 +1"/>
    <w:basedOn w:val="Nagwek71"/>
    <w:uiPriority w:val="99"/>
    <w:rsid w:val="00CB34CF"/>
  </w:style>
  <w:style w:type="paragraph" w:customStyle="1" w:styleId="Nagwek712pt">
    <w:name w:val="Nagłówek 7 + 12 pt"/>
    <w:aliases w:val="Bez podkreślenia,Do leweNormalny"/>
    <w:basedOn w:val="Heading7"/>
    <w:uiPriority w:val="99"/>
    <w:rsid w:val="00473941"/>
    <w:pPr>
      <w:jc w:val="left"/>
    </w:pPr>
    <w:rPr>
      <w:sz w:val="24"/>
      <w:szCs w:val="24"/>
      <w:u w:val="none"/>
    </w:rPr>
  </w:style>
  <w:style w:type="paragraph" w:styleId="Header">
    <w:name w:val="header"/>
    <w:basedOn w:val="Normal"/>
    <w:link w:val="HeaderChar"/>
    <w:uiPriority w:val="99"/>
    <w:semiHidden/>
    <w:rsid w:val="002E1EDF"/>
    <w:pPr>
      <w:tabs>
        <w:tab w:val="center" w:pos="4536"/>
        <w:tab w:val="right" w:pos="9072"/>
      </w:tabs>
    </w:pPr>
  </w:style>
  <w:style w:type="character" w:customStyle="1" w:styleId="HeaderChar">
    <w:name w:val="Header Char"/>
    <w:basedOn w:val="DefaultParagraphFont"/>
    <w:link w:val="Header"/>
    <w:uiPriority w:val="99"/>
    <w:semiHidden/>
    <w:locked/>
    <w:rsid w:val="002E1EDF"/>
    <w:rPr>
      <w:rFonts w:cs="Times New Roman"/>
      <w:sz w:val="20"/>
      <w:szCs w:val="20"/>
    </w:rPr>
  </w:style>
  <w:style w:type="paragraph" w:styleId="ListParagraph">
    <w:name w:val="List Paragraph"/>
    <w:basedOn w:val="Normal"/>
    <w:uiPriority w:val="99"/>
    <w:qFormat/>
    <w:rsid w:val="00801F3C"/>
    <w:pPr>
      <w:ind w:left="708"/>
    </w:pPr>
  </w:style>
  <w:style w:type="paragraph" w:customStyle="1" w:styleId="pkt">
    <w:name w:val="pkt"/>
    <w:basedOn w:val="Normal"/>
    <w:uiPriority w:val="99"/>
    <w:rsid w:val="00801F3C"/>
    <w:pPr>
      <w:spacing w:before="60" w:after="60" w:line="360" w:lineRule="auto"/>
      <w:ind w:left="851" w:hanging="295"/>
      <w:jc w:val="both"/>
    </w:pPr>
    <w:rPr>
      <w:sz w:val="24"/>
      <w:szCs w:val="24"/>
    </w:rPr>
  </w:style>
</w:styles>
</file>

<file path=word/webSettings.xml><?xml version="1.0" encoding="utf-8"?>
<w:webSettings xmlns:r="http://schemas.openxmlformats.org/officeDocument/2006/relationships" xmlns:w="http://schemas.openxmlformats.org/wordprocessingml/2006/main">
  <w:divs>
    <w:div w:id="1920284317">
      <w:marLeft w:val="0"/>
      <w:marRight w:val="0"/>
      <w:marTop w:val="0"/>
      <w:marBottom w:val="0"/>
      <w:divBdr>
        <w:top w:val="none" w:sz="0" w:space="0" w:color="auto"/>
        <w:left w:val="none" w:sz="0" w:space="0" w:color="auto"/>
        <w:bottom w:val="none" w:sz="0" w:space="0" w:color="auto"/>
        <w:right w:val="none" w:sz="0" w:space="0" w:color="auto"/>
      </w:divBdr>
    </w:div>
    <w:div w:id="1920284318">
      <w:marLeft w:val="0"/>
      <w:marRight w:val="0"/>
      <w:marTop w:val="0"/>
      <w:marBottom w:val="0"/>
      <w:divBdr>
        <w:top w:val="none" w:sz="0" w:space="0" w:color="auto"/>
        <w:left w:val="none" w:sz="0" w:space="0" w:color="auto"/>
        <w:bottom w:val="none" w:sz="0" w:space="0" w:color="auto"/>
        <w:right w:val="none" w:sz="0" w:space="0" w:color="auto"/>
      </w:divBdr>
    </w:div>
    <w:div w:id="1920284319">
      <w:marLeft w:val="0"/>
      <w:marRight w:val="0"/>
      <w:marTop w:val="0"/>
      <w:marBottom w:val="0"/>
      <w:divBdr>
        <w:top w:val="none" w:sz="0" w:space="0" w:color="auto"/>
        <w:left w:val="none" w:sz="0" w:space="0" w:color="auto"/>
        <w:bottom w:val="none" w:sz="0" w:space="0" w:color="auto"/>
        <w:right w:val="none" w:sz="0" w:space="0" w:color="auto"/>
      </w:divBdr>
    </w:div>
    <w:div w:id="1920284320">
      <w:marLeft w:val="0"/>
      <w:marRight w:val="0"/>
      <w:marTop w:val="0"/>
      <w:marBottom w:val="0"/>
      <w:divBdr>
        <w:top w:val="none" w:sz="0" w:space="0" w:color="auto"/>
        <w:left w:val="none" w:sz="0" w:space="0" w:color="auto"/>
        <w:bottom w:val="none" w:sz="0" w:space="0" w:color="auto"/>
        <w:right w:val="none" w:sz="0" w:space="0" w:color="auto"/>
      </w:divBdr>
    </w:div>
    <w:div w:id="19202843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19</Pages>
  <Words>6841</Words>
  <Characters>-32766</Characters>
  <Application>Microsoft Office Outlook</Application>
  <DocSecurity>0</DocSecurity>
  <Lines>0</Lines>
  <Paragraphs>0</Paragraphs>
  <ScaleCrop>false</ScaleCrop>
  <Company>UMiG Lubawka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Gmina  Lubawka</dc:title>
  <dc:subject/>
  <dc:creator>Danuta Wiśniewska</dc:creator>
  <cp:keywords/>
  <dc:description/>
  <cp:lastModifiedBy>Józefa Dowlaszewicz</cp:lastModifiedBy>
  <cp:revision>134</cp:revision>
  <cp:lastPrinted>2013-05-28T10:12:00Z</cp:lastPrinted>
  <dcterms:created xsi:type="dcterms:W3CDTF">2013-05-12T09:41:00Z</dcterms:created>
  <dcterms:modified xsi:type="dcterms:W3CDTF">2013-05-28T13:01:00Z</dcterms:modified>
</cp:coreProperties>
</file>